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1C2E42" w14:paraId="62509A32" w14:textId="77777777" w:rsidTr="00345119">
        <w:tc>
          <w:tcPr>
            <w:tcW w:w="9576" w:type="dxa"/>
            <w:noWrap/>
          </w:tcPr>
          <w:p w14:paraId="06360AFF" w14:textId="77777777" w:rsidR="008423E4" w:rsidRPr="0022177D" w:rsidRDefault="00543177" w:rsidP="00CB7E77">
            <w:pPr>
              <w:pStyle w:val="Heading1"/>
            </w:pPr>
            <w:r w:rsidRPr="00631897">
              <w:t>BILL ANALYSIS</w:t>
            </w:r>
          </w:p>
        </w:tc>
      </w:tr>
    </w:tbl>
    <w:p w14:paraId="49386DE5" w14:textId="77777777" w:rsidR="008423E4" w:rsidRPr="0022177D" w:rsidRDefault="008423E4" w:rsidP="00CB7E77">
      <w:pPr>
        <w:jc w:val="center"/>
      </w:pPr>
    </w:p>
    <w:p w14:paraId="14DCBC17" w14:textId="77777777" w:rsidR="008423E4" w:rsidRPr="00B31F0E" w:rsidRDefault="008423E4" w:rsidP="00CB7E77"/>
    <w:p w14:paraId="73288649" w14:textId="77777777" w:rsidR="008423E4" w:rsidRPr="00742794" w:rsidRDefault="008423E4" w:rsidP="00CB7E77">
      <w:pPr>
        <w:tabs>
          <w:tab w:val="right" w:pos="9360"/>
        </w:tabs>
      </w:pPr>
    </w:p>
    <w:tbl>
      <w:tblPr>
        <w:tblW w:w="0" w:type="auto"/>
        <w:tblLayout w:type="fixed"/>
        <w:tblLook w:val="01E0" w:firstRow="1" w:lastRow="1" w:firstColumn="1" w:lastColumn="1" w:noHBand="0" w:noVBand="0"/>
      </w:tblPr>
      <w:tblGrid>
        <w:gridCol w:w="9576"/>
      </w:tblGrid>
      <w:tr w:rsidR="001C2E42" w14:paraId="4CA21A56" w14:textId="77777777" w:rsidTr="00345119">
        <w:tc>
          <w:tcPr>
            <w:tcW w:w="9576" w:type="dxa"/>
          </w:tcPr>
          <w:p w14:paraId="74B486BE" w14:textId="3B10F791" w:rsidR="008423E4" w:rsidRPr="00861995" w:rsidRDefault="00543177" w:rsidP="00CB7E77">
            <w:pPr>
              <w:jc w:val="right"/>
            </w:pPr>
            <w:r>
              <w:t>H.B. 2310</w:t>
            </w:r>
          </w:p>
        </w:tc>
      </w:tr>
      <w:tr w:rsidR="001C2E42" w14:paraId="0714E618" w14:textId="77777777" w:rsidTr="00345119">
        <w:tc>
          <w:tcPr>
            <w:tcW w:w="9576" w:type="dxa"/>
          </w:tcPr>
          <w:p w14:paraId="01D94411" w14:textId="24E5F693" w:rsidR="008423E4" w:rsidRPr="00861995" w:rsidRDefault="00543177" w:rsidP="00CB7E77">
            <w:pPr>
              <w:jc w:val="right"/>
            </w:pPr>
            <w:r>
              <w:t xml:space="preserve">By: </w:t>
            </w:r>
            <w:r w:rsidR="00A93931">
              <w:t>Canales</w:t>
            </w:r>
          </w:p>
        </w:tc>
      </w:tr>
      <w:tr w:rsidR="001C2E42" w14:paraId="71FA5EC7" w14:textId="77777777" w:rsidTr="00345119">
        <w:tc>
          <w:tcPr>
            <w:tcW w:w="9576" w:type="dxa"/>
          </w:tcPr>
          <w:p w14:paraId="47CBD6C0" w14:textId="094E88B9" w:rsidR="008423E4" w:rsidRPr="00861995" w:rsidRDefault="00543177" w:rsidP="00CB7E77">
            <w:pPr>
              <w:jc w:val="right"/>
            </w:pPr>
            <w:r>
              <w:t>Judiciary &amp; Civil Jurisprudence</w:t>
            </w:r>
          </w:p>
        </w:tc>
      </w:tr>
      <w:tr w:rsidR="001C2E42" w14:paraId="47C640A5" w14:textId="77777777" w:rsidTr="00345119">
        <w:tc>
          <w:tcPr>
            <w:tcW w:w="9576" w:type="dxa"/>
          </w:tcPr>
          <w:p w14:paraId="2D12DD73" w14:textId="4A755F4E" w:rsidR="008423E4" w:rsidRDefault="00543177" w:rsidP="00CB7E77">
            <w:pPr>
              <w:jc w:val="right"/>
            </w:pPr>
            <w:r>
              <w:t>Committee Report (Unamended)</w:t>
            </w:r>
          </w:p>
        </w:tc>
      </w:tr>
    </w:tbl>
    <w:p w14:paraId="1BAAD8CE" w14:textId="77777777" w:rsidR="008423E4" w:rsidRDefault="008423E4" w:rsidP="00CB7E77">
      <w:pPr>
        <w:tabs>
          <w:tab w:val="right" w:pos="9360"/>
        </w:tabs>
      </w:pPr>
    </w:p>
    <w:p w14:paraId="044C08AB" w14:textId="77777777" w:rsidR="008423E4" w:rsidRDefault="008423E4" w:rsidP="00CB7E77"/>
    <w:p w14:paraId="73F53394" w14:textId="77777777" w:rsidR="008423E4" w:rsidRDefault="008423E4" w:rsidP="00CB7E77"/>
    <w:tbl>
      <w:tblPr>
        <w:tblW w:w="0" w:type="auto"/>
        <w:tblCellMar>
          <w:left w:w="115" w:type="dxa"/>
          <w:right w:w="115" w:type="dxa"/>
        </w:tblCellMar>
        <w:tblLook w:val="01E0" w:firstRow="1" w:lastRow="1" w:firstColumn="1" w:lastColumn="1" w:noHBand="0" w:noVBand="0"/>
      </w:tblPr>
      <w:tblGrid>
        <w:gridCol w:w="9360"/>
      </w:tblGrid>
      <w:tr w:rsidR="001C2E42" w14:paraId="6AB4D6DC" w14:textId="77777777" w:rsidTr="00345119">
        <w:tc>
          <w:tcPr>
            <w:tcW w:w="9576" w:type="dxa"/>
          </w:tcPr>
          <w:p w14:paraId="20C89C18" w14:textId="77777777" w:rsidR="008423E4" w:rsidRPr="00A8133F" w:rsidRDefault="00543177" w:rsidP="00CB7E77">
            <w:pPr>
              <w:rPr>
                <w:b/>
              </w:rPr>
            </w:pPr>
            <w:r w:rsidRPr="009C1E9A">
              <w:rPr>
                <w:b/>
                <w:u w:val="single"/>
              </w:rPr>
              <w:t>BACKGROUND AND PURPOSE</w:t>
            </w:r>
            <w:r>
              <w:rPr>
                <w:b/>
              </w:rPr>
              <w:t xml:space="preserve"> </w:t>
            </w:r>
          </w:p>
          <w:p w14:paraId="4B190AC7" w14:textId="77777777" w:rsidR="008423E4" w:rsidRDefault="008423E4" w:rsidP="00CB7E77"/>
          <w:p w14:paraId="1ABF47C4" w14:textId="3C5E03C4" w:rsidR="008423E4" w:rsidRDefault="00543177" w:rsidP="00CB7E77">
            <w:pPr>
              <w:pStyle w:val="Header"/>
              <w:tabs>
                <w:tab w:val="clear" w:pos="4320"/>
                <w:tab w:val="clear" w:pos="8640"/>
              </w:tabs>
              <w:jc w:val="both"/>
            </w:pPr>
            <w:r w:rsidRPr="0028303B">
              <w:t xml:space="preserve">In </w:t>
            </w:r>
            <w:r w:rsidR="00AC291A">
              <w:t>2019, the legislature required</w:t>
            </w:r>
            <w:r w:rsidRPr="0028303B">
              <w:t xml:space="preserve"> school districts and other governmental entities to give architects, engineers, and contractors an opportunity to correct alleged defects after </w:t>
            </w:r>
            <w:r w:rsidR="004B7B25">
              <w:t xml:space="preserve">the completion of a </w:t>
            </w:r>
            <w:r w:rsidRPr="0028303B">
              <w:t>construction project</w:t>
            </w:r>
            <w:r w:rsidR="004B7B25">
              <w:t xml:space="preserve">. </w:t>
            </w:r>
            <w:r w:rsidRPr="0028303B">
              <w:t>H</w:t>
            </w:r>
            <w:r>
              <w:t>.</w:t>
            </w:r>
            <w:r w:rsidRPr="0028303B">
              <w:t>B</w:t>
            </w:r>
            <w:r>
              <w:t>.</w:t>
            </w:r>
            <w:r w:rsidRPr="0028303B">
              <w:t xml:space="preserve"> 2310 </w:t>
            </w:r>
            <w:r w:rsidR="00AC291A">
              <w:t>extends this effort by continuing</w:t>
            </w:r>
            <w:r w:rsidRPr="0028303B">
              <w:t xml:space="preserve"> to address construction l</w:t>
            </w:r>
            <w:r w:rsidRPr="0028303B">
              <w:t>itigation lawsuits by government and non-government entities.</w:t>
            </w:r>
            <w:r>
              <w:t xml:space="preserve"> </w:t>
            </w:r>
            <w:r w:rsidRPr="0028303B">
              <w:t xml:space="preserve">Stakeholders maintain that construction defect lawsuits are often filed against everyone </w:t>
            </w:r>
            <w:r w:rsidR="004B7B25">
              <w:t>involved in the</w:t>
            </w:r>
            <w:r w:rsidRPr="0028303B">
              <w:t xml:space="preserve"> construction of </w:t>
            </w:r>
            <w:r>
              <w:t>a</w:t>
            </w:r>
            <w:r w:rsidRPr="0028303B">
              <w:t xml:space="preserve"> facility, including subcontractors who might have done work on parts of</w:t>
            </w:r>
            <w:r w:rsidRPr="0028303B">
              <w:t xml:space="preserve"> the facility that have nothing to do with the defects claimed in </w:t>
            </w:r>
            <w:r>
              <w:t>a</w:t>
            </w:r>
            <w:r w:rsidRPr="0028303B">
              <w:t xml:space="preserve"> lawsuit.</w:t>
            </w:r>
            <w:r>
              <w:t xml:space="preserve"> </w:t>
            </w:r>
            <w:r w:rsidRPr="0028303B">
              <w:t>H</w:t>
            </w:r>
            <w:r>
              <w:t>.</w:t>
            </w:r>
            <w:r w:rsidRPr="0028303B">
              <w:t>B</w:t>
            </w:r>
            <w:r>
              <w:t>.</w:t>
            </w:r>
            <w:r w:rsidRPr="0028303B">
              <w:t xml:space="preserve"> 2310 uses</w:t>
            </w:r>
            <w:r>
              <w:t xml:space="preserve"> and</w:t>
            </w:r>
            <w:r w:rsidRPr="0028303B">
              <w:t xml:space="preserve"> accelerates</w:t>
            </w:r>
            <w:r>
              <w:t xml:space="preserve"> </w:t>
            </w:r>
            <w:r w:rsidRPr="0028303B">
              <w:t>two mechanisms for defendants</w:t>
            </w:r>
            <w:r w:rsidR="00AC291A">
              <w:t>,</w:t>
            </w:r>
            <w:r w:rsidRPr="0028303B">
              <w:t xml:space="preserve"> </w:t>
            </w:r>
            <w:r w:rsidR="00AC291A">
              <w:t>who are often</w:t>
            </w:r>
            <w:r w:rsidRPr="0028303B">
              <w:t xml:space="preserve"> subcontractors who have nothing to do with </w:t>
            </w:r>
            <w:r w:rsidR="00C93501">
              <w:t xml:space="preserve">an </w:t>
            </w:r>
            <w:r w:rsidRPr="0028303B">
              <w:t>alleged defect</w:t>
            </w:r>
            <w:r w:rsidR="00AC291A">
              <w:t>,</w:t>
            </w:r>
            <w:r w:rsidRPr="0028303B">
              <w:t xml:space="preserve"> to </w:t>
            </w:r>
            <w:r w:rsidR="00C93501">
              <w:t>be dismissed from</w:t>
            </w:r>
            <w:r w:rsidR="004B7B25">
              <w:t xml:space="preserve"> </w:t>
            </w:r>
            <w:r w:rsidRPr="0028303B">
              <w:t>a construction defec</w:t>
            </w:r>
            <w:r w:rsidRPr="0028303B">
              <w:t>t lawsuit. The bill does not create liability but does allow parties to seek attorney fees and costs in some instances.</w:t>
            </w:r>
          </w:p>
          <w:p w14:paraId="3730EB04" w14:textId="77777777" w:rsidR="008423E4" w:rsidRPr="00E26B13" w:rsidRDefault="008423E4" w:rsidP="00CB7E77">
            <w:pPr>
              <w:rPr>
                <w:b/>
              </w:rPr>
            </w:pPr>
          </w:p>
        </w:tc>
      </w:tr>
      <w:tr w:rsidR="001C2E42" w14:paraId="2B89A9BC" w14:textId="77777777" w:rsidTr="00345119">
        <w:tc>
          <w:tcPr>
            <w:tcW w:w="9576" w:type="dxa"/>
          </w:tcPr>
          <w:p w14:paraId="36A3B108" w14:textId="77777777" w:rsidR="0017725B" w:rsidRDefault="00543177" w:rsidP="00CB7E77">
            <w:pPr>
              <w:rPr>
                <w:b/>
                <w:u w:val="single"/>
              </w:rPr>
            </w:pPr>
            <w:r>
              <w:rPr>
                <w:b/>
                <w:u w:val="single"/>
              </w:rPr>
              <w:t>CRIMINAL JUSTICE IMPACT</w:t>
            </w:r>
          </w:p>
          <w:p w14:paraId="40CB4417" w14:textId="77777777" w:rsidR="0017725B" w:rsidRDefault="0017725B" w:rsidP="00CB7E77">
            <w:pPr>
              <w:rPr>
                <w:b/>
                <w:u w:val="single"/>
              </w:rPr>
            </w:pPr>
          </w:p>
          <w:p w14:paraId="23A2E417" w14:textId="3B14FFD3" w:rsidR="00B7157F" w:rsidRPr="00B7157F" w:rsidRDefault="00543177" w:rsidP="00CB7E77">
            <w:pPr>
              <w:jc w:val="both"/>
            </w:pPr>
            <w:r>
              <w:t xml:space="preserve">It is the committee's opinion that this bill does not expressly create a criminal offense, increase the </w:t>
            </w:r>
            <w:r>
              <w:t>punishment for an existing criminal offense or category of offenses, or change the eligibility of a person for community supervision, parole, or mandatory supervision.</w:t>
            </w:r>
          </w:p>
          <w:p w14:paraId="09C37C71" w14:textId="77777777" w:rsidR="0017725B" w:rsidRPr="0017725B" w:rsidRDefault="0017725B" w:rsidP="00CB7E77">
            <w:pPr>
              <w:rPr>
                <w:b/>
                <w:u w:val="single"/>
              </w:rPr>
            </w:pPr>
          </w:p>
        </w:tc>
      </w:tr>
      <w:tr w:rsidR="001C2E42" w14:paraId="152EF1FA" w14:textId="77777777" w:rsidTr="00345119">
        <w:tc>
          <w:tcPr>
            <w:tcW w:w="9576" w:type="dxa"/>
          </w:tcPr>
          <w:p w14:paraId="5B414AFE" w14:textId="77777777" w:rsidR="008423E4" w:rsidRPr="00A8133F" w:rsidRDefault="00543177" w:rsidP="00CB7E77">
            <w:pPr>
              <w:rPr>
                <w:b/>
              </w:rPr>
            </w:pPr>
            <w:r w:rsidRPr="009C1E9A">
              <w:rPr>
                <w:b/>
                <w:u w:val="single"/>
              </w:rPr>
              <w:t>RULEMAKING AUTHORITY</w:t>
            </w:r>
            <w:r>
              <w:rPr>
                <w:b/>
              </w:rPr>
              <w:t xml:space="preserve"> </w:t>
            </w:r>
          </w:p>
          <w:p w14:paraId="72E6C6DD" w14:textId="77777777" w:rsidR="008423E4" w:rsidRDefault="008423E4" w:rsidP="00CB7E77"/>
          <w:p w14:paraId="12F321D0" w14:textId="516A7949" w:rsidR="00B7157F" w:rsidRDefault="00543177" w:rsidP="00CB7E77">
            <w:pPr>
              <w:pStyle w:val="Header"/>
              <w:tabs>
                <w:tab w:val="clear" w:pos="4320"/>
                <w:tab w:val="clear" w:pos="8640"/>
              </w:tabs>
              <w:jc w:val="both"/>
            </w:pPr>
            <w:r>
              <w:t>It is the committee's opinion that rulemaking authority is expr</w:t>
            </w:r>
            <w:r>
              <w:t xml:space="preserve">essly granted to the </w:t>
            </w:r>
            <w:r w:rsidR="002E37FB">
              <w:t>Texas Supreme Court</w:t>
            </w:r>
            <w:r>
              <w:t xml:space="preserve"> in </w:t>
            </w:r>
            <w:r w:rsidR="002E37FB">
              <w:t>SECTION 1</w:t>
            </w:r>
            <w:r>
              <w:t xml:space="preserve"> of this bill.</w:t>
            </w:r>
          </w:p>
          <w:p w14:paraId="251E444D" w14:textId="77777777" w:rsidR="008423E4" w:rsidRPr="00E21FDC" w:rsidRDefault="008423E4" w:rsidP="00CB7E77">
            <w:pPr>
              <w:rPr>
                <w:b/>
              </w:rPr>
            </w:pPr>
          </w:p>
        </w:tc>
      </w:tr>
      <w:tr w:rsidR="001C2E42" w14:paraId="3D17C4D1" w14:textId="77777777" w:rsidTr="00345119">
        <w:tc>
          <w:tcPr>
            <w:tcW w:w="9576" w:type="dxa"/>
          </w:tcPr>
          <w:p w14:paraId="6998FC43" w14:textId="0DB50330" w:rsidR="009C36CD" w:rsidRDefault="00543177" w:rsidP="00CB7E77">
            <w:pPr>
              <w:rPr>
                <w:b/>
              </w:rPr>
            </w:pPr>
            <w:r w:rsidRPr="009C1E9A">
              <w:rPr>
                <w:b/>
                <w:u w:val="single"/>
              </w:rPr>
              <w:t>ANALYSIS</w:t>
            </w:r>
            <w:r>
              <w:rPr>
                <w:b/>
              </w:rPr>
              <w:t xml:space="preserve"> </w:t>
            </w:r>
          </w:p>
          <w:p w14:paraId="74480C9F" w14:textId="77777777" w:rsidR="00B0030D" w:rsidRPr="00B0030D" w:rsidRDefault="00B0030D" w:rsidP="00CB7E77">
            <w:pPr>
              <w:rPr>
                <w:b/>
              </w:rPr>
            </w:pPr>
          </w:p>
          <w:p w14:paraId="78383D29" w14:textId="232FB74F" w:rsidR="001141D0" w:rsidRDefault="00543177" w:rsidP="00CB7E77">
            <w:pPr>
              <w:pStyle w:val="Header"/>
              <w:jc w:val="both"/>
            </w:pPr>
            <w:r>
              <w:t>H.B. 2310</w:t>
            </w:r>
            <w:r w:rsidR="00771B9F">
              <w:t xml:space="preserve"> </w:t>
            </w:r>
            <w:r w:rsidR="000A04F0">
              <w:t xml:space="preserve">amends the Civil Practice and Remedies Code to </w:t>
            </w:r>
            <w:r w:rsidR="00771B9F">
              <w:t xml:space="preserve">require </w:t>
            </w:r>
            <w:r w:rsidR="000A04F0">
              <w:t xml:space="preserve">a </w:t>
            </w:r>
            <w:r w:rsidR="00771B9F" w:rsidRPr="00771B9F">
              <w:t>claimant's petition</w:t>
            </w:r>
            <w:r w:rsidR="00771B9F">
              <w:t xml:space="preserve"> in </w:t>
            </w:r>
            <w:r w:rsidR="00771B9F" w:rsidRPr="00771B9F">
              <w:t>a commercial construction defect claim</w:t>
            </w:r>
            <w:r w:rsidR="00771B9F">
              <w:t xml:space="preserve"> to</w:t>
            </w:r>
            <w:r>
              <w:t xml:space="preserve"> do the following with respect to each defendant:</w:t>
            </w:r>
          </w:p>
          <w:p w14:paraId="72CFEEAE" w14:textId="5AE46FEC" w:rsidR="001141D0" w:rsidRDefault="00543177" w:rsidP="00CB7E77">
            <w:pPr>
              <w:pStyle w:val="Header"/>
              <w:numPr>
                <w:ilvl w:val="0"/>
                <w:numId w:val="2"/>
              </w:numPr>
              <w:jc w:val="both"/>
            </w:pPr>
            <w:r>
              <w:t>describe with particularity the observed manifestation of each alleged failure in the commercial property that gives rise to the claim against the defendant;</w:t>
            </w:r>
          </w:p>
          <w:p w14:paraId="2EFA2819" w14:textId="08A69810" w:rsidR="001141D0" w:rsidRDefault="00543177" w:rsidP="00CB7E77">
            <w:pPr>
              <w:pStyle w:val="Header"/>
              <w:numPr>
                <w:ilvl w:val="0"/>
                <w:numId w:val="2"/>
              </w:numPr>
              <w:jc w:val="both"/>
            </w:pPr>
            <w:r>
              <w:t>state the factual basis for the claimant's asser</w:t>
            </w:r>
            <w:r>
              <w:t xml:space="preserve">tion that the defendant's services, labor, or materials caused or created, wholly or partly, each described failure; and </w:t>
            </w:r>
          </w:p>
          <w:p w14:paraId="27F83FFE" w14:textId="31BCB1B5" w:rsidR="00B0030D" w:rsidRDefault="00543177" w:rsidP="00CB7E77">
            <w:pPr>
              <w:pStyle w:val="Header"/>
              <w:numPr>
                <w:ilvl w:val="0"/>
                <w:numId w:val="2"/>
              </w:numPr>
              <w:jc w:val="both"/>
            </w:pPr>
            <w:r>
              <w:t xml:space="preserve">be verified by a person with knowledge of the facts stated in the petition. </w:t>
            </w:r>
          </w:p>
          <w:p w14:paraId="21E596DF" w14:textId="77777777" w:rsidR="00B0030D" w:rsidRPr="001141D0" w:rsidRDefault="00B0030D" w:rsidP="00CB7E77">
            <w:pPr>
              <w:pStyle w:val="Header"/>
              <w:rPr>
                <w:u w:val="single"/>
              </w:rPr>
            </w:pPr>
          </w:p>
          <w:p w14:paraId="7EF936D8" w14:textId="0389A682" w:rsidR="00755455" w:rsidRPr="00024370" w:rsidRDefault="00543177" w:rsidP="00CB7E77">
            <w:pPr>
              <w:pStyle w:val="Header"/>
              <w:tabs>
                <w:tab w:val="clear" w:pos="4320"/>
                <w:tab w:val="clear" w:pos="8640"/>
              </w:tabs>
              <w:rPr>
                <w:b/>
                <w:bCs/>
              </w:rPr>
            </w:pPr>
            <w:r>
              <w:t>H.B. 2310 provides for the d</w:t>
            </w:r>
            <w:r w:rsidR="00B0030D" w:rsidRPr="00024370">
              <w:t>ismiss</w:t>
            </w:r>
            <w:r w:rsidR="001141D0" w:rsidRPr="00024370">
              <w:t>al</w:t>
            </w:r>
            <w:r w:rsidR="00B0030D" w:rsidRPr="00024370">
              <w:t xml:space="preserve"> of </w:t>
            </w:r>
            <w:r w:rsidR="00FF370F">
              <w:t xml:space="preserve">such a </w:t>
            </w:r>
            <w:r>
              <w:t>c</w:t>
            </w:r>
            <w:r w:rsidR="00B0030D" w:rsidRPr="00024370">
              <w:t xml:space="preserve">laim </w:t>
            </w:r>
            <w:r w:rsidR="00F439F0">
              <w:t>on grounds of</w:t>
            </w:r>
            <w:r w:rsidR="00F439F0" w:rsidRPr="00024370">
              <w:t xml:space="preserve"> </w:t>
            </w:r>
            <w:r>
              <w:t>i</w:t>
            </w:r>
            <w:r w:rsidR="00B0030D" w:rsidRPr="00024370">
              <w:t xml:space="preserve">nsufficient </w:t>
            </w:r>
            <w:r>
              <w:t>p</w:t>
            </w:r>
            <w:r w:rsidR="00B0030D" w:rsidRPr="00024370">
              <w:t>leading</w:t>
            </w:r>
            <w:r w:rsidR="00576D00">
              <w:t>. The bill,</w:t>
            </w:r>
            <w:r>
              <w:t xml:space="preserve"> as follows:</w:t>
            </w:r>
          </w:p>
          <w:p w14:paraId="6CF845FE" w14:textId="4C552EAF" w:rsidR="00771B9F" w:rsidRDefault="00543177" w:rsidP="00CB7E77">
            <w:pPr>
              <w:pStyle w:val="Header"/>
              <w:numPr>
                <w:ilvl w:val="0"/>
                <w:numId w:val="3"/>
              </w:numPr>
              <w:tabs>
                <w:tab w:val="clear" w:pos="4320"/>
                <w:tab w:val="clear" w:pos="8640"/>
              </w:tabs>
              <w:jc w:val="both"/>
            </w:pPr>
            <w:r>
              <w:t xml:space="preserve">authorizes a defendant, at </w:t>
            </w:r>
            <w:r w:rsidRPr="00771B9F">
              <w:t>the time of filing an original answer</w:t>
            </w:r>
            <w:r w:rsidR="00D71C6B">
              <w:t>,</w:t>
            </w:r>
            <w:r w:rsidRPr="00771B9F">
              <w:t xml:space="preserve"> or on or before the 21st day after the date the claimant's petition was served</w:t>
            </w:r>
            <w:r>
              <w:t xml:space="preserve">, whichever is later, to move </w:t>
            </w:r>
            <w:r w:rsidRPr="00771B9F">
              <w:t xml:space="preserve">to dismiss </w:t>
            </w:r>
            <w:r w:rsidR="00F439F0">
              <w:t>the</w:t>
            </w:r>
            <w:r w:rsidRPr="00771B9F">
              <w:t xml:space="preserve"> cla</w:t>
            </w:r>
            <w:r w:rsidRPr="00771B9F">
              <w:t xml:space="preserve">im against the defendant for failure to comply with the </w:t>
            </w:r>
            <w:r w:rsidR="00F439F0">
              <w:t>petition</w:t>
            </w:r>
            <w:r w:rsidR="00F439F0" w:rsidRPr="00771B9F">
              <w:t xml:space="preserve"> </w:t>
            </w:r>
            <w:r w:rsidRPr="00771B9F">
              <w:t>requirements</w:t>
            </w:r>
            <w:r w:rsidR="00254651">
              <w:t>;</w:t>
            </w:r>
          </w:p>
          <w:p w14:paraId="5EC6446B" w14:textId="6248B4AD" w:rsidR="008B7232" w:rsidRDefault="00543177" w:rsidP="00CB7E77">
            <w:pPr>
              <w:pStyle w:val="Header"/>
              <w:numPr>
                <w:ilvl w:val="0"/>
                <w:numId w:val="3"/>
              </w:numPr>
              <w:tabs>
                <w:tab w:val="clear" w:pos="4320"/>
                <w:tab w:val="clear" w:pos="8640"/>
              </w:tabs>
              <w:jc w:val="both"/>
            </w:pPr>
            <w:r>
              <w:t xml:space="preserve">establishes that the </w:t>
            </w:r>
            <w:r w:rsidRPr="008B7232">
              <w:t xml:space="preserve">filing of a motion </w:t>
            </w:r>
            <w:r w:rsidR="00D71C6B">
              <w:t xml:space="preserve">by a defendant </w:t>
            </w:r>
            <w:r w:rsidRPr="008B7232">
              <w:t>to dismiss</w:t>
            </w:r>
            <w:r>
              <w:t xml:space="preserve"> </w:t>
            </w:r>
            <w:r w:rsidRPr="008B7232">
              <w:t>automatically abates response deadlines for discovery requests served on the defendant by the claimant who serv</w:t>
            </w:r>
            <w:r w:rsidRPr="008B7232">
              <w:t>ed the petition that is the subject of the motion until the motion has been resolved</w:t>
            </w:r>
            <w:r>
              <w:t>;</w:t>
            </w:r>
          </w:p>
          <w:p w14:paraId="536AC6D0" w14:textId="4F6BCACC" w:rsidR="00254651" w:rsidRDefault="00543177" w:rsidP="00CB7E77">
            <w:pPr>
              <w:pStyle w:val="Header"/>
              <w:numPr>
                <w:ilvl w:val="0"/>
                <w:numId w:val="4"/>
              </w:numPr>
              <w:tabs>
                <w:tab w:val="clear" w:pos="4320"/>
                <w:tab w:val="clear" w:pos="8640"/>
              </w:tabs>
              <w:jc w:val="both"/>
            </w:pPr>
            <w:r>
              <w:t>authorizes a claimant n</w:t>
            </w:r>
            <w:r w:rsidRPr="008B7232">
              <w:t xml:space="preserve">ot later than the seventh day before the date of the hearing on the defendant's motion </w:t>
            </w:r>
            <w:r w:rsidRPr="00254651">
              <w:t xml:space="preserve">to </w:t>
            </w:r>
            <w:r w:rsidR="00F439F0">
              <w:t>replead</w:t>
            </w:r>
            <w:r w:rsidRPr="00254651">
              <w:t xml:space="preserve"> the claim</w:t>
            </w:r>
            <w:r>
              <w:t xml:space="preserve">; </w:t>
            </w:r>
          </w:p>
          <w:p w14:paraId="5B672E46" w14:textId="72B5DDF1" w:rsidR="00DB7FB1" w:rsidRDefault="00543177" w:rsidP="00CB7E77">
            <w:pPr>
              <w:pStyle w:val="Header"/>
              <w:numPr>
                <w:ilvl w:val="0"/>
                <w:numId w:val="4"/>
              </w:numPr>
              <w:tabs>
                <w:tab w:val="clear" w:pos="4320"/>
                <w:tab w:val="clear" w:pos="8640"/>
              </w:tabs>
              <w:jc w:val="both"/>
            </w:pPr>
            <w:r>
              <w:t>i</w:t>
            </w:r>
            <w:r w:rsidRPr="00254651">
              <w:t>f a claimant repleads a claim</w:t>
            </w:r>
            <w:r>
              <w:t xml:space="preserve">, </w:t>
            </w:r>
            <w:r w:rsidR="008B7232">
              <w:t xml:space="preserve">authorizes an affected defendant to </w:t>
            </w:r>
            <w:r w:rsidR="008B7232" w:rsidRPr="008B7232">
              <w:t>supplement or amend the defendant's motion to dismiss without causing a postponement of a hearing on the motion</w:t>
            </w:r>
            <w:r w:rsidR="00D71C6B">
              <w:t>;</w:t>
            </w:r>
          </w:p>
          <w:p w14:paraId="58626E4C" w14:textId="7AE75273" w:rsidR="00D71C6B" w:rsidRDefault="00543177" w:rsidP="00CB7E77">
            <w:pPr>
              <w:pStyle w:val="Header"/>
              <w:numPr>
                <w:ilvl w:val="0"/>
                <w:numId w:val="5"/>
              </w:numPr>
              <w:tabs>
                <w:tab w:val="clear" w:pos="4320"/>
                <w:tab w:val="clear" w:pos="8640"/>
              </w:tabs>
              <w:jc w:val="both"/>
            </w:pPr>
            <w:r>
              <w:t xml:space="preserve">prohibits filing </w:t>
            </w:r>
            <w:r w:rsidRPr="00842B1A">
              <w:t>an insufficient petition to avoid the expiration of a limitations period</w:t>
            </w:r>
            <w:r>
              <w:t xml:space="preserve"> </w:t>
            </w:r>
            <w:r w:rsidR="000E70AB">
              <w:t xml:space="preserve">from being </w:t>
            </w:r>
            <w:r w:rsidR="000E70AB" w:rsidRPr="000E70AB">
              <w:t xml:space="preserve">considered good cause to extend the </w:t>
            </w:r>
            <w:r w:rsidR="000E70AB">
              <w:t xml:space="preserve">response </w:t>
            </w:r>
            <w:r w:rsidR="000E70AB" w:rsidRPr="000E70AB">
              <w:t>deadline</w:t>
            </w:r>
            <w:r w:rsidR="000E70AB">
              <w:t xml:space="preserve"> if</w:t>
            </w:r>
            <w:r w:rsidR="000E70AB" w:rsidRPr="000E70AB">
              <w:t>, in the exercise of reasonable diligence, the claimant could have filed a</w:t>
            </w:r>
            <w:r w:rsidR="00DB7FB1">
              <w:t xml:space="preserve"> </w:t>
            </w:r>
            <w:r>
              <w:t>compliant</w:t>
            </w:r>
            <w:r w:rsidR="000E70AB" w:rsidRPr="000E70AB">
              <w:t xml:space="preserve"> petition</w:t>
            </w:r>
            <w:r w:rsidR="000E70AB">
              <w:t xml:space="preserve"> </w:t>
            </w:r>
            <w:r w:rsidR="000E70AB" w:rsidRPr="000E70AB">
              <w:t>before the expiration of the limitations period</w:t>
            </w:r>
            <w:r w:rsidR="00DB7FB1">
              <w:t>;</w:t>
            </w:r>
            <w:r w:rsidR="00905930">
              <w:t xml:space="preserve"> </w:t>
            </w:r>
          </w:p>
          <w:p w14:paraId="4810514F" w14:textId="6B4B806F" w:rsidR="000E70AB" w:rsidRDefault="00543177" w:rsidP="00CB7E77">
            <w:pPr>
              <w:pStyle w:val="Header"/>
              <w:numPr>
                <w:ilvl w:val="0"/>
                <w:numId w:val="5"/>
              </w:numPr>
              <w:tabs>
                <w:tab w:val="clear" w:pos="4320"/>
                <w:tab w:val="clear" w:pos="8640"/>
              </w:tabs>
              <w:jc w:val="both"/>
            </w:pPr>
            <w:r w:rsidRPr="00DB7FB1">
              <w:t>on motion of a defendant</w:t>
            </w:r>
            <w:r>
              <w:t xml:space="preserve"> in accordance with the pleading requirements, requires a court to </w:t>
            </w:r>
            <w:r w:rsidRPr="000E70AB">
              <w:t>dismiss without prejudice any claim against the defendant that is not supported by a petition</w:t>
            </w:r>
            <w:r>
              <w:t>; and</w:t>
            </w:r>
          </w:p>
          <w:p w14:paraId="6BD5339D" w14:textId="1BE7252E" w:rsidR="0004293B" w:rsidRDefault="00543177" w:rsidP="00CB7E77">
            <w:pPr>
              <w:pStyle w:val="Header"/>
              <w:numPr>
                <w:ilvl w:val="0"/>
                <w:numId w:val="5"/>
              </w:numPr>
              <w:tabs>
                <w:tab w:val="clear" w:pos="4320"/>
                <w:tab w:val="clear" w:pos="8640"/>
              </w:tabs>
              <w:jc w:val="both"/>
            </w:pPr>
            <w:r>
              <w:t xml:space="preserve">establishes </w:t>
            </w:r>
            <w:r w:rsidR="000E70AB">
              <w:t xml:space="preserve">that the </w:t>
            </w:r>
            <w:r w:rsidR="000E70AB" w:rsidRPr="000E70AB">
              <w:t>filing of a petition that fails to comply</w:t>
            </w:r>
            <w:r w:rsidR="000E70AB">
              <w:t xml:space="preserve"> with </w:t>
            </w:r>
            <w:r>
              <w:t xml:space="preserve">such </w:t>
            </w:r>
            <w:r>
              <w:t>requirements</w:t>
            </w:r>
            <w:r w:rsidR="000E70AB" w:rsidRPr="000E70AB">
              <w:t xml:space="preserve"> does not toll any limitations period applicable to the claim.</w:t>
            </w:r>
          </w:p>
          <w:p w14:paraId="7CB6E26D" w14:textId="77777777" w:rsidR="0004293B" w:rsidRDefault="0004293B" w:rsidP="00CB7E77">
            <w:pPr>
              <w:pStyle w:val="Header"/>
              <w:tabs>
                <w:tab w:val="clear" w:pos="4320"/>
                <w:tab w:val="clear" w:pos="8640"/>
              </w:tabs>
              <w:jc w:val="both"/>
            </w:pPr>
          </w:p>
          <w:p w14:paraId="3F751747" w14:textId="0D4BA436" w:rsidR="00FF370F" w:rsidRDefault="00543177" w:rsidP="00CB7E77">
            <w:pPr>
              <w:pStyle w:val="Header"/>
              <w:tabs>
                <w:tab w:val="clear" w:pos="4320"/>
                <w:tab w:val="clear" w:pos="8640"/>
              </w:tabs>
              <w:jc w:val="both"/>
            </w:pPr>
            <w:r>
              <w:t xml:space="preserve">H.B. 2310 provides for the </w:t>
            </w:r>
            <w:r w:rsidRPr="00FF370F">
              <w:t>dismiss</w:t>
            </w:r>
            <w:r>
              <w:t>al</w:t>
            </w:r>
            <w:r w:rsidRPr="00FF370F">
              <w:t xml:space="preserve"> of </w:t>
            </w:r>
            <w:r w:rsidR="00D71C6B">
              <w:t>such a</w:t>
            </w:r>
            <w:r w:rsidRPr="00FF370F">
              <w:t xml:space="preserve"> claim on </w:t>
            </w:r>
            <w:r>
              <w:t xml:space="preserve">the basis of a </w:t>
            </w:r>
            <w:r w:rsidRPr="00FF370F">
              <w:t>defendant establishing no culpability</w:t>
            </w:r>
            <w:r w:rsidR="001A53DA">
              <w:t>. The bill,</w:t>
            </w:r>
            <w:r>
              <w:t xml:space="preserve"> as follows:</w:t>
            </w:r>
          </w:p>
          <w:p w14:paraId="2665A103" w14:textId="14DE08D1" w:rsidR="00FF370F" w:rsidRDefault="00543177" w:rsidP="00CB7E77">
            <w:pPr>
              <w:pStyle w:val="Header"/>
              <w:numPr>
                <w:ilvl w:val="0"/>
                <w:numId w:val="6"/>
              </w:numPr>
              <w:tabs>
                <w:tab w:val="clear" w:pos="4320"/>
                <w:tab w:val="clear" w:pos="8640"/>
              </w:tabs>
              <w:jc w:val="both"/>
            </w:pPr>
            <w:r>
              <w:t xml:space="preserve">authorizes a defendant, in addition to or as an </w:t>
            </w:r>
            <w:r>
              <w:t xml:space="preserve">alternative to filing a motion to dismiss a claim for insufficient pleading, to move to dismiss </w:t>
            </w:r>
            <w:r w:rsidRPr="00FB3BAC">
              <w:t>a claim on the ground that no reasonable jury could find that the defendant's services, labor, or materials caused or created the construction defect that is th</w:t>
            </w:r>
            <w:r w:rsidRPr="00FB3BAC">
              <w:t>e subject of the claim</w:t>
            </w:r>
            <w:r>
              <w:t>;</w:t>
            </w:r>
          </w:p>
          <w:p w14:paraId="1E04BA6D" w14:textId="5A9997EC" w:rsidR="000E70AB" w:rsidRDefault="00543177" w:rsidP="00CB7E77">
            <w:pPr>
              <w:pStyle w:val="Header"/>
              <w:numPr>
                <w:ilvl w:val="0"/>
                <w:numId w:val="6"/>
              </w:numPr>
              <w:tabs>
                <w:tab w:val="clear" w:pos="4320"/>
                <w:tab w:val="clear" w:pos="8640"/>
              </w:tabs>
              <w:jc w:val="both"/>
            </w:pPr>
            <w:r>
              <w:t>requires the</w:t>
            </w:r>
            <w:r w:rsidR="00FB3BAC">
              <w:t xml:space="preserve"> motion </w:t>
            </w:r>
            <w:r w:rsidR="00BC12AF">
              <w:t>to</w:t>
            </w:r>
            <w:r w:rsidR="001A53DA">
              <w:t xml:space="preserve"> be verified by a person with knowledge of the facts stated in the motion and to</w:t>
            </w:r>
            <w:r w:rsidR="00BC12AF">
              <w:t xml:space="preserve"> do </w:t>
            </w:r>
            <w:r w:rsidR="00066C00">
              <w:t>the following:</w:t>
            </w:r>
          </w:p>
          <w:p w14:paraId="4C981F8B" w14:textId="59F43F20" w:rsidR="00066C00" w:rsidRDefault="00543177" w:rsidP="00CB7E77">
            <w:pPr>
              <w:pStyle w:val="Header"/>
              <w:numPr>
                <w:ilvl w:val="1"/>
                <w:numId w:val="1"/>
              </w:numPr>
              <w:jc w:val="both"/>
            </w:pPr>
            <w:r w:rsidRPr="00024370">
              <w:t>describe the services, labor, or materials provided by the defendant in regard to the building or other improve</w:t>
            </w:r>
            <w:r w:rsidRPr="00024370">
              <w:t>ment that is the subject of the claim</w:t>
            </w:r>
            <w:r w:rsidR="00633FF5" w:rsidRPr="00024370">
              <w:t xml:space="preserve"> and explain</w:t>
            </w:r>
            <w:r w:rsidR="00633FF5">
              <w:rPr>
                <w:u w:val="single"/>
              </w:rPr>
              <w:t xml:space="preserve"> </w:t>
            </w:r>
            <w:r>
              <w:t xml:space="preserve">why </w:t>
            </w:r>
            <w:r w:rsidR="00633FF5">
              <w:t>they</w:t>
            </w:r>
            <w:r>
              <w:t xml:space="preserve"> did not cause or create the construction defect that is the subject of the claim;</w:t>
            </w:r>
            <w:r w:rsidR="001A53DA">
              <w:t xml:space="preserve"> and</w:t>
            </w:r>
          </w:p>
          <w:p w14:paraId="1983F35F" w14:textId="0B7C8122" w:rsidR="000E70AB" w:rsidRDefault="00543177" w:rsidP="00CB7E77">
            <w:pPr>
              <w:pStyle w:val="Header"/>
              <w:numPr>
                <w:ilvl w:val="1"/>
                <w:numId w:val="1"/>
              </w:numPr>
              <w:jc w:val="both"/>
            </w:pPr>
            <w:r>
              <w:t>include a stipulation that the defendant will not assert limitations as a defense against the claimant reassert</w:t>
            </w:r>
            <w:r>
              <w:t xml:space="preserve">ing the same claim against the defendant in a petition </w:t>
            </w:r>
            <w:r w:rsidR="00633FF5">
              <w:t xml:space="preserve">that, among other requirements, </w:t>
            </w:r>
            <w:r w:rsidR="00BC12AF">
              <w:t>is</w:t>
            </w:r>
            <w:r>
              <w:t xml:space="preserve"> based on evidence that was not available to the claimant at the time the motion was heard;</w:t>
            </w:r>
          </w:p>
          <w:p w14:paraId="327F24B5" w14:textId="213001AE" w:rsidR="000E70AB" w:rsidRDefault="00543177" w:rsidP="00CB7E77">
            <w:pPr>
              <w:pStyle w:val="Header"/>
              <w:numPr>
                <w:ilvl w:val="0"/>
                <w:numId w:val="7"/>
              </w:numPr>
              <w:jc w:val="both"/>
            </w:pPr>
            <w:r>
              <w:t>requires</w:t>
            </w:r>
            <w:r w:rsidR="00B106D6">
              <w:t xml:space="preserve"> the</w:t>
            </w:r>
            <w:r>
              <w:t xml:space="preserve"> motion t</w:t>
            </w:r>
            <w:r w:rsidR="00E510C9">
              <w:t>o</w:t>
            </w:r>
            <w:r>
              <w:t xml:space="preserve"> be filed not later than the 14th day after the earli</w:t>
            </w:r>
            <w:r>
              <w:t>er of the date of the court's order overruling the motion or the date an agreement resolving the motion is filed</w:t>
            </w:r>
            <w:r w:rsidR="00B106D6">
              <w:t>;</w:t>
            </w:r>
          </w:p>
          <w:p w14:paraId="45B999B3" w14:textId="46A12C50" w:rsidR="005A5CD8" w:rsidRDefault="00543177" w:rsidP="00CB7E77">
            <w:pPr>
              <w:pStyle w:val="Header"/>
              <w:numPr>
                <w:ilvl w:val="0"/>
                <w:numId w:val="8"/>
              </w:numPr>
              <w:tabs>
                <w:tab w:val="clear" w:pos="4320"/>
                <w:tab w:val="clear" w:pos="8640"/>
              </w:tabs>
              <w:jc w:val="both"/>
            </w:pPr>
            <w:r>
              <w:t xml:space="preserve">if </w:t>
            </w:r>
            <w:r w:rsidRPr="00A714EC">
              <w:t>a defendant has not filed a motion to dismiss</w:t>
            </w:r>
            <w:r>
              <w:t xml:space="preserve">, </w:t>
            </w:r>
            <w:r w:rsidR="00066C00">
              <w:t xml:space="preserve">requires </w:t>
            </w:r>
            <w:r>
              <w:t xml:space="preserve">the </w:t>
            </w:r>
            <w:r w:rsidR="00066C00">
              <w:t xml:space="preserve">motion to be filed </w:t>
            </w:r>
            <w:r w:rsidR="00066C00" w:rsidRPr="00066C00">
              <w:t>at the time of the filing of the defendant's original answer or on or before the 21st day after the date the claimant's petition was served, whichever is later</w:t>
            </w:r>
            <w:r>
              <w:t>;</w:t>
            </w:r>
          </w:p>
          <w:p w14:paraId="1B837436" w14:textId="271EF0D4" w:rsidR="00AD7FA2" w:rsidRDefault="00543177" w:rsidP="00CB7E77">
            <w:pPr>
              <w:pStyle w:val="Header"/>
              <w:numPr>
                <w:ilvl w:val="0"/>
                <w:numId w:val="8"/>
              </w:numPr>
              <w:tabs>
                <w:tab w:val="clear" w:pos="4320"/>
                <w:tab w:val="clear" w:pos="8640"/>
              </w:tabs>
              <w:jc w:val="both"/>
            </w:pPr>
            <w:r>
              <w:t>establishes</w:t>
            </w:r>
            <w:r w:rsidR="00066C00">
              <w:t xml:space="preserve"> </w:t>
            </w:r>
            <w:r>
              <w:t xml:space="preserve">that the </w:t>
            </w:r>
            <w:r w:rsidRPr="008B7232">
              <w:t xml:space="preserve">filing of </w:t>
            </w:r>
            <w:r>
              <w:t>the</w:t>
            </w:r>
            <w:r w:rsidRPr="008B7232">
              <w:t xml:space="preserve"> motion automatically abates response deadlines for discovery requests served on the defendant by the claimant until the motion has been resolved</w:t>
            </w:r>
            <w:r>
              <w:t>;</w:t>
            </w:r>
          </w:p>
          <w:p w14:paraId="549DAB8D" w14:textId="1739A274" w:rsidR="004E3B4F" w:rsidRDefault="00543177" w:rsidP="00CB7E77">
            <w:pPr>
              <w:pStyle w:val="Header"/>
              <w:numPr>
                <w:ilvl w:val="0"/>
                <w:numId w:val="9"/>
              </w:numPr>
              <w:tabs>
                <w:tab w:val="clear" w:pos="4320"/>
                <w:tab w:val="clear" w:pos="8640"/>
              </w:tabs>
              <w:jc w:val="both"/>
            </w:pPr>
            <w:r>
              <w:t>authorizes a court</w:t>
            </w:r>
            <w:r w:rsidR="00316D2D">
              <w:t>,</w:t>
            </w:r>
            <w:r>
              <w:t xml:space="preserve"> </w:t>
            </w:r>
            <w:r w:rsidR="005A5CD8" w:rsidRPr="005A5CD8">
              <w:t xml:space="preserve">on </w:t>
            </w:r>
            <w:r w:rsidR="00316D2D">
              <w:t xml:space="preserve">a </w:t>
            </w:r>
            <w:r w:rsidR="005A5CD8" w:rsidRPr="005A5CD8">
              <w:t>showing of good cause</w:t>
            </w:r>
            <w:r w:rsidR="00316D2D">
              <w:t>,</w:t>
            </w:r>
            <w:r w:rsidR="005A5CD8">
              <w:t xml:space="preserve"> </w:t>
            </w:r>
            <w:r>
              <w:t xml:space="preserve">to </w:t>
            </w:r>
            <w:r w:rsidRPr="00A714EC">
              <w:t xml:space="preserve">allow specified and limited discovery relevant to the </w:t>
            </w:r>
            <w:r w:rsidRPr="00A714EC">
              <w:t>defendant's motion</w:t>
            </w:r>
            <w:r w:rsidR="005A5CD8">
              <w:t>;</w:t>
            </w:r>
            <w:r>
              <w:t xml:space="preserve"> </w:t>
            </w:r>
          </w:p>
          <w:p w14:paraId="260050DB" w14:textId="1056F689" w:rsidR="005A5CD8" w:rsidRDefault="00543177" w:rsidP="00CB7E77">
            <w:pPr>
              <w:pStyle w:val="Header"/>
              <w:numPr>
                <w:ilvl w:val="0"/>
                <w:numId w:val="9"/>
              </w:numPr>
              <w:tabs>
                <w:tab w:val="clear" w:pos="4320"/>
                <w:tab w:val="clear" w:pos="8640"/>
              </w:tabs>
              <w:jc w:val="both"/>
            </w:pPr>
            <w:r w:rsidRPr="004E3B4F">
              <w:t>authorizes a claimant not later than the seventh day before the date of the hearing on the motion to replead the claim or file a verified response;</w:t>
            </w:r>
          </w:p>
          <w:p w14:paraId="6F7F620F" w14:textId="385801E1" w:rsidR="0004293B" w:rsidRDefault="00543177" w:rsidP="00CB7E77">
            <w:pPr>
              <w:pStyle w:val="Header"/>
              <w:numPr>
                <w:ilvl w:val="0"/>
                <w:numId w:val="10"/>
              </w:numPr>
              <w:tabs>
                <w:tab w:val="clear" w:pos="4320"/>
                <w:tab w:val="clear" w:pos="8640"/>
              </w:tabs>
              <w:jc w:val="both"/>
            </w:pPr>
            <w:r>
              <w:t xml:space="preserve">requires a court to grant </w:t>
            </w:r>
            <w:r w:rsidRPr="00104837">
              <w:t>the defendant's motion if the court finds, based on the verif</w:t>
            </w:r>
            <w:r w:rsidRPr="00104837">
              <w:t>ied pleadings and summary judgment evidence submitted by the parties, that no reasonable jury could find that the defendant's services, labor, or materials caused or created the construction defect that is the subject of the claim</w:t>
            </w:r>
            <w:r w:rsidR="005A5CD8">
              <w:t>;</w:t>
            </w:r>
            <w:r w:rsidR="00E01799">
              <w:t xml:space="preserve"> and</w:t>
            </w:r>
          </w:p>
          <w:p w14:paraId="7DAFA12D" w14:textId="74C60E01" w:rsidR="00104837" w:rsidRDefault="00543177" w:rsidP="00CB7E77">
            <w:pPr>
              <w:pStyle w:val="Header"/>
              <w:numPr>
                <w:ilvl w:val="0"/>
                <w:numId w:val="10"/>
              </w:numPr>
              <w:tabs>
                <w:tab w:val="clear" w:pos="4320"/>
                <w:tab w:val="clear" w:pos="8640"/>
              </w:tabs>
              <w:jc w:val="both"/>
            </w:pPr>
            <w:r w:rsidRPr="00E01799">
              <w:t>if the defendant's m</w:t>
            </w:r>
            <w:r w:rsidRPr="00E01799">
              <w:t>otion is granted and the claimant files a subsequent petition reasserting the same claim</w:t>
            </w:r>
            <w:r>
              <w:t>, authorizes a defendant to file a motion to dismiss that claim, and, if that motion is granted, requires the claim to be dismissed with prejudice.</w:t>
            </w:r>
          </w:p>
          <w:p w14:paraId="0C76B4A9" w14:textId="083C23EC" w:rsidR="000E70AB" w:rsidRDefault="000E70AB" w:rsidP="00CB7E77">
            <w:pPr>
              <w:pStyle w:val="Header"/>
              <w:tabs>
                <w:tab w:val="clear" w:pos="4320"/>
                <w:tab w:val="clear" w:pos="8640"/>
              </w:tabs>
              <w:jc w:val="both"/>
            </w:pPr>
          </w:p>
          <w:p w14:paraId="063ABCFA" w14:textId="0C772BCB" w:rsidR="00A2694F" w:rsidRDefault="00543177" w:rsidP="00CB7E77">
            <w:pPr>
              <w:pStyle w:val="Header"/>
              <w:tabs>
                <w:tab w:val="clear" w:pos="4320"/>
                <w:tab w:val="clear" w:pos="8640"/>
              </w:tabs>
              <w:jc w:val="both"/>
            </w:pPr>
            <w:r>
              <w:t xml:space="preserve">H.B. 2310 </w:t>
            </w:r>
            <w:r w:rsidR="00E510C9">
              <w:t>requires</w:t>
            </w:r>
            <w:r>
              <w:t xml:space="preserve"> </w:t>
            </w:r>
            <w:r>
              <w:t xml:space="preserve">a </w:t>
            </w:r>
            <w:r w:rsidR="00E510C9">
              <w:t>hearing on a motion to</w:t>
            </w:r>
            <w:r>
              <w:t xml:space="preserve"> dismiss based on insufficient pleading or on </w:t>
            </w:r>
            <w:r w:rsidR="004E3B4F">
              <w:t>lack of</w:t>
            </w:r>
            <w:r>
              <w:t xml:space="preserve"> culpability</w:t>
            </w:r>
            <w:r w:rsidR="00E510C9">
              <w:t xml:space="preserve"> </w:t>
            </w:r>
            <w:r w:rsidR="00E510C9" w:rsidRPr="00E510C9">
              <w:t>to be held not later than the 30th day after the date the motion is served on the claimant unless extended by the court for good cause or by agreement of the parties</w:t>
            </w:r>
            <w:r w:rsidR="00410632">
              <w:t xml:space="preserve"> and establishes that a response to either such motion may </w:t>
            </w:r>
            <w:r w:rsidR="00410632" w:rsidRPr="00986D6F">
              <w:t>be supported by evidence that could support a motion for summary judgment</w:t>
            </w:r>
            <w:r w:rsidR="00410632">
              <w:t>.</w:t>
            </w:r>
          </w:p>
          <w:p w14:paraId="70D391AC" w14:textId="77777777" w:rsidR="00A2694F" w:rsidRDefault="00A2694F" w:rsidP="00CB7E77">
            <w:pPr>
              <w:pStyle w:val="Header"/>
              <w:tabs>
                <w:tab w:val="clear" w:pos="4320"/>
                <w:tab w:val="clear" w:pos="8640"/>
              </w:tabs>
              <w:jc w:val="both"/>
            </w:pPr>
          </w:p>
          <w:p w14:paraId="1FA1AF9F" w14:textId="22DC3D33" w:rsidR="00290211" w:rsidRDefault="00543177" w:rsidP="00CB7E77">
            <w:pPr>
              <w:pStyle w:val="Header"/>
              <w:jc w:val="both"/>
            </w:pPr>
            <w:r>
              <w:t xml:space="preserve">H.B. 2310 </w:t>
            </w:r>
            <w:r w:rsidR="00104837">
              <w:t xml:space="preserve">authorizes a court to award costs and </w:t>
            </w:r>
            <w:r w:rsidR="00104837" w:rsidRPr="00104837">
              <w:t>reasonable attorney's fees to the prevailing party</w:t>
            </w:r>
            <w:r w:rsidR="00104837">
              <w:t xml:space="preserve"> on </w:t>
            </w:r>
            <w:r w:rsidR="00104837" w:rsidRPr="00104837">
              <w:t>ruling on a motion to dismiss</w:t>
            </w:r>
            <w:r>
              <w:t xml:space="preserve"> under the bill's provisions and</w:t>
            </w:r>
            <w:r w:rsidR="00B7157F">
              <w:t xml:space="preserve"> requires a </w:t>
            </w:r>
            <w:r w:rsidR="00B7157F" w:rsidRPr="00B7157F">
              <w:t xml:space="preserve">court to </w:t>
            </w:r>
            <w:r>
              <w:t>do so under the following circumstances:</w:t>
            </w:r>
          </w:p>
          <w:p w14:paraId="070CE9E6" w14:textId="7352FF90" w:rsidR="00290211" w:rsidRDefault="00543177" w:rsidP="00CB7E77">
            <w:pPr>
              <w:pStyle w:val="Header"/>
              <w:numPr>
                <w:ilvl w:val="0"/>
                <w:numId w:val="11"/>
              </w:numPr>
              <w:jc w:val="both"/>
            </w:pPr>
            <w:r>
              <w:t>the motion is granted and the court determines there was no reasonable justification for the claimant having joined the defendant in the action; or</w:t>
            </w:r>
          </w:p>
          <w:p w14:paraId="59ACBE89" w14:textId="2CFB8A5B" w:rsidR="00290211" w:rsidRDefault="00543177" w:rsidP="00CB7E77">
            <w:pPr>
              <w:pStyle w:val="Header"/>
              <w:numPr>
                <w:ilvl w:val="0"/>
                <w:numId w:val="11"/>
              </w:numPr>
              <w:jc w:val="both"/>
            </w:pPr>
            <w:r>
              <w:t xml:space="preserve">the motion is overruled and the court determines the defendant used the procedures for the primary purpose of postponing the defendant's obligation to participate in the action. </w:t>
            </w:r>
          </w:p>
          <w:p w14:paraId="3DCB134F" w14:textId="64DBA744" w:rsidR="000E70AB" w:rsidRDefault="00543177" w:rsidP="00CB7E77">
            <w:pPr>
              <w:pStyle w:val="Header"/>
              <w:jc w:val="both"/>
            </w:pPr>
            <w:r>
              <w:t xml:space="preserve">The bill requires a court to </w:t>
            </w:r>
            <w:r w:rsidRPr="00B7157F">
              <w:t>impose an appropriate sanction on a person who v</w:t>
            </w:r>
            <w:r w:rsidRPr="00B7157F">
              <w:t>erifies a petition or motion or signs an affidavit</w:t>
            </w:r>
            <w:r>
              <w:t xml:space="preserve"> </w:t>
            </w:r>
            <w:r w:rsidRPr="00B7157F">
              <w:t>when the person knew or reasonably should have known the facts stated in the petition, motion, or affidavit were untrue.</w:t>
            </w:r>
            <w:r>
              <w:t xml:space="preserve"> </w:t>
            </w:r>
          </w:p>
          <w:p w14:paraId="5C1C9666" w14:textId="3D78BDBC" w:rsidR="00755455" w:rsidRPr="00D26C47" w:rsidRDefault="00755455" w:rsidP="00CB7E77">
            <w:pPr>
              <w:pStyle w:val="Header"/>
              <w:jc w:val="both"/>
            </w:pPr>
          </w:p>
          <w:p w14:paraId="3707382C" w14:textId="77777777" w:rsidR="00D26C47" w:rsidRPr="00024370" w:rsidRDefault="00543177" w:rsidP="00CB7E77">
            <w:pPr>
              <w:pStyle w:val="Header"/>
              <w:jc w:val="both"/>
            </w:pPr>
            <w:r w:rsidRPr="00024370">
              <w:t>The bill defines the following:</w:t>
            </w:r>
          </w:p>
          <w:p w14:paraId="09ACE8BE" w14:textId="719610BC" w:rsidR="00D26C47" w:rsidRPr="00D26C47" w:rsidRDefault="00543177" w:rsidP="00CB7E77">
            <w:pPr>
              <w:pStyle w:val="Header"/>
              <w:numPr>
                <w:ilvl w:val="0"/>
                <w:numId w:val="15"/>
              </w:numPr>
              <w:jc w:val="both"/>
            </w:pPr>
            <w:r w:rsidRPr="00024370">
              <w:t>"claimant" as a party pursuing a commercial constr</w:t>
            </w:r>
            <w:r w:rsidRPr="00024370">
              <w:t>uction defect claim, including a party designated as a plaintiff, counterclaimant, cross-claimant, third-party plaintiff, or intervenor;</w:t>
            </w:r>
          </w:p>
          <w:p w14:paraId="4969886E" w14:textId="645C4888" w:rsidR="00D26C47" w:rsidRPr="00D26C47" w:rsidRDefault="00543177" w:rsidP="00CB7E77">
            <w:pPr>
              <w:pStyle w:val="Header"/>
              <w:numPr>
                <w:ilvl w:val="0"/>
                <w:numId w:val="15"/>
              </w:numPr>
              <w:jc w:val="both"/>
            </w:pPr>
            <w:r w:rsidRPr="00024370">
              <w:t xml:space="preserve">"commercial construction defect" as a defect, nonconformance, or deficiency in the design, engineering, </w:t>
            </w:r>
            <w:r w:rsidRPr="00024370">
              <w:t>material, workmanship, or construction of commercial property that causes some type of failure in that property;</w:t>
            </w:r>
          </w:p>
          <w:p w14:paraId="70A3C1C5" w14:textId="62C1F812" w:rsidR="00D26C47" w:rsidRPr="00D26C47" w:rsidRDefault="00543177" w:rsidP="00CB7E77">
            <w:pPr>
              <w:pStyle w:val="Header"/>
              <w:numPr>
                <w:ilvl w:val="0"/>
                <w:numId w:val="15"/>
              </w:numPr>
              <w:jc w:val="both"/>
            </w:pPr>
            <w:r w:rsidRPr="00024370">
              <w:t>"commercial construction defect claim" as a request in a civil action to recover monetary damages arising from an alleged commercial constructi</w:t>
            </w:r>
            <w:r w:rsidRPr="00024370">
              <w:t>on defect;</w:t>
            </w:r>
          </w:p>
          <w:p w14:paraId="306E9339" w14:textId="521C00B6" w:rsidR="00D26C47" w:rsidRPr="00D26C47" w:rsidRDefault="00543177" w:rsidP="00CB7E77">
            <w:pPr>
              <w:pStyle w:val="Header"/>
              <w:numPr>
                <w:ilvl w:val="0"/>
                <w:numId w:val="15"/>
              </w:numPr>
              <w:jc w:val="both"/>
            </w:pPr>
            <w:r w:rsidRPr="00024370">
              <w:t>"commercial property" as an improvement to publicly or privately owned real property that is used for human habitation or from which a governmental activity or commercial enterprise is conducted, excluding cer</w:t>
            </w:r>
            <w:r w:rsidR="00B91CB0">
              <w:t>t</w:t>
            </w:r>
            <w:r w:rsidRPr="00024370">
              <w:t xml:space="preserve">ain residences in a </w:t>
            </w:r>
            <w:r w:rsidRPr="00B91CB0">
              <w:t>co-op</w:t>
            </w:r>
            <w:r w:rsidRPr="00024370">
              <w:t xml:space="preserve"> or a high</w:t>
            </w:r>
            <w:r w:rsidRPr="00024370">
              <w:t>way, roadway, bridge, overpass, or other similar kind of physical infrastructure used by motor vehicles;</w:t>
            </w:r>
            <w:r w:rsidR="004E3B4F">
              <w:t xml:space="preserve"> and</w:t>
            </w:r>
          </w:p>
          <w:p w14:paraId="1D12BE83" w14:textId="13107EAA" w:rsidR="00D26C47" w:rsidRPr="00D26C47" w:rsidRDefault="00543177" w:rsidP="00CB7E77">
            <w:pPr>
              <w:pStyle w:val="Header"/>
              <w:numPr>
                <w:ilvl w:val="0"/>
                <w:numId w:val="15"/>
              </w:numPr>
              <w:jc w:val="both"/>
            </w:pPr>
            <w:r w:rsidRPr="00024370">
              <w:t xml:space="preserve">"petition" as a court pleading, whether original or amended, in which a claimant asserts a commercial construction defect claim, </w:t>
            </w:r>
            <w:r w:rsidR="004E3B4F">
              <w:t>including</w:t>
            </w:r>
            <w:r w:rsidRPr="00024370">
              <w:t xml:space="preserve"> a petiti</w:t>
            </w:r>
            <w:r w:rsidRPr="00024370">
              <w:t>on, counterpetition, cross</w:t>
            </w:r>
            <w:r w:rsidR="00C348E8">
              <w:noBreakHyphen/>
            </w:r>
            <w:r w:rsidRPr="00024370">
              <w:t>petition, and third-party petition.</w:t>
            </w:r>
          </w:p>
          <w:p w14:paraId="5C13A1F2" w14:textId="79F72212" w:rsidR="00D26C47" w:rsidRDefault="00D26C47" w:rsidP="00CB7E77">
            <w:pPr>
              <w:pStyle w:val="Header"/>
              <w:jc w:val="both"/>
            </w:pPr>
          </w:p>
          <w:p w14:paraId="7300BD46" w14:textId="027A5B31" w:rsidR="00576D00" w:rsidRDefault="00543177" w:rsidP="00CB7E77">
            <w:pPr>
              <w:pStyle w:val="Header"/>
              <w:jc w:val="both"/>
            </w:pPr>
            <w:r>
              <w:t xml:space="preserve">H.B. 2310 establishes that its </w:t>
            </w:r>
            <w:r w:rsidRPr="00B7157F">
              <w:t>procedures and remedies</w:t>
            </w:r>
            <w:r>
              <w:t xml:space="preserve"> are in addition to </w:t>
            </w:r>
            <w:r w:rsidRPr="00B7157F">
              <w:t>other procedures and remedies provided by law.</w:t>
            </w:r>
            <w:r>
              <w:t xml:space="preserve"> The bill </w:t>
            </w:r>
            <w:r w:rsidR="00B7157F">
              <w:t xml:space="preserve">authorizes the </w:t>
            </w:r>
            <w:r w:rsidR="00B7157F" w:rsidRPr="00B7157F">
              <w:t>Texas Supreme Court</w:t>
            </w:r>
            <w:r w:rsidR="00B7157F">
              <w:t xml:space="preserve"> to </w:t>
            </w:r>
            <w:r w:rsidR="00B7157F" w:rsidRPr="00B7157F">
              <w:t>adopt rules to implement</w:t>
            </w:r>
            <w:r w:rsidR="00B7157F">
              <w:t xml:space="preserve"> </w:t>
            </w:r>
            <w:r w:rsidR="00290211">
              <w:t xml:space="preserve">the bill's </w:t>
            </w:r>
            <w:r w:rsidR="00B7157F">
              <w:t>provisions</w:t>
            </w:r>
            <w:r>
              <w:t xml:space="preserve">. </w:t>
            </w:r>
          </w:p>
          <w:p w14:paraId="01FD70FF" w14:textId="77777777" w:rsidR="00576D00" w:rsidRDefault="00576D00" w:rsidP="00CB7E77">
            <w:pPr>
              <w:pStyle w:val="Header"/>
              <w:jc w:val="both"/>
            </w:pPr>
          </w:p>
          <w:p w14:paraId="64CA6D45" w14:textId="77777777" w:rsidR="008423E4" w:rsidRDefault="00543177" w:rsidP="00CB7E77">
            <w:pPr>
              <w:pStyle w:val="Header"/>
              <w:jc w:val="both"/>
            </w:pPr>
            <w:r>
              <w:t xml:space="preserve">H.B. 2310 applies </w:t>
            </w:r>
            <w:r w:rsidR="00EE5375" w:rsidRPr="00EE5375">
              <w:t>only to an action commenced on or after the bill's effective date.</w:t>
            </w:r>
            <w:r w:rsidR="00EE5375">
              <w:t xml:space="preserve"> </w:t>
            </w:r>
          </w:p>
          <w:p w14:paraId="2D12962B" w14:textId="2663FC15" w:rsidR="00AA0EA9" w:rsidRPr="00835628" w:rsidRDefault="00AA0EA9" w:rsidP="00CB7E77">
            <w:pPr>
              <w:pStyle w:val="Header"/>
              <w:jc w:val="both"/>
              <w:rPr>
                <w:b/>
              </w:rPr>
            </w:pPr>
          </w:p>
        </w:tc>
      </w:tr>
      <w:tr w:rsidR="001C2E42" w14:paraId="3FC3EB0C" w14:textId="77777777" w:rsidTr="00345119">
        <w:tc>
          <w:tcPr>
            <w:tcW w:w="9576" w:type="dxa"/>
          </w:tcPr>
          <w:p w14:paraId="53E64D8E" w14:textId="0C29A072" w:rsidR="008423E4" w:rsidRPr="00A8133F" w:rsidRDefault="00543177" w:rsidP="00CB7E77">
            <w:pPr>
              <w:rPr>
                <w:b/>
              </w:rPr>
            </w:pPr>
            <w:r w:rsidRPr="009C1E9A">
              <w:rPr>
                <w:b/>
                <w:u w:val="single"/>
              </w:rPr>
              <w:t>EFFECTIVE DATE</w:t>
            </w:r>
            <w:r>
              <w:rPr>
                <w:b/>
              </w:rPr>
              <w:t xml:space="preserve"> </w:t>
            </w:r>
          </w:p>
          <w:p w14:paraId="453A334D" w14:textId="77777777" w:rsidR="008423E4" w:rsidRDefault="008423E4" w:rsidP="00CB7E77"/>
          <w:p w14:paraId="719A1927" w14:textId="5CF690CA" w:rsidR="008423E4" w:rsidRPr="00233FDB" w:rsidRDefault="00543177" w:rsidP="00CB7E77">
            <w:pPr>
              <w:pStyle w:val="Header"/>
              <w:tabs>
                <w:tab w:val="clear" w:pos="4320"/>
                <w:tab w:val="clear" w:pos="8640"/>
              </w:tabs>
              <w:jc w:val="both"/>
              <w:rPr>
                <w:b/>
              </w:rPr>
            </w:pPr>
            <w:r>
              <w:t>September 1, 2023.</w:t>
            </w:r>
          </w:p>
        </w:tc>
      </w:tr>
    </w:tbl>
    <w:p w14:paraId="5A1D0B31" w14:textId="77777777" w:rsidR="008423E4" w:rsidRPr="00BE0E75" w:rsidRDefault="008423E4" w:rsidP="00CB7E77">
      <w:pPr>
        <w:jc w:val="both"/>
        <w:rPr>
          <w:rFonts w:ascii="Arial" w:hAnsi="Arial"/>
          <w:sz w:val="16"/>
          <w:szCs w:val="16"/>
        </w:rPr>
      </w:pPr>
    </w:p>
    <w:p w14:paraId="27433CDB" w14:textId="77777777" w:rsidR="004108C3" w:rsidRPr="008423E4" w:rsidRDefault="004108C3" w:rsidP="00CB7E77"/>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7E00F" w14:textId="77777777" w:rsidR="00000000" w:rsidRDefault="00543177">
      <w:r>
        <w:separator/>
      </w:r>
    </w:p>
  </w:endnote>
  <w:endnote w:type="continuationSeparator" w:id="0">
    <w:p w14:paraId="45CFD0F6" w14:textId="77777777" w:rsidR="00000000" w:rsidRDefault="00543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D2885"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1C2E42" w14:paraId="07A7862C" w14:textId="77777777" w:rsidTr="009C1E9A">
      <w:trPr>
        <w:cantSplit/>
      </w:trPr>
      <w:tc>
        <w:tcPr>
          <w:tcW w:w="0" w:type="pct"/>
        </w:tcPr>
        <w:p w14:paraId="1655BD08" w14:textId="77777777" w:rsidR="00137D90" w:rsidRDefault="00137D90" w:rsidP="009C1E9A">
          <w:pPr>
            <w:pStyle w:val="Footer"/>
            <w:tabs>
              <w:tab w:val="clear" w:pos="8640"/>
              <w:tab w:val="right" w:pos="9360"/>
            </w:tabs>
          </w:pPr>
        </w:p>
      </w:tc>
      <w:tc>
        <w:tcPr>
          <w:tcW w:w="2395" w:type="pct"/>
        </w:tcPr>
        <w:p w14:paraId="7241868A" w14:textId="77777777" w:rsidR="00137D90" w:rsidRDefault="00137D90" w:rsidP="009C1E9A">
          <w:pPr>
            <w:pStyle w:val="Footer"/>
            <w:tabs>
              <w:tab w:val="clear" w:pos="8640"/>
              <w:tab w:val="right" w:pos="9360"/>
            </w:tabs>
          </w:pPr>
        </w:p>
        <w:p w14:paraId="56D34388" w14:textId="77777777" w:rsidR="001A4310" w:rsidRDefault="001A4310" w:rsidP="009C1E9A">
          <w:pPr>
            <w:pStyle w:val="Footer"/>
            <w:tabs>
              <w:tab w:val="clear" w:pos="8640"/>
              <w:tab w:val="right" w:pos="9360"/>
            </w:tabs>
          </w:pPr>
        </w:p>
        <w:p w14:paraId="01D2ABBA" w14:textId="77777777" w:rsidR="00137D90" w:rsidRDefault="00137D90" w:rsidP="009C1E9A">
          <w:pPr>
            <w:pStyle w:val="Footer"/>
            <w:tabs>
              <w:tab w:val="clear" w:pos="8640"/>
              <w:tab w:val="right" w:pos="9360"/>
            </w:tabs>
          </w:pPr>
        </w:p>
      </w:tc>
      <w:tc>
        <w:tcPr>
          <w:tcW w:w="2453" w:type="pct"/>
        </w:tcPr>
        <w:p w14:paraId="0A12A097" w14:textId="77777777" w:rsidR="00137D90" w:rsidRDefault="00137D90" w:rsidP="009C1E9A">
          <w:pPr>
            <w:pStyle w:val="Footer"/>
            <w:tabs>
              <w:tab w:val="clear" w:pos="8640"/>
              <w:tab w:val="right" w:pos="9360"/>
            </w:tabs>
            <w:jc w:val="right"/>
          </w:pPr>
        </w:p>
      </w:tc>
    </w:tr>
    <w:tr w:rsidR="001C2E42" w14:paraId="3A9BB51F" w14:textId="77777777" w:rsidTr="009C1E9A">
      <w:trPr>
        <w:cantSplit/>
      </w:trPr>
      <w:tc>
        <w:tcPr>
          <w:tcW w:w="0" w:type="pct"/>
        </w:tcPr>
        <w:p w14:paraId="40D2EAC4" w14:textId="77777777" w:rsidR="00EC379B" w:rsidRDefault="00EC379B" w:rsidP="009C1E9A">
          <w:pPr>
            <w:pStyle w:val="Footer"/>
            <w:tabs>
              <w:tab w:val="clear" w:pos="8640"/>
              <w:tab w:val="right" w:pos="9360"/>
            </w:tabs>
          </w:pPr>
        </w:p>
      </w:tc>
      <w:tc>
        <w:tcPr>
          <w:tcW w:w="2395" w:type="pct"/>
        </w:tcPr>
        <w:p w14:paraId="768532E6" w14:textId="54F01415" w:rsidR="00EC379B" w:rsidRPr="009C1E9A" w:rsidRDefault="00543177" w:rsidP="009C1E9A">
          <w:pPr>
            <w:pStyle w:val="Footer"/>
            <w:tabs>
              <w:tab w:val="clear" w:pos="8640"/>
              <w:tab w:val="right" w:pos="9360"/>
            </w:tabs>
            <w:rPr>
              <w:rFonts w:ascii="Shruti" w:hAnsi="Shruti"/>
              <w:sz w:val="22"/>
            </w:rPr>
          </w:pPr>
          <w:r>
            <w:rPr>
              <w:rFonts w:ascii="Shruti" w:hAnsi="Shruti"/>
              <w:sz w:val="22"/>
            </w:rPr>
            <w:t>88R 23321-D</w:t>
          </w:r>
        </w:p>
      </w:tc>
      <w:tc>
        <w:tcPr>
          <w:tcW w:w="2453" w:type="pct"/>
        </w:tcPr>
        <w:p w14:paraId="6EFEA8B9" w14:textId="2504FA11" w:rsidR="00EC379B" w:rsidRDefault="00543177" w:rsidP="009C1E9A">
          <w:pPr>
            <w:pStyle w:val="Footer"/>
            <w:tabs>
              <w:tab w:val="clear" w:pos="8640"/>
              <w:tab w:val="right" w:pos="9360"/>
            </w:tabs>
            <w:jc w:val="right"/>
          </w:pPr>
          <w:r>
            <w:fldChar w:fldCharType="begin"/>
          </w:r>
          <w:r>
            <w:instrText xml:space="preserve"> DOCPROPERTY  OTID  \* MERGEFORMAT </w:instrText>
          </w:r>
          <w:r>
            <w:fldChar w:fldCharType="separate"/>
          </w:r>
          <w:r w:rsidR="00966FD5">
            <w:t>23.103.878</w:t>
          </w:r>
          <w:r>
            <w:fldChar w:fldCharType="end"/>
          </w:r>
        </w:p>
      </w:tc>
    </w:tr>
    <w:tr w:rsidR="001C2E42" w14:paraId="48853636" w14:textId="77777777" w:rsidTr="009C1E9A">
      <w:trPr>
        <w:cantSplit/>
      </w:trPr>
      <w:tc>
        <w:tcPr>
          <w:tcW w:w="0" w:type="pct"/>
        </w:tcPr>
        <w:p w14:paraId="0280401B" w14:textId="77777777" w:rsidR="00EC379B" w:rsidRDefault="00EC379B" w:rsidP="009C1E9A">
          <w:pPr>
            <w:pStyle w:val="Footer"/>
            <w:tabs>
              <w:tab w:val="clear" w:pos="4320"/>
              <w:tab w:val="clear" w:pos="8640"/>
              <w:tab w:val="left" w:pos="2865"/>
            </w:tabs>
          </w:pPr>
        </w:p>
      </w:tc>
      <w:tc>
        <w:tcPr>
          <w:tcW w:w="2395" w:type="pct"/>
        </w:tcPr>
        <w:p w14:paraId="0D27F71F"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5140134A" w14:textId="77777777" w:rsidR="00EC379B" w:rsidRDefault="00EC379B" w:rsidP="006D504F">
          <w:pPr>
            <w:pStyle w:val="Footer"/>
            <w:rPr>
              <w:rStyle w:val="PageNumber"/>
            </w:rPr>
          </w:pPr>
        </w:p>
        <w:p w14:paraId="2230E31B" w14:textId="77777777" w:rsidR="00EC379B" w:rsidRDefault="00EC379B" w:rsidP="009C1E9A">
          <w:pPr>
            <w:pStyle w:val="Footer"/>
            <w:tabs>
              <w:tab w:val="clear" w:pos="8640"/>
              <w:tab w:val="right" w:pos="9360"/>
            </w:tabs>
            <w:jc w:val="right"/>
          </w:pPr>
        </w:p>
      </w:tc>
    </w:tr>
    <w:tr w:rsidR="001C2E42" w14:paraId="7A0F02D2" w14:textId="77777777" w:rsidTr="009C1E9A">
      <w:trPr>
        <w:cantSplit/>
        <w:trHeight w:val="323"/>
      </w:trPr>
      <w:tc>
        <w:tcPr>
          <w:tcW w:w="0" w:type="pct"/>
          <w:gridSpan w:val="3"/>
        </w:tcPr>
        <w:p w14:paraId="397D8052" w14:textId="77777777" w:rsidR="00EC379B" w:rsidRDefault="00543177"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1EB0A74D" w14:textId="77777777" w:rsidR="00EC379B" w:rsidRDefault="00EC379B" w:rsidP="009C1E9A">
          <w:pPr>
            <w:pStyle w:val="Footer"/>
            <w:tabs>
              <w:tab w:val="clear" w:pos="8640"/>
              <w:tab w:val="right" w:pos="9360"/>
            </w:tabs>
            <w:jc w:val="center"/>
          </w:pPr>
        </w:p>
      </w:tc>
    </w:tr>
  </w:tbl>
  <w:p w14:paraId="2CEC27EE"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1FAB0"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C6C39" w14:textId="77777777" w:rsidR="00000000" w:rsidRDefault="00543177">
      <w:r>
        <w:separator/>
      </w:r>
    </w:p>
  </w:footnote>
  <w:footnote w:type="continuationSeparator" w:id="0">
    <w:p w14:paraId="6F33E2C6" w14:textId="77777777" w:rsidR="00000000" w:rsidRDefault="00543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A992B"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CA135"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EA4F6"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50EA"/>
    <w:multiLevelType w:val="hybridMultilevel"/>
    <w:tmpl w:val="B576E296"/>
    <w:lvl w:ilvl="0" w:tplc="5874C68A">
      <w:start w:val="1"/>
      <w:numFmt w:val="bullet"/>
      <w:lvlText w:val=""/>
      <w:lvlJc w:val="left"/>
      <w:pPr>
        <w:tabs>
          <w:tab w:val="num" w:pos="720"/>
        </w:tabs>
        <w:ind w:left="720" w:hanging="360"/>
      </w:pPr>
      <w:rPr>
        <w:rFonts w:ascii="Symbol" w:hAnsi="Symbol" w:hint="default"/>
      </w:rPr>
    </w:lvl>
    <w:lvl w:ilvl="1" w:tplc="35EC012A" w:tentative="1">
      <w:start w:val="1"/>
      <w:numFmt w:val="bullet"/>
      <w:lvlText w:val="o"/>
      <w:lvlJc w:val="left"/>
      <w:pPr>
        <w:ind w:left="1440" w:hanging="360"/>
      </w:pPr>
      <w:rPr>
        <w:rFonts w:ascii="Courier New" w:hAnsi="Courier New" w:cs="Courier New" w:hint="default"/>
      </w:rPr>
    </w:lvl>
    <w:lvl w:ilvl="2" w:tplc="2496E040" w:tentative="1">
      <w:start w:val="1"/>
      <w:numFmt w:val="bullet"/>
      <w:lvlText w:val=""/>
      <w:lvlJc w:val="left"/>
      <w:pPr>
        <w:ind w:left="2160" w:hanging="360"/>
      </w:pPr>
      <w:rPr>
        <w:rFonts w:ascii="Wingdings" w:hAnsi="Wingdings" w:hint="default"/>
      </w:rPr>
    </w:lvl>
    <w:lvl w:ilvl="3" w:tplc="B50AC024" w:tentative="1">
      <w:start w:val="1"/>
      <w:numFmt w:val="bullet"/>
      <w:lvlText w:val=""/>
      <w:lvlJc w:val="left"/>
      <w:pPr>
        <w:ind w:left="2880" w:hanging="360"/>
      </w:pPr>
      <w:rPr>
        <w:rFonts w:ascii="Symbol" w:hAnsi="Symbol" w:hint="default"/>
      </w:rPr>
    </w:lvl>
    <w:lvl w:ilvl="4" w:tplc="DCA68886" w:tentative="1">
      <w:start w:val="1"/>
      <w:numFmt w:val="bullet"/>
      <w:lvlText w:val="o"/>
      <w:lvlJc w:val="left"/>
      <w:pPr>
        <w:ind w:left="3600" w:hanging="360"/>
      </w:pPr>
      <w:rPr>
        <w:rFonts w:ascii="Courier New" w:hAnsi="Courier New" w:cs="Courier New" w:hint="default"/>
      </w:rPr>
    </w:lvl>
    <w:lvl w:ilvl="5" w:tplc="27E0445E" w:tentative="1">
      <w:start w:val="1"/>
      <w:numFmt w:val="bullet"/>
      <w:lvlText w:val=""/>
      <w:lvlJc w:val="left"/>
      <w:pPr>
        <w:ind w:left="4320" w:hanging="360"/>
      </w:pPr>
      <w:rPr>
        <w:rFonts w:ascii="Wingdings" w:hAnsi="Wingdings" w:hint="default"/>
      </w:rPr>
    </w:lvl>
    <w:lvl w:ilvl="6" w:tplc="177C52D0" w:tentative="1">
      <w:start w:val="1"/>
      <w:numFmt w:val="bullet"/>
      <w:lvlText w:val=""/>
      <w:lvlJc w:val="left"/>
      <w:pPr>
        <w:ind w:left="5040" w:hanging="360"/>
      </w:pPr>
      <w:rPr>
        <w:rFonts w:ascii="Symbol" w:hAnsi="Symbol" w:hint="default"/>
      </w:rPr>
    </w:lvl>
    <w:lvl w:ilvl="7" w:tplc="783AA58C" w:tentative="1">
      <w:start w:val="1"/>
      <w:numFmt w:val="bullet"/>
      <w:lvlText w:val="o"/>
      <w:lvlJc w:val="left"/>
      <w:pPr>
        <w:ind w:left="5760" w:hanging="360"/>
      </w:pPr>
      <w:rPr>
        <w:rFonts w:ascii="Courier New" w:hAnsi="Courier New" w:cs="Courier New" w:hint="default"/>
      </w:rPr>
    </w:lvl>
    <w:lvl w:ilvl="8" w:tplc="8180A176" w:tentative="1">
      <w:start w:val="1"/>
      <w:numFmt w:val="bullet"/>
      <w:lvlText w:val=""/>
      <w:lvlJc w:val="left"/>
      <w:pPr>
        <w:ind w:left="6480" w:hanging="360"/>
      </w:pPr>
      <w:rPr>
        <w:rFonts w:ascii="Wingdings" w:hAnsi="Wingdings" w:hint="default"/>
      </w:rPr>
    </w:lvl>
  </w:abstractNum>
  <w:abstractNum w:abstractNumId="1" w15:restartNumberingAfterBreak="0">
    <w:nsid w:val="078369C4"/>
    <w:multiLevelType w:val="hybridMultilevel"/>
    <w:tmpl w:val="944A41EE"/>
    <w:lvl w:ilvl="0" w:tplc="3D961138">
      <w:start w:val="1"/>
      <w:numFmt w:val="bullet"/>
      <w:lvlText w:val=""/>
      <w:lvlJc w:val="left"/>
      <w:pPr>
        <w:tabs>
          <w:tab w:val="num" w:pos="720"/>
        </w:tabs>
        <w:ind w:left="720" w:hanging="360"/>
      </w:pPr>
      <w:rPr>
        <w:rFonts w:ascii="Symbol" w:hAnsi="Symbol" w:hint="default"/>
      </w:rPr>
    </w:lvl>
    <w:lvl w:ilvl="1" w:tplc="EECEFF36" w:tentative="1">
      <w:start w:val="1"/>
      <w:numFmt w:val="bullet"/>
      <w:lvlText w:val="o"/>
      <w:lvlJc w:val="left"/>
      <w:pPr>
        <w:ind w:left="1440" w:hanging="360"/>
      </w:pPr>
      <w:rPr>
        <w:rFonts w:ascii="Courier New" w:hAnsi="Courier New" w:cs="Courier New" w:hint="default"/>
      </w:rPr>
    </w:lvl>
    <w:lvl w:ilvl="2" w:tplc="5EA2DE98" w:tentative="1">
      <w:start w:val="1"/>
      <w:numFmt w:val="bullet"/>
      <w:lvlText w:val=""/>
      <w:lvlJc w:val="left"/>
      <w:pPr>
        <w:ind w:left="2160" w:hanging="360"/>
      </w:pPr>
      <w:rPr>
        <w:rFonts w:ascii="Wingdings" w:hAnsi="Wingdings" w:hint="default"/>
      </w:rPr>
    </w:lvl>
    <w:lvl w:ilvl="3" w:tplc="29109C38" w:tentative="1">
      <w:start w:val="1"/>
      <w:numFmt w:val="bullet"/>
      <w:lvlText w:val=""/>
      <w:lvlJc w:val="left"/>
      <w:pPr>
        <w:ind w:left="2880" w:hanging="360"/>
      </w:pPr>
      <w:rPr>
        <w:rFonts w:ascii="Symbol" w:hAnsi="Symbol" w:hint="default"/>
      </w:rPr>
    </w:lvl>
    <w:lvl w:ilvl="4" w:tplc="AAF64864" w:tentative="1">
      <w:start w:val="1"/>
      <w:numFmt w:val="bullet"/>
      <w:lvlText w:val="o"/>
      <w:lvlJc w:val="left"/>
      <w:pPr>
        <w:ind w:left="3600" w:hanging="360"/>
      </w:pPr>
      <w:rPr>
        <w:rFonts w:ascii="Courier New" w:hAnsi="Courier New" w:cs="Courier New" w:hint="default"/>
      </w:rPr>
    </w:lvl>
    <w:lvl w:ilvl="5" w:tplc="808CE014" w:tentative="1">
      <w:start w:val="1"/>
      <w:numFmt w:val="bullet"/>
      <w:lvlText w:val=""/>
      <w:lvlJc w:val="left"/>
      <w:pPr>
        <w:ind w:left="4320" w:hanging="360"/>
      </w:pPr>
      <w:rPr>
        <w:rFonts w:ascii="Wingdings" w:hAnsi="Wingdings" w:hint="default"/>
      </w:rPr>
    </w:lvl>
    <w:lvl w:ilvl="6" w:tplc="F8D6F166" w:tentative="1">
      <w:start w:val="1"/>
      <w:numFmt w:val="bullet"/>
      <w:lvlText w:val=""/>
      <w:lvlJc w:val="left"/>
      <w:pPr>
        <w:ind w:left="5040" w:hanging="360"/>
      </w:pPr>
      <w:rPr>
        <w:rFonts w:ascii="Symbol" w:hAnsi="Symbol" w:hint="default"/>
      </w:rPr>
    </w:lvl>
    <w:lvl w:ilvl="7" w:tplc="86422F76" w:tentative="1">
      <w:start w:val="1"/>
      <w:numFmt w:val="bullet"/>
      <w:lvlText w:val="o"/>
      <w:lvlJc w:val="left"/>
      <w:pPr>
        <w:ind w:left="5760" w:hanging="360"/>
      </w:pPr>
      <w:rPr>
        <w:rFonts w:ascii="Courier New" w:hAnsi="Courier New" w:cs="Courier New" w:hint="default"/>
      </w:rPr>
    </w:lvl>
    <w:lvl w:ilvl="8" w:tplc="2E2E0DFA" w:tentative="1">
      <w:start w:val="1"/>
      <w:numFmt w:val="bullet"/>
      <w:lvlText w:val=""/>
      <w:lvlJc w:val="left"/>
      <w:pPr>
        <w:ind w:left="6480" w:hanging="360"/>
      </w:pPr>
      <w:rPr>
        <w:rFonts w:ascii="Wingdings" w:hAnsi="Wingdings" w:hint="default"/>
      </w:rPr>
    </w:lvl>
  </w:abstractNum>
  <w:abstractNum w:abstractNumId="2" w15:restartNumberingAfterBreak="0">
    <w:nsid w:val="12AE3F53"/>
    <w:multiLevelType w:val="hybridMultilevel"/>
    <w:tmpl w:val="29C6DBF6"/>
    <w:lvl w:ilvl="0" w:tplc="2F2646EC">
      <w:start w:val="1"/>
      <w:numFmt w:val="bullet"/>
      <w:lvlText w:val=""/>
      <w:lvlJc w:val="left"/>
      <w:pPr>
        <w:tabs>
          <w:tab w:val="num" w:pos="720"/>
        </w:tabs>
        <w:ind w:left="720" w:hanging="360"/>
      </w:pPr>
      <w:rPr>
        <w:rFonts w:ascii="Symbol" w:hAnsi="Symbol" w:hint="default"/>
      </w:rPr>
    </w:lvl>
    <w:lvl w:ilvl="1" w:tplc="3954B5C8" w:tentative="1">
      <w:start w:val="1"/>
      <w:numFmt w:val="bullet"/>
      <w:lvlText w:val="o"/>
      <w:lvlJc w:val="left"/>
      <w:pPr>
        <w:ind w:left="1440" w:hanging="360"/>
      </w:pPr>
      <w:rPr>
        <w:rFonts w:ascii="Courier New" w:hAnsi="Courier New" w:cs="Courier New" w:hint="default"/>
      </w:rPr>
    </w:lvl>
    <w:lvl w:ilvl="2" w:tplc="682CB754" w:tentative="1">
      <w:start w:val="1"/>
      <w:numFmt w:val="bullet"/>
      <w:lvlText w:val=""/>
      <w:lvlJc w:val="left"/>
      <w:pPr>
        <w:ind w:left="2160" w:hanging="360"/>
      </w:pPr>
      <w:rPr>
        <w:rFonts w:ascii="Wingdings" w:hAnsi="Wingdings" w:hint="default"/>
      </w:rPr>
    </w:lvl>
    <w:lvl w:ilvl="3" w:tplc="7F2C3E08" w:tentative="1">
      <w:start w:val="1"/>
      <w:numFmt w:val="bullet"/>
      <w:lvlText w:val=""/>
      <w:lvlJc w:val="left"/>
      <w:pPr>
        <w:ind w:left="2880" w:hanging="360"/>
      </w:pPr>
      <w:rPr>
        <w:rFonts w:ascii="Symbol" w:hAnsi="Symbol" w:hint="default"/>
      </w:rPr>
    </w:lvl>
    <w:lvl w:ilvl="4" w:tplc="250805B6" w:tentative="1">
      <w:start w:val="1"/>
      <w:numFmt w:val="bullet"/>
      <w:lvlText w:val="o"/>
      <w:lvlJc w:val="left"/>
      <w:pPr>
        <w:ind w:left="3600" w:hanging="360"/>
      </w:pPr>
      <w:rPr>
        <w:rFonts w:ascii="Courier New" w:hAnsi="Courier New" w:cs="Courier New" w:hint="default"/>
      </w:rPr>
    </w:lvl>
    <w:lvl w:ilvl="5" w:tplc="735AB62E" w:tentative="1">
      <w:start w:val="1"/>
      <w:numFmt w:val="bullet"/>
      <w:lvlText w:val=""/>
      <w:lvlJc w:val="left"/>
      <w:pPr>
        <w:ind w:left="4320" w:hanging="360"/>
      </w:pPr>
      <w:rPr>
        <w:rFonts w:ascii="Wingdings" w:hAnsi="Wingdings" w:hint="default"/>
      </w:rPr>
    </w:lvl>
    <w:lvl w:ilvl="6" w:tplc="AF70D06A" w:tentative="1">
      <w:start w:val="1"/>
      <w:numFmt w:val="bullet"/>
      <w:lvlText w:val=""/>
      <w:lvlJc w:val="left"/>
      <w:pPr>
        <w:ind w:left="5040" w:hanging="360"/>
      </w:pPr>
      <w:rPr>
        <w:rFonts w:ascii="Symbol" w:hAnsi="Symbol" w:hint="default"/>
      </w:rPr>
    </w:lvl>
    <w:lvl w:ilvl="7" w:tplc="F0CEA788" w:tentative="1">
      <w:start w:val="1"/>
      <w:numFmt w:val="bullet"/>
      <w:lvlText w:val="o"/>
      <w:lvlJc w:val="left"/>
      <w:pPr>
        <w:ind w:left="5760" w:hanging="360"/>
      </w:pPr>
      <w:rPr>
        <w:rFonts w:ascii="Courier New" w:hAnsi="Courier New" w:cs="Courier New" w:hint="default"/>
      </w:rPr>
    </w:lvl>
    <w:lvl w:ilvl="8" w:tplc="B3708360" w:tentative="1">
      <w:start w:val="1"/>
      <w:numFmt w:val="bullet"/>
      <w:lvlText w:val=""/>
      <w:lvlJc w:val="left"/>
      <w:pPr>
        <w:ind w:left="6480" w:hanging="360"/>
      </w:pPr>
      <w:rPr>
        <w:rFonts w:ascii="Wingdings" w:hAnsi="Wingdings" w:hint="default"/>
      </w:rPr>
    </w:lvl>
  </w:abstractNum>
  <w:abstractNum w:abstractNumId="3" w15:restartNumberingAfterBreak="0">
    <w:nsid w:val="136C52B1"/>
    <w:multiLevelType w:val="hybridMultilevel"/>
    <w:tmpl w:val="3FCE4774"/>
    <w:lvl w:ilvl="0" w:tplc="609A85F4">
      <w:start w:val="1"/>
      <w:numFmt w:val="bullet"/>
      <w:lvlText w:val=""/>
      <w:lvlJc w:val="left"/>
      <w:pPr>
        <w:tabs>
          <w:tab w:val="num" w:pos="720"/>
        </w:tabs>
        <w:ind w:left="720" w:hanging="360"/>
      </w:pPr>
      <w:rPr>
        <w:rFonts w:ascii="Symbol" w:hAnsi="Symbol" w:hint="default"/>
      </w:rPr>
    </w:lvl>
    <w:lvl w:ilvl="1" w:tplc="49E2F92A" w:tentative="1">
      <w:start w:val="1"/>
      <w:numFmt w:val="bullet"/>
      <w:lvlText w:val="o"/>
      <w:lvlJc w:val="left"/>
      <w:pPr>
        <w:ind w:left="1440" w:hanging="360"/>
      </w:pPr>
      <w:rPr>
        <w:rFonts w:ascii="Courier New" w:hAnsi="Courier New" w:cs="Courier New" w:hint="default"/>
      </w:rPr>
    </w:lvl>
    <w:lvl w:ilvl="2" w:tplc="6AACB5E2" w:tentative="1">
      <w:start w:val="1"/>
      <w:numFmt w:val="bullet"/>
      <w:lvlText w:val=""/>
      <w:lvlJc w:val="left"/>
      <w:pPr>
        <w:ind w:left="2160" w:hanging="360"/>
      </w:pPr>
      <w:rPr>
        <w:rFonts w:ascii="Wingdings" w:hAnsi="Wingdings" w:hint="default"/>
      </w:rPr>
    </w:lvl>
    <w:lvl w:ilvl="3" w:tplc="21FC467C" w:tentative="1">
      <w:start w:val="1"/>
      <w:numFmt w:val="bullet"/>
      <w:lvlText w:val=""/>
      <w:lvlJc w:val="left"/>
      <w:pPr>
        <w:ind w:left="2880" w:hanging="360"/>
      </w:pPr>
      <w:rPr>
        <w:rFonts w:ascii="Symbol" w:hAnsi="Symbol" w:hint="default"/>
      </w:rPr>
    </w:lvl>
    <w:lvl w:ilvl="4" w:tplc="8E4A42FC" w:tentative="1">
      <w:start w:val="1"/>
      <w:numFmt w:val="bullet"/>
      <w:lvlText w:val="o"/>
      <w:lvlJc w:val="left"/>
      <w:pPr>
        <w:ind w:left="3600" w:hanging="360"/>
      </w:pPr>
      <w:rPr>
        <w:rFonts w:ascii="Courier New" w:hAnsi="Courier New" w:cs="Courier New" w:hint="default"/>
      </w:rPr>
    </w:lvl>
    <w:lvl w:ilvl="5" w:tplc="27EAA47A" w:tentative="1">
      <w:start w:val="1"/>
      <w:numFmt w:val="bullet"/>
      <w:lvlText w:val=""/>
      <w:lvlJc w:val="left"/>
      <w:pPr>
        <w:ind w:left="4320" w:hanging="360"/>
      </w:pPr>
      <w:rPr>
        <w:rFonts w:ascii="Wingdings" w:hAnsi="Wingdings" w:hint="default"/>
      </w:rPr>
    </w:lvl>
    <w:lvl w:ilvl="6" w:tplc="815C0C80" w:tentative="1">
      <w:start w:val="1"/>
      <w:numFmt w:val="bullet"/>
      <w:lvlText w:val=""/>
      <w:lvlJc w:val="left"/>
      <w:pPr>
        <w:ind w:left="5040" w:hanging="360"/>
      </w:pPr>
      <w:rPr>
        <w:rFonts w:ascii="Symbol" w:hAnsi="Symbol" w:hint="default"/>
      </w:rPr>
    </w:lvl>
    <w:lvl w:ilvl="7" w:tplc="0F3E074E" w:tentative="1">
      <w:start w:val="1"/>
      <w:numFmt w:val="bullet"/>
      <w:lvlText w:val="o"/>
      <w:lvlJc w:val="left"/>
      <w:pPr>
        <w:ind w:left="5760" w:hanging="360"/>
      </w:pPr>
      <w:rPr>
        <w:rFonts w:ascii="Courier New" w:hAnsi="Courier New" w:cs="Courier New" w:hint="default"/>
      </w:rPr>
    </w:lvl>
    <w:lvl w:ilvl="8" w:tplc="A5507D6E" w:tentative="1">
      <w:start w:val="1"/>
      <w:numFmt w:val="bullet"/>
      <w:lvlText w:val=""/>
      <w:lvlJc w:val="left"/>
      <w:pPr>
        <w:ind w:left="6480" w:hanging="360"/>
      </w:pPr>
      <w:rPr>
        <w:rFonts w:ascii="Wingdings" w:hAnsi="Wingdings" w:hint="default"/>
      </w:rPr>
    </w:lvl>
  </w:abstractNum>
  <w:abstractNum w:abstractNumId="4" w15:restartNumberingAfterBreak="0">
    <w:nsid w:val="15A10108"/>
    <w:multiLevelType w:val="hybridMultilevel"/>
    <w:tmpl w:val="97F03892"/>
    <w:lvl w:ilvl="0" w:tplc="5CE06478">
      <w:start w:val="1"/>
      <w:numFmt w:val="bullet"/>
      <w:lvlText w:val=""/>
      <w:lvlJc w:val="left"/>
      <w:pPr>
        <w:tabs>
          <w:tab w:val="num" w:pos="720"/>
        </w:tabs>
        <w:ind w:left="720" w:hanging="360"/>
      </w:pPr>
      <w:rPr>
        <w:rFonts w:ascii="Symbol" w:hAnsi="Symbol" w:hint="default"/>
      </w:rPr>
    </w:lvl>
    <w:lvl w:ilvl="1" w:tplc="B808A1F6" w:tentative="1">
      <w:start w:val="1"/>
      <w:numFmt w:val="bullet"/>
      <w:lvlText w:val="o"/>
      <w:lvlJc w:val="left"/>
      <w:pPr>
        <w:ind w:left="1440" w:hanging="360"/>
      </w:pPr>
      <w:rPr>
        <w:rFonts w:ascii="Courier New" w:hAnsi="Courier New" w:cs="Courier New" w:hint="default"/>
      </w:rPr>
    </w:lvl>
    <w:lvl w:ilvl="2" w:tplc="DACC741A" w:tentative="1">
      <w:start w:val="1"/>
      <w:numFmt w:val="bullet"/>
      <w:lvlText w:val=""/>
      <w:lvlJc w:val="left"/>
      <w:pPr>
        <w:ind w:left="2160" w:hanging="360"/>
      </w:pPr>
      <w:rPr>
        <w:rFonts w:ascii="Wingdings" w:hAnsi="Wingdings" w:hint="default"/>
      </w:rPr>
    </w:lvl>
    <w:lvl w:ilvl="3" w:tplc="6F9AC77A" w:tentative="1">
      <w:start w:val="1"/>
      <w:numFmt w:val="bullet"/>
      <w:lvlText w:val=""/>
      <w:lvlJc w:val="left"/>
      <w:pPr>
        <w:ind w:left="2880" w:hanging="360"/>
      </w:pPr>
      <w:rPr>
        <w:rFonts w:ascii="Symbol" w:hAnsi="Symbol" w:hint="default"/>
      </w:rPr>
    </w:lvl>
    <w:lvl w:ilvl="4" w:tplc="412E110E" w:tentative="1">
      <w:start w:val="1"/>
      <w:numFmt w:val="bullet"/>
      <w:lvlText w:val="o"/>
      <w:lvlJc w:val="left"/>
      <w:pPr>
        <w:ind w:left="3600" w:hanging="360"/>
      </w:pPr>
      <w:rPr>
        <w:rFonts w:ascii="Courier New" w:hAnsi="Courier New" w:cs="Courier New" w:hint="default"/>
      </w:rPr>
    </w:lvl>
    <w:lvl w:ilvl="5" w:tplc="81CABD8A" w:tentative="1">
      <w:start w:val="1"/>
      <w:numFmt w:val="bullet"/>
      <w:lvlText w:val=""/>
      <w:lvlJc w:val="left"/>
      <w:pPr>
        <w:ind w:left="4320" w:hanging="360"/>
      </w:pPr>
      <w:rPr>
        <w:rFonts w:ascii="Wingdings" w:hAnsi="Wingdings" w:hint="default"/>
      </w:rPr>
    </w:lvl>
    <w:lvl w:ilvl="6" w:tplc="CAACB374" w:tentative="1">
      <w:start w:val="1"/>
      <w:numFmt w:val="bullet"/>
      <w:lvlText w:val=""/>
      <w:lvlJc w:val="left"/>
      <w:pPr>
        <w:ind w:left="5040" w:hanging="360"/>
      </w:pPr>
      <w:rPr>
        <w:rFonts w:ascii="Symbol" w:hAnsi="Symbol" w:hint="default"/>
      </w:rPr>
    </w:lvl>
    <w:lvl w:ilvl="7" w:tplc="FD541FCE" w:tentative="1">
      <w:start w:val="1"/>
      <w:numFmt w:val="bullet"/>
      <w:lvlText w:val="o"/>
      <w:lvlJc w:val="left"/>
      <w:pPr>
        <w:ind w:left="5760" w:hanging="360"/>
      </w:pPr>
      <w:rPr>
        <w:rFonts w:ascii="Courier New" w:hAnsi="Courier New" w:cs="Courier New" w:hint="default"/>
      </w:rPr>
    </w:lvl>
    <w:lvl w:ilvl="8" w:tplc="831668D4" w:tentative="1">
      <w:start w:val="1"/>
      <w:numFmt w:val="bullet"/>
      <w:lvlText w:val=""/>
      <w:lvlJc w:val="left"/>
      <w:pPr>
        <w:ind w:left="6480" w:hanging="360"/>
      </w:pPr>
      <w:rPr>
        <w:rFonts w:ascii="Wingdings" w:hAnsi="Wingdings" w:hint="default"/>
      </w:rPr>
    </w:lvl>
  </w:abstractNum>
  <w:abstractNum w:abstractNumId="5" w15:restartNumberingAfterBreak="0">
    <w:nsid w:val="1C6B7C88"/>
    <w:multiLevelType w:val="hybridMultilevel"/>
    <w:tmpl w:val="766EC6BA"/>
    <w:lvl w:ilvl="0" w:tplc="55AC07C4">
      <w:start w:val="1"/>
      <w:numFmt w:val="bullet"/>
      <w:lvlText w:val=""/>
      <w:lvlJc w:val="left"/>
      <w:pPr>
        <w:tabs>
          <w:tab w:val="num" w:pos="720"/>
        </w:tabs>
        <w:ind w:left="720" w:hanging="360"/>
      </w:pPr>
      <w:rPr>
        <w:rFonts w:ascii="Symbol" w:hAnsi="Symbol" w:hint="default"/>
      </w:rPr>
    </w:lvl>
    <w:lvl w:ilvl="1" w:tplc="4AC021B0" w:tentative="1">
      <w:start w:val="1"/>
      <w:numFmt w:val="bullet"/>
      <w:lvlText w:val="o"/>
      <w:lvlJc w:val="left"/>
      <w:pPr>
        <w:ind w:left="1440" w:hanging="360"/>
      </w:pPr>
      <w:rPr>
        <w:rFonts w:ascii="Courier New" w:hAnsi="Courier New" w:cs="Courier New" w:hint="default"/>
      </w:rPr>
    </w:lvl>
    <w:lvl w:ilvl="2" w:tplc="CCE61F7E" w:tentative="1">
      <w:start w:val="1"/>
      <w:numFmt w:val="bullet"/>
      <w:lvlText w:val=""/>
      <w:lvlJc w:val="left"/>
      <w:pPr>
        <w:ind w:left="2160" w:hanging="360"/>
      </w:pPr>
      <w:rPr>
        <w:rFonts w:ascii="Wingdings" w:hAnsi="Wingdings" w:hint="default"/>
      </w:rPr>
    </w:lvl>
    <w:lvl w:ilvl="3" w:tplc="9162F2AC" w:tentative="1">
      <w:start w:val="1"/>
      <w:numFmt w:val="bullet"/>
      <w:lvlText w:val=""/>
      <w:lvlJc w:val="left"/>
      <w:pPr>
        <w:ind w:left="2880" w:hanging="360"/>
      </w:pPr>
      <w:rPr>
        <w:rFonts w:ascii="Symbol" w:hAnsi="Symbol" w:hint="default"/>
      </w:rPr>
    </w:lvl>
    <w:lvl w:ilvl="4" w:tplc="67D24F68" w:tentative="1">
      <w:start w:val="1"/>
      <w:numFmt w:val="bullet"/>
      <w:lvlText w:val="o"/>
      <w:lvlJc w:val="left"/>
      <w:pPr>
        <w:ind w:left="3600" w:hanging="360"/>
      </w:pPr>
      <w:rPr>
        <w:rFonts w:ascii="Courier New" w:hAnsi="Courier New" w:cs="Courier New" w:hint="default"/>
      </w:rPr>
    </w:lvl>
    <w:lvl w:ilvl="5" w:tplc="DD80303A" w:tentative="1">
      <w:start w:val="1"/>
      <w:numFmt w:val="bullet"/>
      <w:lvlText w:val=""/>
      <w:lvlJc w:val="left"/>
      <w:pPr>
        <w:ind w:left="4320" w:hanging="360"/>
      </w:pPr>
      <w:rPr>
        <w:rFonts w:ascii="Wingdings" w:hAnsi="Wingdings" w:hint="default"/>
      </w:rPr>
    </w:lvl>
    <w:lvl w:ilvl="6" w:tplc="7F1237AA" w:tentative="1">
      <w:start w:val="1"/>
      <w:numFmt w:val="bullet"/>
      <w:lvlText w:val=""/>
      <w:lvlJc w:val="left"/>
      <w:pPr>
        <w:ind w:left="5040" w:hanging="360"/>
      </w:pPr>
      <w:rPr>
        <w:rFonts w:ascii="Symbol" w:hAnsi="Symbol" w:hint="default"/>
      </w:rPr>
    </w:lvl>
    <w:lvl w:ilvl="7" w:tplc="F4D665D2" w:tentative="1">
      <w:start w:val="1"/>
      <w:numFmt w:val="bullet"/>
      <w:lvlText w:val="o"/>
      <w:lvlJc w:val="left"/>
      <w:pPr>
        <w:ind w:left="5760" w:hanging="360"/>
      </w:pPr>
      <w:rPr>
        <w:rFonts w:ascii="Courier New" w:hAnsi="Courier New" w:cs="Courier New" w:hint="default"/>
      </w:rPr>
    </w:lvl>
    <w:lvl w:ilvl="8" w:tplc="B9160436" w:tentative="1">
      <w:start w:val="1"/>
      <w:numFmt w:val="bullet"/>
      <w:lvlText w:val=""/>
      <w:lvlJc w:val="left"/>
      <w:pPr>
        <w:ind w:left="6480" w:hanging="360"/>
      </w:pPr>
      <w:rPr>
        <w:rFonts w:ascii="Wingdings" w:hAnsi="Wingdings" w:hint="default"/>
      </w:rPr>
    </w:lvl>
  </w:abstractNum>
  <w:abstractNum w:abstractNumId="6" w15:restartNumberingAfterBreak="0">
    <w:nsid w:val="23146BFC"/>
    <w:multiLevelType w:val="hybridMultilevel"/>
    <w:tmpl w:val="C1186260"/>
    <w:lvl w:ilvl="0" w:tplc="9D52EB28">
      <w:start w:val="1"/>
      <w:numFmt w:val="bullet"/>
      <w:lvlText w:val=""/>
      <w:lvlJc w:val="left"/>
      <w:pPr>
        <w:tabs>
          <w:tab w:val="num" w:pos="720"/>
        </w:tabs>
        <w:ind w:left="720" w:hanging="360"/>
      </w:pPr>
      <w:rPr>
        <w:rFonts w:ascii="Symbol" w:hAnsi="Symbol" w:hint="default"/>
      </w:rPr>
    </w:lvl>
    <w:lvl w:ilvl="1" w:tplc="F4CE211A" w:tentative="1">
      <w:start w:val="1"/>
      <w:numFmt w:val="bullet"/>
      <w:lvlText w:val="o"/>
      <w:lvlJc w:val="left"/>
      <w:pPr>
        <w:ind w:left="1440" w:hanging="360"/>
      </w:pPr>
      <w:rPr>
        <w:rFonts w:ascii="Courier New" w:hAnsi="Courier New" w:cs="Courier New" w:hint="default"/>
      </w:rPr>
    </w:lvl>
    <w:lvl w:ilvl="2" w:tplc="3C40EED6" w:tentative="1">
      <w:start w:val="1"/>
      <w:numFmt w:val="bullet"/>
      <w:lvlText w:val=""/>
      <w:lvlJc w:val="left"/>
      <w:pPr>
        <w:ind w:left="2160" w:hanging="360"/>
      </w:pPr>
      <w:rPr>
        <w:rFonts w:ascii="Wingdings" w:hAnsi="Wingdings" w:hint="default"/>
      </w:rPr>
    </w:lvl>
    <w:lvl w:ilvl="3" w:tplc="2892C534" w:tentative="1">
      <w:start w:val="1"/>
      <w:numFmt w:val="bullet"/>
      <w:lvlText w:val=""/>
      <w:lvlJc w:val="left"/>
      <w:pPr>
        <w:ind w:left="2880" w:hanging="360"/>
      </w:pPr>
      <w:rPr>
        <w:rFonts w:ascii="Symbol" w:hAnsi="Symbol" w:hint="default"/>
      </w:rPr>
    </w:lvl>
    <w:lvl w:ilvl="4" w:tplc="ECE2318E" w:tentative="1">
      <w:start w:val="1"/>
      <w:numFmt w:val="bullet"/>
      <w:lvlText w:val="o"/>
      <w:lvlJc w:val="left"/>
      <w:pPr>
        <w:ind w:left="3600" w:hanging="360"/>
      </w:pPr>
      <w:rPr>
        <w:rFonts w:ascii="Courier New" w:hAnsi="Courier New" w:cs="Courier New" w:hint="default"/>
      </w:rPr>
    </w:lvl>
    <w:lvl w:ilvl="5" w:tplc="764A51B2" w:tentative="1">
      <w:start w:val="1"/>
      <w:numFmt w:val="bullet"/>
      <w:lvlText w:val=""/>
      <w:lvlJc w:val="left"/>
      <w:pPr>
        <w:ind w:left="4320" w:hanging="360"/>
      </w:pPr>
      <w:rPr>
        <w:rFonts w:ascii="Wingdings" w:hAnsi="Wingdings" w:hint="default"/>
      </w:rPr>
    </w:lvl>
    <w:lvl w:ilvl="6" w:tplc="99920DA0" w:tentative="1">
      <w:start w:val="1"/>
      <w:numFmt w:val="bullet"/>
      <w:lvlText w:val=""/>
      <w:lvlJc w:val="left"/>
      <w:pPr>
        <w:ind w:left="5040" w:hanging="360"/>
      </w:pPr>
      <w:rPr>
        <w:rFonts w:ascii="Symbol" w:hAnsi="Symbol" w:hint="default"/>
      </w:rPr>
    </w:lvl>
    <w:lvl w:ilvl="7" w:tplc="1E52A518" w:tentative="1">
      <w:start w:val="1"/>
      <w:numFmt w:val="bullet"/>
      <w:lvlText w:val="o"/>
      <w:lvlJc w:val="left"/>
      <w:pPr>
        <w:ind w:left="5760" w:hanging="360"/>
      </w:pPr>
      <w:rPr>
        <w:rFonts w:ascii="Courier New" w:hAnsi="Courier New" w:cs="Courier New" w:hint="default"/>
      </w:rPr>
    </w:lvl>
    <w:lvl w:ilvl="8" w:tplc="FF40BDBE" w:tentative="1">
      <w:start w:val="1"/>
      <w:numFmt w:val="bullet"/>
      <w:lvlText w:val=""/>
      <w:lvlJc w:val="left"/>
      <w:pPr>
        <w:ind w:left="6480" w:hanging="360"/>
      </w:pPr>
      <w:rPr>
        <w:rFonts w:ascii="Wingdings" w:hAnsi="Wingdings" w:hint="default"/>
      </w:rPr>
    </w:lvl>
  </w:abstractNum>
  <w:abstractNum w:abstractNumId="7" w15:restartNumberingAfterBreak="0">
    <w:nsid w:val="2BFD3E92"/>
    <w:multiLevelType w:val="hybridMultilevel"/>
    <w:tmpl w:val="61042CBA"/>
    <w:lvl w:ilvl="0" w:tplc="2BD26A70">
      <w:start w:val="1"/>
      <w:numFmt w:val="bullet"/>
      <w:lvlText w:val=""/>
      <w:lvlJc w:val="left"/>
      <w:pPr>
        <w:tabs>
          <w:tab w:val="num" w:pos="720"/>
        </w:tabs>
        <w:ind w:left="720" w:hanging="360"/>
      </w:pPr>
      <w:rPr>
        <w:rFonts w:ascii="Symbol" w:hAnsi="Symbol" w:hint="default"/>
      </w:rPr>
    </w:lvl>
    <w:lvl w:ilvl="1" w:tplc="C1DA4CD2" w:tentative="1">
      <w:start w:val="1"/>
      <w:numFmt w:val="bullet"/>
      <w:lvlText w:val="o"/>
      <w:lvlJc w:val="left"/>
      <w:pPr>
        <w:ind w:left="1440" w:hanging="360"/>
      </w:pPr>
      <w:rPr>
        <w:rFonts w:ascii="Courier New" w:hAnsi="Courier New" w:cs="Courier New" w:hint="default"/>
      </w:rPr>
    </w:lvl>
    <w:lvl w:ilvl="2" w:tplc="97AC12B0" w:tentative="1">
      <w:start w:val="1"/>
      <w:numFmt w:val="bullet"/>
      <w:lvlText w:val=""/>
      <w:lvlJc w:val="left"/>
      <w:pPr>
        <w:ind w:left="2160" w:hanging="360"/>
      </w:pPr>
      <w:rPr>
        <w:rFonts w:ascii="Wingdings" w:hAnsi="Wingdings" w:hint="default"/>
      </w:rPr>
    </w:lvl>
    <w:lvl w:ilvl="3" w:tplc="58A06664" w:tentative="1">
      <w:start w:val="1"/>
      <w:numFmt w:val="bullet"/>
      <w:lvlText w:val=""/>
      <w:lvlJc w:val="left"/>
      <w:pPr>
        <w:ind w:left="2880" w:hanging="360"/>
      </w:pPr>
      <w:rPr>
        <w:rFonts w:ascii="Symbol" w:hAnsi="Symbol" w:hint="default"/>
      </w:rPr>
    </w:lvl>
    <w:lvl w:ilvl="4" w:tplc="6CF21546" w:tentative="1">
      <w:start w:val="1"/>
      <w:numFmt w:val="bullet"/>
      <w:lvlText w:val="o"/>
      <w:lvlJc w:val="left"/>
      <w:pPr>
        <w:ind w:left="3600" w:hanging="360"/>
      </w:pPr>
      <w:rPr>
        <w:rFonts w:ascii="Courier New" w:hAnsi="Courier New" w:cs="Courier New" w:hint="default"/>
      </w:rPr>
    </w:lvl>
    <w:lvl w:ilvl="5" w:tplc="679A14C8" w:tentative="1">
      <w:start w:val="1"/>
      <w:numFmt w:val="bullet"/>
      <w:lvlText w:val=""/>
      <w:lvlJc w:val="left"/>
      <w:pPr>
        <w:ind w:left="4320" w:hanging="360"/>
      </w:pPr>
      <w:rPr>
        <w:rFonts w:ascii="Wingdings" w:hAnsi="Wingdings" w:hint="default"/>
      </w:rPr>
    </w:lvl>
    <w:lvl w:ilvl="6" w:tplc="9D4E4A46" w:tentative="1">
      <w:start w:val="1"/>
      <w:numFmt w:val="bullet"/>
      <w:lvlText w:val=""/>
      <w:lvlJc w:val="left"/>
      <w:pPr>
        <w:ind w:left="5040" w:hanging="360"/>
      </w:pPr>
      <w:rPr>
        <w:rFonts w:ascii="Symbol" w:hAnsi="Symbol" w:hint="default"/>
      </w:rPr>
    </w:lvl>
    <w:lvl w:ilvl="7" w:tplc="D2D02EFA" w:tentative="1">
      <w:start w:val="1"/>
      <w:numFmt w:val="bullet"/>
      <w:lvlText w:val="o"/>
      <w:lvlJc w:val="left"/>
      <w:pPr>
        <w:ind w:left="5760" w:hanging="360"/>
      </w:pPr>
      <w:rPr>
        <w:rFonts w:ascii="Courier New" w:hAnsi="Courier New" w:cs="Courier New" w:hint="default"/>
      </w:rPr>
    </w:lvl>
    <w:lvl w:ilvl="8" w:tplc="98BE46DA" w:tentative="1">
      <w:start w:val="1"/>
      <w:numFmt w:val="bullet"/>
      <w:lvlText w:val=""/>
      <w:lvlJc w:val="left"/>
      <w:pPr>
        <w:ind w:left="6480" w:hanging="360"/>
      </w:pPr>
      <w:rPr>
        <w:rFonts w:ascii="Wingdings" w:hAnsi="Wingdings" w:hint="default"/>
      </w:rPr>
    </w:lvl>
  </w:abstractNum>
  <w:abstractNum w:abstractNumId="8" w15:restartNumberingAfterBreak="0">
    <w:nsid w:val="2E5A0017"/>
    <w:multiLevelType w:val="hybridMultilevel"/>
    <w:tmpl w:val="272622D6"/>
    <w:lvl w:ilvl="0" w:tplc="9A7AB1AA">
      <w:start w:val="1"/>
      <w:numFmt w:val="bullet"/>
      <w:lvlText w:val=""/>
      <w:lvlJc w:val="left"/>
      <w:pPr>
        <w:tabs>
          <w:tab w:val="num" w:pos="720"/>
        </w:tabs>
        <w:ind w:left="720" w:hanging="360"/>
      </w:pPr>
      <w:rPr>
        <w:rFonts w:ascii="Symbol" w:hAnsi="Symbol" w:hint="default"/>
      </w:rPr>
    </w:lvl>
    <w:lvl w:ilvl="1" w:tplc="4E78A3B4" w:tentative="1">
      <w:start w:val="1"/>
      <w:numFmt w:val="bullet"/>
      <w:lvlText w:val="o"/>
      <w:lvlJc w:val="left"/>
      <w:pPr>
        <w:ind w:left="1440" w:hanging="360"/>
      </w:pPr>
      <w:rPr>
        <w:rFonts w:ascii="Courier New" w:hAnsi="Courier New" w:cs="Courier New" w:hint="default"/>
      </w:rPr>
    </w:lvl>
    <w:lvl w:ilvl="2" w:tplc="9EEE8204" w:tentative="1">
      <w:start w:val="1"/>
      <w:numFmt w:val="bullet"/>
      <w:lvlText w:val=""/>
      <w:lvlJc w:val="left"/>
      <w:pPr>
        <w:ind w:left="2160" w:hanging="360"/>
      </w:pPr>
      <w:rPr>
        <w:rFonts w:ascii="Wingdings" w:hAnsi="Wingdings" w:hint="default"/>
      </w:rPr>
    </w:lvl>
    <w:lvl w:ilvl="3" w:tplc="514C573A" w:tentative="1">
      <w:start w:val="1"/>
      <w:numFmt w:val="bullet"/>
      <w:lvlText w:val=""/>
      <w:lvlJc w:val="left"/>
      <w:pPr>
        <w:ind w:left="2880" w:hanging="360"/>
      </w:pPr>
      <w:rPr>
        <w:rFonts w:ascii="Symbol" w:hAnsi="Symbol" w:hint="default"/>
      </w:rPr>
    </w:lvl>
    <w:lvl w:ilvl="4" w:tplc="CDDAC7D0" w:tentative="1">
      <w:start w:val="1"/>
      <w:numFmt w:val="bullet"/>
      <w:lvlText w:val="o"/>
      <w:lvlJc w:val="left"/>
      <w:pPr>
        <w:ind w:left="3600" w:hanging="360"/>
      </w:pPr>
      <w:rPr>
        <w:rFonts w:ascii="Courier New" w:hAnsi="Courier New" w:cs="Courier New" w:hint="default"/>
      </w:rPr>
    </w:lvl>
    <w:lvl w:ilvl="5" w:tplc="0762B92C" w:tentative="1">
      <w:start w:val="1"/>
      <w:numFmt w:val="bullet"/>
      <w:lvlText w:val=""/>
      <w:lvlJc w:val="left"/>
      <w:pPr>
        <w:ind w:left="4320" w:hanging="360"/>
      </w:pPr>
      <w:rPr>
        <w:rFonts w:ascii="Wingdings" w:hAnsi="Wingdings" w:hint="default"/>
      </w:rPr>
    </w:lvl>
    <w:lvl w:ilvl="6" w:tplc="610EEF40" w:tentative="1">
      <w:start w:val="1"/>
      <w:numFmt w:val="bullet"/>
      <w:lvlText w:val=""/>
      <w:lvlJc w:val="left"/>
      <w:pPr>
        <w:ind w:left="5040" w:hanging="360"/>
      </w:pPr>
      <w:rPr>
        <w:rFonts w:ascii="Symbol" w:hAnsi="Symbol" w:hint="default"/>
      </w:rPr>
    </w:lvl>
    <w:lvl w:ilvl="7" w:tplc="08E4707A" w:tentative="1">
      <w:start w:val="1"/>
      <w:numFmt w:val="bullet"/>
      <w:lvlText w:val="o"/>
      <w:lvlJc w:val="left"/>
      <w:pPr>
        <w:ind w:left="5760" w:hanging="360"/>
      </w:pPr>
      <w:rPr>
        <w:rFonts w:ascii="Courier New" w:hAnsi="Courier New" w:cs="Courier New" w:hint="default"/>
      </w:rPr>
    </w:lvl>
    <w:lvl w:ilvl="8" w:tplc="88F48234" w:tentative="1">
      <w:start w:val="1"/>
      <w:numFmt w:val="bullet"/>
      <w:lvlText w:val=""/>
      <w:lvlJc w:val="left"/>
      <w:pPr>
        <w:ind w:left="6480" w:hanging="360"/>
      </w:pPr>
      <w:rPr>
        <w:rFonts w:ascii="Wingdings" w:hAnsi="Wingdings" w:hint="default"/>
      </w:rPr>
    </w:lvl>
  </w:abstractNum>
  <w:abstractNum w:abstractNumId="9" w15:restartNumberingAfterBreak="0">
    <w:nsid w:val="34EA4514"/>
    <w:multiLevelType w:val="hybridMultilevel"/>
    <w:tmpl w:val="C0FC0920"/>
    <w:lvl w:ilvl="0" w:tplc="292AB5B0">
      <w:start w:val="1"/>
      <w:numFmt w:val="bullet"/>
      <w:lvlText w:val=""/>
      <w:lvlJc w:val="left"/>
      <w:pPr>
        <w:tabs>
          <w:tab w:val="num" w:pos="720"/>
        </w:tabs>
        <w:ind w:left="720" w:hanging="360"/>
      </w:pPr>
      <w:rPr>
        <w:rFonts w:ascii="Symbol" w:hAnsi="Symbol" w:hint="default"/>
      </w:rPr>
    </w:lvl>
    <w:lvl w:ilvl="1" w:tplc="D730CD3A" w:tentative="1">
      <w:start w:val="1"/>
      <w:numFmt w:val="bullet"/>
      <w:lvlText w:val="o"/>
      <w:lvlJc w:val="left"/>
      <w:pPr>
        <w:ind w:left="1440" w:hanging="360"/>
      </w:pPr>
      <w:rPr>
        <w:rFonts w:ascii="Courier New" w:hAnsi="Courier New" w:cs="Courier New" w:hint="default"/>
      </w:rPr>
    </w:lvl>
    <w:lvl w:ilvl="2" w:tplc="B138360E" w:tentative="1">
      <w:start w:val="1"/>
      <w:numFmt w:val="bullet"/>
      <w:lvlText w:val=""/>
      <w:lvlJc w:val="left"/>
      <w:pPr>
        <w:ind w:left="2160" w:hanging="360"/>
      </w:pPr>
      <w:rPr>
        <w:rFonts w:ascii="Wingdings" w:hAnsi="Wingdings" w:hint="default"/>
      </w:rPr>
    </w:lvl>
    <w:lvl w:ilvl="3" w:tplc="1CAE982E" w:tentative="1">
      <w:start w:val="1"/>
      <w:numFmt w:val="bullet"/>
      <w:lvlText w:val=""/>
      <w:lvlJc w:val="left"/>
      <w:pPr>
        <w:ind w:left="2880" w:hanging="360"/>
      </w:pPr>
      <w:rPr>
        <w:rFonts w:ascii="Symbol" w:hAnsi="Symbol" w:hint="default"/>
      </w:rPr>
    </w:lvl>
    <w:lvl w:ilvl="4" w:tplc="C61A7EB4" w:tentative="1">
      <w:start w:val="1"/>
      <w:numFmt w:val="bullet"/>
      <w:lvlText w:val="o"/>
      <w:lvlJc w:val="left"/>
      <w:pPr>
        <w:ind w:left="3600" w:hanging="360"/>
      </w:pPr>
      <w:rPr>
        <w:rFonts w:ascii="Courier New" w:hAnsi="Courier New" w:cs="Courier New" w:hint="default"/>
      </w:rPr>
    </w:lvl>
    <w:lvl w:ilvl="5" w:tplc="52A86F96" w:tentative="1">
      <w:start w:val="1"/>
      <w:numFmt w:val="bullet"/>
      <w:lvlText w:val=""/>
      <w:lvlJc w:val="left"/>
      <w:pPr>
        <w:ind w:left="4320" w:hanging="360"/>
      </w:pPr>
      <w:rPr>
        <w:rFonts w:ascii="Wingdings" w:hAnsi="Wingdings" w:hint="default"/>
      </w:rPr>
    </w:lvl>
    <w:lvl w:ilvl="6" w:tplc="59CE8EF0" w:tentative="1">
      <w:start w:val="1"/>
      <w:numFmt w:val="bullet"/>
      <w:lvlText w:val=""/>
      <w:lvlJc w:val="left"/>
      <w:pPr>
        <w:ind w:left="5040" w:hanging="360"/>
      </w:pPr>
      <w:rPr>
        <w:rFonts w:ascii="Symbol" w:hAnsi="Symbol" w:hint="default"/>
      </w:rPr>
    </w:lvl>
    <w:lvl w:ilvl="7" w:tplc="F6DA8D16" w:tentative="1">
      <w:start w:val="1"/>
      <w:numFmt w:val="bullet"/>
      <w:lvlText w:val="o"/>
      <w:lvlJc w:val="left"/>
      <w:pPr>
        <w:ind w:left="5760" w:hanging="360"/>
      </w:pPr>
      <w:rPr>
        <w:rFonts w:ascii="Courier New" w:hAnsi="Courier New" w:cs="Courier New" w:hint="default"/>
      </w:rPr>
    </w:lvl>
    <w:lvl w:ilvl="8" w:tplc="1E5AAD86" w:tentative="1">
      <w:start w:val="1"/>
      <w:numFmt w:val="bullet"/>
      <w:lvlText w:val=""/>
      <w:lvlJc w:val="left"/>
      <w:pPr>
        <w:ind w:left="6480" w:hanging="360"/>
      </w:pPr>
      <w:rPr>
        <w:rFonts w:ascii="Wingdings" w:hAnsi="Wingdings" w:hint="default"/>
      </w:rPr>
    </w:lvl>
  </w:abstractNum>
  <w:abstractNum w:abstractNumId="10" w15:restartNumberingAfterBreak="0">
    <w:nsid w:val="38013992"/>
    <w:multiLevelType w:val="hybridMultilevel"/>
    <w:tmpl w:val="860636AE"/>
    <w:lvl w:ilvl="0" w:tplc="D9F049D0">
      <w:start w:val="1"/>
      <w:numFmt w:val="bullet"/>
      <w:lvlText w:val=""/>
      <w:lvlJc w:val="left"/>
      <w:pPr>
        <w:tabs>
          <w:tab w:val="num" w:pos="720"/>
        </w:tabs>
        <w:ind w:left="720" w:hanging="360"/>
      </w:pPr>
      <w:rPr>
        <w:rFonts w:ascii="Symbol" w:hAnsi="Symbol" w:hint="default"/>
      </w:rPr>
    </w:lvl>
    <w:lvl w:ilvl="1" w:tplc="466C3112" w:tentative="1">
      <w:start w:val="1"/>
      <w:numFmt w:val="bullet"/>
      <w:lvlText w:val="o"/>
      <w:lvlJc w:val="left"/>
      <w:pPr>
        <w:ind w:left="1440" w:hanging="360"/>
      </w:pPr>
      <w:rPr>
        <w:rFonts w:ascii="Courier New" w:hAnsi="Courier New" w:cs="Courier New" w:hint="default"/>
      </w:rPr>
    </w:lvl>
    <w:lvl w:ilvl="2" w:tplc="ED9C0EAA" w:tentative="1">
      <w:start w:val="1"/>
      <w:numFmt w:val="bullet"/>
      <w:lvlText w:val=""/>
      <w:lvlJc w:val="left"/>
      <w:pPr>
        <w:ind w:left="2160" w:hanging="360"/>
      </w:pPr>
      <w:rPr>
        <w:rFonts w:ascii="Wingdings" w:hAnsi="Wingdings" w:hint="default"/>
      </w:rPr>
    </w:lvl>
    <w:lvl w:ilvl="3" w:tplc="0E9239B2" w:tentative="1">
      <w:start w:val="1"/>
      <w:numFmt w:val="bullet"/>
      <w:lvlText w:val=""/>
      <w:lvlJc w:val="left"/>
      <w:pPr>
        <w:ind w:left="2880" w:hanging="360"/>
      </w:pPr>
      <w:rPr>
        <w:rFonts w:ascii="Symbol" w:hAnsi="Symbol" w:hint="default"/>
      </w:rPr>
    </w:lvl>
    <w:lvl w:ilvl="4" w:tplc="BD809120" w:tentative="1">
      <w:start w:val="1"/>
      <w:numFmt w:val="bullet"/>
      <w:lvlText w:val="o"/>
      <w:lvlJc w:val="left"/>
      <w:pPr>
        <w:ind w:left="3600" w:hanging="360"/>
      </w:pPr>
      <w:rPr>
        <w:rFonts w:ascii="Courier New" w:hAnsi="Courier New" w:cs="Courier New" w:hint="default"/>
      </w:rPr>
    </w:lvl>
    <w:lvl w:ilvl="5" w:tplc="EFAE875E" w:tentative="1">
      <w:start w:val="1"/>
      <w:numFmt w:val="bullet"/>
      <w:lvlText w:val=""/>
      <w:lvlJc w:val="left"/>
      <w:pPr>
        <w:ind w:left="4320" w:hanging="360"/>
      </w:pPr>
      <w:rPr>
        <w:rFonts w:ascii="Wingdings" w:hAnsi="Wingdings" w:hint="default"/>
      </w:rPr>
    </w:lvl>
    <w:lvl w:ilvl="6" w:tplc="930CBC44" w:tentative="1">
      <w:start w:val="1"/>
      <w:numFmt w:val="bullet"/>
      <w:lvlText w:val=""/>
      <w:lvlJc w:val="left"/>
      <w:pPr>
        <w:ind w:left="5040" w:hanging="360"/>
      </w:pPr>
      <w:rPr>
        <w:rFonts w:ascii="Symbol" w:hAnsi="Symbol" w:hint="default"/>
      </w:rPr>
    </w:lvl>
    <w:lvl w:ilvl="7" w:tplc="FE20CB9A" w:tentative="1">
      <w:start w:val="1"/>
      <w:numFmt w:val="bullet"/>
      <w:lvlText w:val="o"/>
      <w:lvlJc w:val="left"/>
      <w:pPr>
        <w:ind w:left="5760" w:hanging="360"/>
      </w:pPr>
      <w:rPr>
        <w:rFonts w:ascii="Courier New" w:hAnsi="Courier New" w:cs="Courier New" w:hint="default"/>
      </w:rPr>
    </w:lvl>
    <w:lvl w:ilvl="8" w:tplc="5B8A595A" w:tentative="1">
      <w:start w:val="1"/>
      <w:numFmt w:val="bullet"/>
      <w:lvlText w:val=""/>
      <w:lvlJc w:val="left"/>
      <w:pPr>
        <w:ind w:left="6480" w:hanging="360"/>
      </w:pPr>
      <w:rPr>
        <w:rFonts w:ascii="Wingdings" w:hAnsi="Wingdings" w:hint="default"/>
      </w:rPr>
    </w:lvl>
  </w:abstractNum>
  <w:abstractNum w:abstractNumId="11" w15:restartNumberingAfterBreak="0">
    <w:nsid w:val="3B381AF2"/>
    <w:multiLevelType w:val="hybridMultilevel"/>
    <w:tmpl w:val="EB14F38A"/>
    <w:lvl w:ilvl="0" w:tplc="91E0DC90">
      <w:start w:val="1"/>
      <w:numFmt w:val="bullet"/>
      <w:lvlText w:val=""/>
      <w:lvlJc w:val="left"/>
      <w:pPr>
        <w:tabs>
          <w:tab w:val="num" w:pos="720"/>
        </w:tabs>
        <w:ind w:left="720" w:hanging="360"/>
      </w:pPr>
      <w:rPr>
        <w:rFonts w:ascii="Symbol" w:hAnsi="Symbol" w:hint="default"/>
      </w:rPr>
    </w:lvl>
    <w:lvl w:ilvl="1" w:tplc="1438005C" w:tentative="1">
      <w:start w:val="1"/>
      <w:numFmt w:val="bullet"/>
      <w:lvlText w:val="o"/>
      <w:lvlJc w:val="left"/>
      <w:pPr>
        <w:ind w:left="1440" w:hanging="360"/>
      </w:pPr>
      <w:rPr>
        <w:rFonts w:ascii="Courier New" w:hAnsi="Courier New" w:cs="Courier New" w:hint="default"/>
      </w:rPr>
    </w:lvl>
    <w:lvl w:ilvl="2" w:tplc="186AF784" w:tentative="1">
      <w:start w:val="1"/>
      <w:numFmt w:val="bullet"/>
      <w:lvlText w:val=""/>
      <w:lvlJc w:val="left"/>
      <w:pPr>
        <w:ind w:left="2160" w:hanging="360"/>
      </w:pPr>
      <w:rPr>
        <w:rFonts w:ascii="Wingdings" w:hAnsi="Wingdings" w:hint="default"/>
      </w:rPr>
    </w:lvl>
    <w:lvl w:ilvl="3" w:tplc="1FF8D4D8" w:tentative="1">
      <w:start w:val="1"/>
      <w:numFmt w:val="bullet"/>
      <w:lvlText w:val=""/>
      <w:lvlJc w:val="left"/>
      <w:pPr>
        <w:ind w:left="2880" w:hanging="360"/>
      </w:pPr>
      <w:rPr>
        <w:rFonts w:ascii="Symbol" w:hAnsi="Symbol" w:hint="default"/>
      </w:rPr>
    </w:lvl>
    <w:lvl w:ilvl="4" w:tplc="E36C276C" w:tentative="1">
      <w:start w:val="1"/>
      <w:numFmt w:val="bullet"/>
      <w:lvlText w:val="o"/>
      <w:lvlJc w:val="left"/>
      <w:pPr>
        <w:ind w:left="3600" w:hanging="360"/>
      </w:pPr>
      <w:rPr>
        <w:rFonts w:ascii="Courier New" w:hAnsi="Courier New" w:cs="Courier New" w:hint="default"/>
      </w:rPr>
    </w:lvl>
    <w:lvl w:ilvl="5" w:tplc="B992CA4C" w:tentative="1">
      <w:start w:val="1"/>
      <w:numFmt w:val="bullet"/>
      <w:lvlText w:val=""/>
      <w:lvlJc w:val="left"/>
      <w:pPr>
        <w:ind w:left="4320" w:hanging="360"/>
      </w:pPr>
      <w:rPr>
        <w:rFonts w:ascii="Wingdings" w:hAnsi="Wingdings" w:hint="default"/>
      </w:rPr>
    </w:lvl>
    <w:lvl w:ilvl="6" w:tplc="463E49D4" w:tentative="1">
      <w:start w:val="1"/>
      <w:numFmt w:val="bullet"/>
      <w:lvlText w:val=""/>
      <w:lvlJc w:val="left"/>
      <w:pPr>
        <w:ind w:left="5040" w:hanging="360"/>
      </w:pPr>
      <w:rPr>
        <w:rFonts w:ascii="Symbol" w:hAnsi="Symbol" w:hint="default"/>
      </w:rPr>
    </w:lvl>
    <w:lvl w:ilvl="7" w:tplc="9858F816" w:tentative="1">
      <w:start w:val="1"/>
      <w:numFmt w:val="bullet"/>
      <w:lvlText w:val="o"/>
      <w:lvlJc w:val="left"/>
      <w:pPr>
        <w:ind w:left="5760" w:hanging="360"/>
      </w:pPr>
      <w:rPr>
        <w:rFonts w:ascii="Courier New" w:hAnsi="Courier New" w:cs="Courier New" w:hint="default"/>
      </w:rPr>
    </w:lvl>
    <w:lvl w:ilvl="8" w:tplc="225EE01C" w:tentative="1">
      <w:start w:val="1"/>
      <w:numFmt w:val="bullet"/>
      <w:lvlText w:val=""/>
      <w:lvlJc w:val="left"/>
      <w:pPr>
        <w:ind w:left="6480" w:hanging="360"/>
      </w:pPr>
      <w:rPr>
        <w:rFonts w:ascii="Wingdings" w:hAnsi="Wingdings" w:hint="default"/>
      </w:rPr>
    </w:lvl>
  </w:abstractNum>
  <w:abstractNum w:abstractNumId="12" w15:restartNumberingAfterBreak="0">
    <w:nsid w:val="436965B7"/>
    <w:multiLevelType w:val="hybridMultilevel"/>
    <w:tmpl w:val="F7307AB2"/>
    <w:lvl w:ilvl="0" w:tplc="C0BEE9E0">
      <w:start w:val="1"/>
      <w:numFmt w:val="bullet"/>
      <w:lvlText w:val=""/>
      <w:lvlJc w:val="left"/>
      <w:pPr>
        <w:tabs>
          <w:tab w:val="num" w:pos="720"/>
        </w:tabs>
        <w:ind w:left="720" w:hanging="360"/>
      </w:pPr>
      <w:rPr>
        <w:rFonts w:ascii="Symbol" w:hAnsi="Symbol" w:hint="default"/>
      </w:rPr>
    </w:lvl>
    <w:lvl w:ilvl="1" w:tplc="E9EA3530" w:tentative="1">
      <w:start w:val="1"/>
      <w:numFmt w:val="bullet"/>
      <w:lvlText w:val="o"/>
      <w:lvlJc w:val="left"/>
      <w:pPr>
        <w:ind w:left="1440" w:hanging="360"/>
      </w:pPr>
      <w:rPr>
        <w:rFonts w:ascii="Courier New" w:hAnsi="Courier New" w:cs="Courier New" w:hint="default"/>
      </w:rPr>
    </w:lvl>
    <w:lvl w:ilvl="2" w:tplc="F64C6364" w:tentative="1">
      <w:start w:val="1"/>
      <w:numFmt w:val="bullet"/>
      <w:lvlText w:val=""/>
      <w:lvlJc w:val="left"/>
      <w:pPr>
        <w:ind w:left="2160" w:hanging="360"/>
      </w:pPr>
      <w:rPr>
        <w:rFonts w:ascii="Wingdings" w:hAnsi="Wingdings" w:hint="default"/>
      </w:rPr>
    </w:lvl>
    <w:lvl w:ilvl="3" w:tplc="91B0B614" w:tentative="1">
      <w:start w:val="1"/>
      <w:numFmt w:val="bullet"/>
      <w:lvlText w:val=""/>
      <w:lvlJc w:val="left"/>
      <w:pPr>
        <w:ind w:left="2880" w:hanging="360"/>
      </w:pPr>
      <w:rPr>
        <w:rFonts w:ascii="Symbol" w:hAnsi="Symbol" w:hint="default"/>
      </w:rPr>
    </w:lvl>
    <w:lvl w:ilvl="4" w:tplc="A9165C5A" w:tentative="1">
      <w:start w:val="1"/>
      <w:numFmt w:val="bullet"/>
      <w:lvlText w:val="o"/>
      <w:lvlJc w:val="left"/>
      <w:pPr>
        <w:ind w:left="3600" w:hanging="360"/>
      </w:pPr>
      <w:rPr>
        <w:rFonts w:ascii="Courier New" w:hAnsi="Courier New" w:cs="Courier New" w:hint="default"/>
      </w:rPr>
    </w:lvl>
    <w:lvl w:ilvl="5" w:tplc="4D2AC59E" w:tentative="1">
      <w:start w:val="1"/>
      <w:numFmt w:val="bullet"/>
      <w:lvlText w:val=""/>
      <w:lvlJc w:val="left"/>
      <w:pPr>
        <w:ind w:left="4320" w:hanging="360"/>
      </w:pPr>
      <w:rPr>
        <w:rFonts w:ascii="Wingdings" w:hAnsi="Wingdings" w:hint="default"/>
      </w:rPr>
    </w:lvl>
    <w:lvl w:ilvl="6" w:tplc="CBC4DB76" w:tentative="1">
      <w:start w:val="1"/>
      <w:numFmt w:val="bullet"/>
      <w:lvlText w:val=""/>
      <w:lvlJc w:val="left"/>
      <w:pPr>
        <w:ind w:left="5040" w:hanging="360"/>
      </w:pPr>
      <w:rPr>
        <w:rFonts w:ascii="Symbol" w:hAnsi="Symbol" w:hint="default"/>
      </w:rPr>
    </w:lvl>
    <w:lvl w:ilvl="7" w:tplc="BD342660" w:tentative="1">
      <w:start w:val="1"/>
      <w:numFmt w:val="bullet"/>
      <w:lvlText w:val="o"/>
      <w:lvlJc w:val="left"/>
      <w:pPr>
        <w:ind w:left="5760" w:hanging="360"/>
      </w:pPr>
      <w:rPr>
        <w:rFonts w:ascii="Courier New" w:hAnsi="Courier New" w:cs="Courier New" w:hint="default"/>
      </w:rPr>
    </w:lvl>
    <w:lvl w:ilvl="8" w:tplc="A7064212" w:tentative="1">
      <w:start w:val="1"/>
      <w:numFmt w:val="bullet"/>
      <w:lvlText w:val=""/>
      <w:lvlJc w:val="left"/>
      <w:pPr>
        <w:ind w:left="6480" w:hanging="360"/>
      </w:pPr>
      <w:rPr>
        <w:rFonts w:ascii="Wingdings" w:hAnsi="Wingdings" w:hint="default"/>
      </w:rPr>
    </w:lvl>
  </w:abstractNum>
  <w:abstractNum w:abstractNumId="13" w15:restartNumberingAfterBreak="0">
    <w:nsid w:val="45A51FD4"/>
    <w:multiLevelType w:val="hybridMultilevel"/>
    <w:tmpl w:val="8C9EFE10"/>
    <w:lvl w:ilvl="0" w:tplc="D0E44CEA">
      <w:start w:val="1"/>
      <w:numFmt w:val="bullet"/>
      <w:lvlText w:val=""/>
      <w:lvlJc w:val="left"/>
      <w:pPr>
        <w:tabs>
          <w:tab w:val="num" w:pos="720"/>
        </w:tabs>
        <w:ind w:left="720" w:hanging="360"/>
      </w:pPr>
      <w:rPr>
        <w:rFonts w:ascii="Symbol" w:hAnsi="Symbol" w:hint="default"/>
      </w:rPr>
    </w:lvl>
    <w:lvl w:ilvl="1" w:tplc="00E4669C" w:tentative="1">
      <w:start w:val="1"/>
      <w:numFmt w:val="bullet"/>
      <w:lvlText w:val="o"/>
      <w:lvlJc w:val="left"/>
      <w:pPr>
        <w:ind w:left="1440" w:hanging="360"/>
      </w:pPr>
      <w:rPr>
        <w:rFonts w:ascii="Courier New" w:hAnsi="Courier New" w:cs="Courier New" w:hint="default"/>
      </w:rPr>
    </w:lvl>
    <w:lvl w:ilvl="2" w:tplc="D40446BE" w:tentative="1">
      <w:start w:val="1"/>
      <w:numFmt w:val="bullet"/>
      <w:lvlText w:val=""/>
      <w:lvlJc w:val="left"/>
      <w:pPr>
        <w:ind w:left="2160" w:hanging="360"/>
      </w:pPr>
      <w:rPr>
        <w:rFonts w:ascii="Wingdings" w:hAnsi="Wingdings" w:hint="default"/>
      </w:rPr>
    </w:lvl>
    <w:lvl w:ilvl="3" w:tplc="37D09636" w:tentative="1">
      <w:start w:val="1"/>
      <w:numFmt w:val="bullet"/>
      <w:lvlText w:val=""/>
      <w:lvlJc w:val="left"/>
      <w:pPr>
        <w:ind w:left="2880" w:hanging="360"/>
      </w:pPr>
      <w:rPr>
        <w:rFonts w:ascii="Symbol" w:hAnsi="Symbol" w:hint="default"/>
      </w:rPr>
    </w:lvl>
    <w:lvl w:ilvl="4" w:tplc="1414CA30" w:tentative="1">
      <w:start w:val="1"/>
      <w:numFmt w:val="bullet"/>
      <w:lvlText w:val="o"/>
      <w:lvlJc w:val="left"/>
      <w:pPr>
        <w:ind w:left="3600" w:hanging="360"/>
      </w:pPr>
      <w:rPr>
        <w:rFonts w:ascii="Courier New" w:hAnsi="Courier New" w:cs="Courier New" w:hint="default"/>
      </w:rPr>
    </w:lvl>
    <w:lvl w:ilvl="5" w:tplc="16566146" w:tentative="1">
      <w:start w:val="1"/>
      <w:numFmt w:val="bullet"/>
      <w:lvlText w:val=""/>
      <w:lvlJc w:val="left"/>
      <w:pPr>
        <w:ind w:left="4320" w:hanging="360"/>
      </w:pPr>
      <w:rPr>
        <w:rFonts w:ascii="Wingdings" w:hAnsi="Wingdings" w:hint="default"/>
      </w:rPr>
    </w:lvl>
    <w:lvl w:ilvl="6" w:tplc="1A0481AE" w:tentative="1">
      <w:start w:val="1"/>
      <w:numFmt w:val="bullet"/>
      <w:lvlText w:val=""/>
      <w:lvlJc w:val="left"/>
      <w:pPr>
        <w:ind w:left="5040" w:hanging="360"/>
      </w:pPr>
      <w:rPr>
        <w:rFonts w:ascii="Symbol" w:hAnsi="Symbol" w:hint="default"/>
      </w:rPr>
    </w:lvl>
    <w:lvl w:ilvl="7" w:tplc="73CE20FC" w:tentative="1">
      <w:start w:val="1"/>
      <w:numFmt w:val="bullet"/>
      <w:lvlText w:val="o"/>
      <w:lvlJc w:val="left"/>
      <w:pPr>
        <w:ind w:left="5760" w:hanging="360"/>
      </w:pPr>
      <w:rPr>
        <w:rFonts w:ascii="Courier New" w:hAnsi="Courier New" w:cs="Courier New" w:hint="default"/>
      </w:rPr>
    </w:lvl>
    <w:lvl w:ilvl="8" w:tplc="C2D86226" w:tentative="1">
      <w:start w:val="1"/>
      <w:numFmt w:val="bullet"/>
      <w:lvlText w:val=""/>
      <w:lvlJc w:val="left"/>
      <w:pPr>
        <w:ind w:left="6480" w:hanging="360"/>
      </w:pPr>
      <w:rPr>
        <w:rFonts w:ascii="Wingdings" w:hAnsi="Wingdings" w:hint="default"/>
      </w:rPr>
    </w:lvl>
  </w:abstractNum>
  <w:abstractNum w:abstractNumId="14" w15:restartNumberingAfterBreak="0">
    <w:nsid w:val="53AF2B67"/>
    <w:multiLevelType w:val="hybridMultilevel"/>
    <w:tmpl w:val="8DF6C068"/>
    <w:lvl w:ilvl="0" w:tplc="646ABD6A">
      <w:start w:val="1"/>
      <w:numFmt w:val="bullet"/>
      <w:lvlText w:val=""/>
      <w:lvlJc w:val="left"/>
      <w:pPr>
        <w:tabs>
          <w:tab w:val="num" w:pos="720"/>
        </w:tabs>
        <w:ind w:left="720" w:hanging="360"/>
      </w:pPr>
      <w:rPr>
        <w:rFonts w:ascii="Symbol" w:hAnsi="Symbol" w:hint="default"/>
      </w:rPr>
    </w:lvl>
    <w:lvl w:ilvl="1" w:tplc="13F623F4" w:tentative="1">
      <w:start w:val="1"/>
      <w:numFmt w:val="bullet"/>
      <w:lvlText w:val="o"/>
      <w:lvlJc w:val="left"/>
      <w:pPr>
        <w:ind w:left="1440" w:hanging="360"/>
      </w:pPr>
      <w:rPr>
        <w:rFonts w:ascii="Courier New" w:hAnsi="Courier New" w:cs="Courier New" w:hint="default"/>
      </w:rPr>
    </w:lvl>
    <w:lvl w:ilvl="2" w:tplc="97AAFD82" w:tentative="1">
      <w:start w:val="1"/>
      <w:numFmt w:val="bullet"/>
      <w:lvlText w:val=""/>
      <w:lvlJc w:val="left"/>
      <w:pPr>
        <w:ind w:left="2160" w:hanging="360"/>
      </w:pPr>
      <w:rPr>
        <w:rFonts w:ascii="Wingdings" w:hAnsi="Wingdings" w:hint="default"/>
      </w:rPr>
    </w:lvl>
    <w:lvl w:ilvl="3" w:tplc="FE885A5A" w:tentative="1">
      <w:start w:val="1"/>
      <w:numFmt w:val="bullet"/>
      <w:lvlText w:val=""/>
      <w:lvlJc w:val="left"/>
      <w:pPr>
        <w:ind w:left="2880" w:hanging="360"/>
      </w:pPr>
      <w:rPr>
        <w:rFonts w:ascii="Symbol" w:hAnsi="Symbol" w:hint="default"/>
      </w:rPr>
    </w:lvl>
    <w:lvl w:ilvl="4" w:tplc="B660204A" w:tentative="1">
      <w:start w:val="1"/>
      <w:numFmt w:val="bullet"/>
      <w:lvlText w:val="o"/>
      <w:lvlJc w:val="left"/>
      <w:pPr>
        <w:ind w:left="3600" w:hanging="360"/>
      </w:pPr>
      <w:rPr>
        <w:rFonts w:ascii="Courier New" w:hAnsi="Courier New" w:cs="Courier New" w:hint="default"/>
      </w:rPr>
    </w:lvl>
    <w:lvl w:ilvl="5" w:tplc="32149A2E" w:tentative="1">
      <w:start w:val="1"/>
      <w:numFmt w:val="bullet"/>
      <w:lvlText w:val=""/>
      <w:lvlJc w:val="left"/>
      <w:pPr>
        <w:ind w:left="4320" w:hanging="360"/>
      </w:pPr>
      <w:rPr>
        <w:rFonts w:ascii="Wingdings" w:hAnsi="Wingdings" w:hint="default"/>
      </w:rPr>
    </w:lvl>
    <w:lvl w:ilvl="6" w:tplc="4D0AE84A" w:tentative="1">
      <w:start w:val="1"/>
      <w:numFmt w:val="bullet"/>
      <w:lvlText w:val=""/>
      <w:lvlJc w:val="left"/>
      <w:pPr>
        <w:ind w:left="5040" w:hanging="360"/>
      </w:pPr>
      <w:rPr>
        <w:rFonts w:ascii="Symbol" w:hAnsi="Symbol" w:hint="default"/>
      </w:rPr>
    </w:lvl>
    <w:lvl w:ilvl="7" w:tplc="DAD6DA6C" w:tentative="1">
      <w:start w:val="1"/>
      <w:numFmt w:val="bullet"/>
      <w:lvlText w:val="o"/>
      <w:lvlJc w:val="left"/>
      <w:pPr>
        <w:ind w:left="5760" w:hanging="360"/>
      </w:pPr>
      <w:rPr>
        <w:rFonts w:ascii="Courier New" w:hAnsi="Courier New" w:cs="Courier New" w:hint="default"/>
      </w:rPr>
    </w:lvl>
    <w:lvl w:ilvl="8" w:tplc="E924A182" w:tentative="1">
      <w:start w:val="1"/>
      <w:numFmt w:val="bullet"/>
      <w:lvlText w:val=""/>
      <w:lvlJc w:val="left"/>
      <w:pPr>
        <w:ind w:left="6480" w:hanging="360"/>
      </w:pPr>
      <w:rPr>
        <w:rFonts w:ascii="Wingdings" w:hAnsi="Wingdings" w:hint="default"/>
      </w:rPr>
    </w:lvl>
  </w:abstractNum>
  <w:abstractNum w:abstractNumId="15" w15:restartNumberingAfterBreak="0">
    <w:nsid w:val="65884BFE"/>
    <w:multiLevelType w:val="hybridMultilevel"/>
    <w:tmpl w:val="1FEAB566"/>
    <w:lvl w:ilvl="0" w:tplc="913E9B26">
      <w:start w:val="1"/>
      <w:numFmt w:val="bullet"/>
      <w:lvlText w:val=""/>
      <w:lvlJc w:val="left"/>
      <w:pPr>
        <w:tabs>
          <w:tab w:val="num" w:pos="720"/>
        </w:tabs>
        <w:ind w:left="720" w:hanging="360"/>
      </w:pPr>
      <w:rPr>
        <w:rFonts w:ascii="Symbol" w:hAnsi="Symbol" w:hint="default"/>
      </w:rPr>
    </w:lvl>
    <w:lvl w:ilvl="1" w:tplc="B1DCC73E">
      <w:start w:val="1"/>
      <w:numFmt w:val="bullet"/>
      <w:lvlText w:val="o"/>
      <w:lvlJc w:val="left"/>
      <w:pPr>
        <w:ind w:left="1440" w:hanging="360"/>
      </w:pPr>
      <w:rPr>
        <w:rFonts w:ascii="Courier New" w:hAnsi="Courier New" w:cs="Courier New" w:hint="default"/>
      </w:rPr>
    </w:lvl>
    <w:lvl w:ilvl="2" w:tplc="267483B8" w:tentative="1">
      <w:start w:val="1"/>
      <w:numFmt w:val="bullet"/>
      <w:lvlText w:val=""/>
      <w:lvlJc w:val="left"/>
      <w:pPr>
        <w:ind w:left="2160" w:hanging="360"/>
      </w:pPr>
      <w:rPr>
        <w:rFonts w:ascii="Wingdings" w:hAnsi="Wingdings" w:hint="default"/>
      </w:rPr>
    </w:lvl>
    <w:lvl w:ilvl="3" w:tplc="C1FEDE42" w:tentative="1">
      <w:start w:val="1"/>
      <w:numFmt w:val="bullet"/>
      <w:lvlText w:val=""/>
      <w:lvlJc w:val="left"/>
      <w:pPr>
        <w:ind w:left="2880" w:hanging="360"/>
      </w:pPr>
      <w:rPr>
        <w:rFonts w:ascii="Symbol" w:hAnsi="Symbol" w:hint="default"/>
      </w:rPr>
    </w:lvl>
    <w:lvl w:ilvl="4" w:tplc="1506EEE2" w:tentative="1">
      <w:start w:val="1"/>
      <w:numFmt w:val="bullet"/>
      <w:lvlText w:val="o"/>
      <w:lvlJc w:val="left"/>
      <w:pPr>
        <w:ind w:left="3600" w:hanging="360"/>
      </w:pPr>
      <w:rPr>
        <w:rFonts w:ascii="Courier New" w:hAnsi="Courier New" w:cs="Courier New" w:hint="default"/>
      </w:rPr>
    </w:lvl>
    <w:lvl w:ilvl="5" w:tplc="D6EE01B8" w:tentative="1">
      <w:start w:val="1"/>
      <w:numFmt w:val="bullet"/>
      <w:lvlText w:val=""/>
      <w:lvlJc w:val="left"/>
      <w:pPr>
        <w:ind w:left="4320" w:hanging="360"/>
      </w:pPr>
      <w:rPr>
        <w:rFonts w:ascii="Wingdings" w:hAnsi="Wingdings" w:hint="default"/>
      </w:rPr>
    </w:lvl>
    <w:lvl w:ilvl="6" w:tplc="600ABA12" w:tentative="1">
      <w:start w:val="1"/>
      <w:numFmt w:val="bullet"/>
      <w:lvlText w:val=""/>
      <w:lvlJc w:val="left"/>
      <w:pPr>
        <w:ind w:left="5040" w:hanging="360"/>
      </w:pPr>
      <w:rPr>
        <w:rFonts w:ascii="Symbol" w:hAnsi="Symbol" w:hint="default"/>
      </w:rPr>
    </w:lvl>
    <w:lvl w:ilvl="7" w:tplc="DDEC4BB2" w:tentative="1">
      <w:start w:val="1"/>
      <w:numFmt w:val="bullet"/>
      <w:lvlText w:val="o"/>
      <w:lvlJc w:val="left"/>
      <w:pPr>
        <w:ind w:left="5760" w:hanging="360"/>
      </w:pPr>
      <w:rPr>
        <w:rFonts w:ascii="Courier New" w:hAnsi="Courier New" w:cs="Courier New" w:hint="default"/>
      </w:rPr>
    </w:lvl>
    <w:lvl w:ilvl="8" w:tplc="805CF18A" w:tentative="1">
      <w:start w:val="1"/>
      <w:numFmt w:val="bullet"/>
      <w:lvlText w:val=""/>
      <w:lvlJc w:val="left"/>
      <w:pPr>
        <w:ind w:left="6480" w:hanging="360"/>
      </w:pPr>
      <w:rPr>
        <w:rFonts w:ascii="Wingdings" w:hAnsi="Wingdings" w:hint="default"/>
      </w:rPr>
    </w:lvl>
  </w:abstractNum>
  <w:abstractNum w:abstractNumId="16" w15:restartNumberingAfterBreak="0">
    <w:nsid w:val="6B091951"/>
    <w:multiLevelType w:val="hybridMultilevel"/>
    <w:tmpl w:val="E4E233BC"/>
    <w:lvl w:ilvl="0" w:tplc="63948208">
      <w:start w:val="1"/>
      <w:numFmt w:val="bullet"/>
      <w:lvlText w:val=""/>
      <w:lvlJc w:val="left"/>
      <w:pPr>
        <w:tabs>
          <w:tab w:val="num" w:pos="720"/>
        </w:tabs>
        <w:ind w:left="720" w:hanging="360"/>
      </w:pPr>
      <w:rPr>
        <w:rFonts w:ascii="Symbol" w:hAnsi="Symbol" w:hint="default"/>
      </w:rPr>
    </w:lvl>
    <w:lvl w:ilvl="1" w:tplc="03AAD248" w:tentative="1">
      <w:start w:val="1"/>
      <w:numFmt w:val="bullet"/>
      <w:lvlText w:val="o"/>
      <w:lvlJc w:val="left"/>
      <w:pPr>
        <w:ind w:left="1440" w:hanging="360"/>
      </w:pPr>
      <w:rPr>
        <w:rFonts w:ascii="Courier New" w:hAnsi="Courier New" w:cs="Courier New" w:hint="default"/>
      </w:rPr>
    </w:lvl>
    <w:lvl w:ilvl="2" w:tplc="C45EE6B8" w:tentative="1">
      <w:start w:val="1"/>
      <w:numFmt w:val="bullet"/>
      <w:lvlText w:val=""/>
      <w:lvlJc w:val="left"/>
      <w:pPr>
        <w:ind w:left="2160" w:hanging="360"/>
      </w:pPr>
      <w:rPr>
        <w:rFonts w:ascii="Wingdings" w:hAnsi="Wingdings" w:hint="default"/>
      </w:rPr>
    </w:lvl>
    <w:lvl w:ilvl="3" w:tplc="AAA03194" w:tentative="1">
      <w:start w:val="1"/>
      <w:numFmt w:val="bullet"/>
      <w:lvlText w:val=""/>
      <w:lvlJc w:val="left"/>
      <w:pPr>
        <w:ind w:left="2880" w:hanging="360"/>
      </w:pPr>
      <w:rPr>
        <w:rFonts w:ascii="Symbol" w:hAnsi="Symbol" w:hint="default"/>
      </w:rPr>
    </w:lvl>
    <w:lvl w:ilvl="4" w:tplc="77F8E190" w:tentative="1">
      <w:start w:val="1"/>
      <w:numFmt w:val="bullet"/>
      <w:lvlText w:val="o"/>
      <w:lvlJc w:val="left"/>
      <w:pPr>
        <w:ind w:left="3600" w:hanging="360"/>
      </w:pPr>
      <w:rPr>
        <w:rFonts w:ascii="Courier New" w:hAnsi="Courier New" w:cs="Courier New" w:hint="default"/>
      </w:rPr>
    </w:lvl>
    <w:lvl w:ilvl="5" w:tplc="F0A0A994" w:tentative="1">
      <w:start w:val="1"/>
      <w:numFmt w:val="bullet"/>
      <w:lvlText w:val=""/>
      <w:lvlJc w:val="left"/>
      <w:pPr>
        <w:ind w:left="4320" w:hanging="360"/>
      </w:pPr>
      <w:rPr>
        <w:rFonts w:ascii="Wingdings" w:hAnsi="Wingdings" w:hint="default"/>
      </w:rPr>
    </w:lvl>
    <w:lvl w:ilvl="6" w:tplc="311C53D0" w:tentative="1">
      <w:start w:val="1"/>
      <w:numFmt w:val="bullet"/>
      <w:lvlText w:val=""/>
      <w:lvlJc w:val="left"/>
      <w:pPr>
        <w:ind w:left="5040" w:hanging="360"/>
      </w:pPr>
      <w:rPr>
        <w:rFonts w:ascii="Symbol" w:hAnsi="Symbol" w:hint="default"/>
      </w:rPr>
    </w:lvl>
    <w:lvl w:ilvl="7" w:tplc="D318F43A" w:tentative="1">
      <w:start w:val="1"/>
      <w:numFmt w:val="bullet"/>
      <w:lvlText w:val="o"/>
      <w:lvlJc w:val="left"/>
      <w:pPr>
        <w:ind w:left="5760" w:hanging="360"/>
      </w:pPr>
      <w:rPr>
        <w:rFonts w:ascii="Courier New" w:hAnsi="Courier New" w:cs="Courier New" w:hint="default"/>
      </w:rPr>
    </w:lvl>
    <w:lvl w:ilvl="8" w:tplc="D4F44EFC" w:tentative="1">
      <w:start w:val="1"/>
      <w:numFmt w:val="bullet"/>
      <w:lvlText w:val=""/>
      <w:lvlJc w:val="left"/>
      <w:pPr>
        <w:ind w:left="6480" w:hanging="360"/>
      </w:pPr>
      <w:rPr>
        <w:rFonts w:ascii="Wingdings" w:hAnsi="Wingdings" w:hint="default"/>
      </w:rPr>
    </w:lvl>
  </w:abstractNum>
  <w:abstractNum w:abstractNumId="17" w15:restartNumberingAfterBreak="0">
    <w:nsid w:val="797F3FB3"/>
    <w:multiLevelType w:val="hybridMultilevel"/>
    <w:tmpl w:val="E63299B6"/>
    <w:lvl w:ilvl="0" w:tplc="DA1E313A">
      <w:start w:val="1"/>
      <w:numFmt w:val="bullet"/>
      <w:lvlText w:val=""/>
      <w:lvlJc w:val="left"/>
      <w:pPr>
        <w:tabs>
          <w:tab w:val="num" w:pos="720"/>
        </w:tabs>
        <w:ind w:left="720" w:hanging="360"/>
      </w:pPr>
      <w:rPr>
        <w:rFonts w:ascii="Symbol" w:hAnsi="Symbol" w:hint="default"/>
      </w:rPr>
    </w:lvl>
    <w:lvl w:ilvl="1" w:tplc="CD82A5F6" w:tentative="1">
      <w:start w:val="1"/>
      <w:numFmt w:val="bullet"/>
      <w:lvlText w:val="o"/>
      <w:lvlJc w:val="left"/>
      <w:pPr>
        <w:ind w:left="1440" w:hanging="360"/>
      </w:pPr>
      <w:rPr>
        <w:rFonts w:ascii="Courier New" w:hAnsi="Courier New" w:cs="Courier New" w:hint="default"/>
      </w:rPr>
    </w:lvl>
    <w:lvl w:ilvl="2" w:tplc="5EE62654" w:tentative="1">
      <w:start w:val="1"/>
      <w:numFmt w:val="bullet"/>
      <w:lvlText w:val=""/>
      <w:lvlJc w:val="left"/>
      <w:pPr>
        <w:ind w:left="2160" w:hanging="360"/>
      </w:pPr>
      <w:rPr>
        <w:rFonts w:ascii="Wingdings" w:hAnsi="Wingdings" w:hint="default"/>
      </w:rPr>
    </w:lvl>
    <w:lvl w:ilvl="3" w:tplc="DC600D3C" w:tentative="1">
      <w:start w:val="1"/>
      <w:numFmt w:val="bullet"/>
      <w:lvlText w:val=""/>
      <w:lvlJc w:val="left"/>
      <w:pPr>
        <w:ind w:left="2880" w:hanging="360"/>
      </w:pPr>
      <w:rPr>
        <w:rFonts w:ascii="Symbol" w:hAnsi="Symbol" w:hint="default"/>
      </w:rPr>
    </w:lvl>
    <w:lvl w:ilvl="4" w:tplc="F4306AA0" w:tentative="1">
      <w:start w:val="1"/>
      <w:numFmt w:val="bullet"/>
      <w:lvlText w:val="o"/>
      <w:lvlJc w:val="left"/>
      <w:pPr>
        <w:ind w:left="3600" w:hanging="360"/>
      </w:pPr>
      <w:rPr>
        <w:rFonts w:ascii="Courier New" w:hAnsi="Courier New" w:cs="Courier New" w:hint="default"/>
      </w:rPr>
    </w:lvl>
    <w:lvl w:ilvl="5" w:tplc="082A79F2" w:tentative="1">
      <w:start w:val="1"/>
      <w:numFmt w:val="bullet"/>
      <w:lvlText w:val=""/>
      <w:lvlJc w:val="left"/>
      <w:pPr>
        <w:ind w:left="4320" w:hanging="360"/>
      </w:pPr>
      <w:rPr>
        <w:rFonts w:ascii="Wingdings" w:hAnsi="Wingdings" w:hint="default"/>
      </w:rPr>
    </w:lvl>
    <w:lvl w:ilvl="6" w:tplc="ABB6EE66" w:tentative="1">
      <w:start w:val="1"/>
      <w:numFmt w:val="bullet"/>
      <w:lvlText w:val=""/>
      <w:lvlJc w:val="left"/>
      <w:pPr>
        <w:ind w:left="5040" w:hanging="360"/>
      </w:pPr>
      <w:rPr>
        <w:rFonts w:ascii="Symbol" w:hAnsi="Symbol" w:hint="default"/>
      </w:rPr>
    </w:lvl>
    <w:lvl w:ilvl="7" w:tplc="7A2EABF6" w:tentative="1">
      <w:start w:val="1"/>
      <w:numFmt w:val="bullet"/>
      <w:lvlText w:val="o"/>
      <w:lvlJc w:val="left"/>
      <w:pPr>
        <w:ind w:left="5760" w:hanging="360"/>
      </w:pPr>
      <w:rPr>
        <w:rFonts w:ascii="Courier New" w:hAnsi="Courier New" w:cs="Courier New" w:hint="default"/>
      </w:rPr>
    </w:lvl>
    <w:lvl w:ilvl="8" w:tplc="B29A418C" w:tentative="1">
      <w:start w:val="1"/>
      <w:numFmt w:val="bullet"/>
      <w:lvlText w:val=""/>
      <w:lvlJc w:val="left"/>
      <w:pPr>
        <w:ind w:left="6480" w:hanging="360"/>
      </w:pPr>
      <w:rPr>
        <w:rFonts w:ascii="Wingdings" w:hAnsi="Wingdings" w:hint="default"/>
      </w:rPr>
    </w:lvl>
  </w:abstractNum>
  <w:num w:numId="1" w16cid:durableId="619456421">
    <w:abstractNumId w:val="15"/>
  </w:num>
  <w:num w:numId="2" w16cid:durableId="874580909">
    <w:abstractNumId w:val="6"/>
  </w:num>
  <w:num w:numId="3" w16cid:durableId="1891724514">
    <w:abstractNumId w:val="11"/>
  </w:num>
  <w:num w:numId="4" w16cid:durableId="2056275118">
    <w:abstractNumId w:val="3"/>
  </w:num>
  <w:num w:numId="5" w16cid:durableId="2144273074">
    <w:abstractNumId w:val="17"/>
  </w:num>
  <w:num w:numId="6" w16cid:durableId="474874314">
    <w:abstractNumId w:val="10"/>
  </w:num>
  <w:num w:numId="7" w16cid:durableId="617613802">
    <w:abstractNumId w:val="1"/>
  </w:num>
  <w:num w:numId="8" w16cid:durableId="682897710">
    <w:abstractNumId w:val="14"/>
  </w:num>
  <w:num w:numId="9" w16cid:durableId="1248609504">
    <w:abstractNumId w:val="8"/>
  </w:num>
  <w:num w:numId="10" w16cid:durableId="201789948">
    <w:abstractNumId w:val="13"/>
  </w:num>
  <w:num w:numId="11" w16cid:durableId="1581475867">
    <w:abstractNumId w:val="12"/>
  </w:num>
  <w:num w:numId="12" w16cid:durableId="1892961717">
    <w:abstractNumId w:val="7"/>
  </w:num>
  <w:num w:numId="13" w16cid:durableId="1999376902">
    <w:abstractNumId w:val="0"/>
  </w:num>
  <w:num w:numId="14" w16cid:durableId="1843858930">
    <w:abstractNumId w:val="2"/>
  </w:num>
  <w:num w:numId="15" w16cid:durableId="944725233">
    <w:abstractNumId w:val="5"/>
  </w:num>
  <w:num w:numId="16" w16cid:durableId="289480962">
    <w:abstractNumId w:val="16"/>
  </w:num>
  <w:num w:numId="17" w16cid:durableId="1298679736">
    <w:abstractNumId w:val="4"/>
  </w:num>
  <w:num w:numId="18" w16cid:durableId="204047127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B9F"/>
    <w:rsid w:val="00000A70"/>
    <w:rsid w:val="0000250B"/>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370"/>
    <w:rsid w:val="000249F2"/>
    <w:rsid w:val="00027E81"/>
    <w:rsid w:val="00030AD8"/>
    <w:rsid w:val="0003107A"/>
    <w:rsid w:val="00031C95"/>
    <w:rsid w:val="000330D4"/>
    <w:rsid w:val="0003572D"/>
    <w:rsid w:val="00035DB0"/>
    <w:rsid w:val="00037088"/>
    <w:rsid w:val="000400D5"/>
    <w:rsid w:val="0004293B"/>
    <w:rsid w:val="00043B84"/>
    <w:rsid w:val="0004512B"/>
    <w:rsid w:val="000463F0"/>
    <w:rsid w:val="00046BDA"/>
    <w:rsid w:val="0004762E"/>
    <w:rsid w:val="000532BD"/>
    <w:rsid w:val="0005372C"/>
    <w:rsid w:val="000555E0"/>
    <w:rsid w:val="00055C12"/>
    <w:rsid w:val="000578B4"/>
    <w:rsid w:val="000608B0"/>
    <w:rsid w:val="0006104C"/>
    <w:rsid w:val="00064BF2"/>
    <w:rsid w:val="000667BA"/>
    <w:rsid w:val="00066C00"/>
    <w:rsid w:val="000676A7"/>
    <w:rsid w:val="00073914"/>
    <w:rsid w:val="00074236"/>
    <w:rsid w:val="000746BD"/>
    <w:rsid w:val="00076D7D"/>
    <w:rsid w:val="00080D95"/>
    <w:rsid w:val="00090E6B"/>
    <w:rsid w:val="00091B2C"/>
    <w:rsid w:val="00092ABC"/>
    <w:rsid w:val="00097AAF"/>
    <w:rsid w:val="00097D13"/>
    <w:rsid w:val="000A04F0"/>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0AB"/>
    <w:rsid w:val="000E7C14"/>
    <w:rsid w:val="000F094C"/>
    <w:rsid w:val="000F1392"/>
    <w:rsid w:val="000F18A2"/>
    <w:rsid w:val="000F2A7F"/>
    <w:rsid w:val="000F3DBD"/>
    <w:rsid w:val="000F5843"/>
    <w:rsid w:val="000F6A06"/>
    <w:rsid w:val="0010154D"/>
    <w:rsid w:val="00102D3F"/>
    <w:rsid w:val="00102EC7"/>
    <w:rsid w:val="0010347D"/>
    <w:rsid w:val="00104837"/>
    <w:rsid w:val="00110F8C"/>
    <w:rsid w:val="0011274A"/>
    <w:rsid w:val="00113522"/>
    <w:rsid w:val="0011378D"/>
    <w:rsid w:val="001141D0"/>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A53DA"/>
    <w:rsid w:val="001B053A"/>
    <w:rsid w:val="001B26D8"/>
    <w:rsid w:val="001B3BFA"/>
    <w:rsid w:val="001B75B8"/>
    <w:rsid w:val="001C1230"/>
    <w:rsid w:val="001C2E42"/>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5ABE"/>
    <w:rsid w:val="0020775D"/>
    <w:rsid w:val="00211085"/>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4651"/>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303B"/>
    <w:rsid w:val="002874E3"/>
    <w:rsid w:val="00287656"/>
    <w:rsid w:val="00290211"/>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D38A6"/>
    <w:rsid w:val="002D71A5"/>
    <w:rsid w:val="002E21B8"/>
    <w:rsid w:val="002E37FB"/>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6D2D"/>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A7AB8"/>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32"/>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B7B25"/>
    <w:rsid w:val="004C302F"/>
    <w:rsid w:val="004C4609"/>
    <w:rsid w:val="004C4B8A"/>
    <w:rsid w:val="004C52EF"/>
    <w:rsid w:val="004C5F34"/>
    <w:rsid w:val="004C600C"/>
    <w:rsid w:val="004C7888"/>
    <w:rsid w:val="004D1AC9"/>
    <w:rsid w:val="004D27DE"/>
    <w:rsid w:val="004D3F41"/>
    <w:rsid w:val="004D5098"/>
    <w:rsid w:val="004D6497"/>
    <w:rsid w:val="004D6B98"/>
    <w:rsid w:val="004E0E60"/>
    <w:rsid w:val="004E12A3"/>
    <w:rsid w:val="004E2492"/>
    <w:rsid w:val="004E3096"/>
    <w:rsid w:val="004E3B4F"/>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054"/>
    <w:rsid w:val="00510503"/>
    <w:rsid w:val="0051324D"/>
    <w:rsid w:val="00515466"/>
    <w:rsid w:val="005154F7"/>
    <w:rsid w:val="005159DE"/>
    <w:rsid w:val="005269CE"/>
    <w:rsid w:val="005304B2"/>
    <w:rsid w:val="005336BD"/>
    <w:rsid w:val="00534A49"/>
    <w:rsid w:val="005363BB"/>
    <w:rsid w:val="00541B98"/>
    <w:rsid w:val="00543177"/>
    <w:rsid w:val="00543374"/>
    <w:rsid w:val="00545548"/>
    <w:rsid w:val="00546923"/>
    <w:rsid w:val="005502C3"/>
    <w:rsid w:val="005509EF"/>
    <w:rsid w:val="00551CA6"/>
    <w:rsid w:val="00555034"/>
    <w:rsid w:val="005570D2"/>
    <w:rsid w:val="00561528"/>
    <w:rsid w:val="0056153F"/>
    <w:rsid w:val="00561B14"/>
    <w:rsid w:val="00562C87"/>
    <w:rsid w:val="005636BD"/>
    <w:rsid w:val="005666D5"/>
    <w:rsid w:val="005669A7"/>
    <w:rsid w:val="00573401"/>
    <w:rsid w:val="00576714"/>
    <w:rsid w:val="0057685A"/>
    <w:rsid w:val="00576D00"/>
    <w:rsid w:val="005832EE"/>
    <w:rsid w:val="005847EF"/>
    <w:rsid w:val="005851E6"/>
    <w:rsid w:val="005878B7"/>
    <w:rsid w:val="00592C9A"/>
    <w:rsid w:val="00593DF8"/>
    <w:rsid w:val="00595745"/>
    <w:rsid w:val="005A0E18"/>
    <w:rsid w:val="005A12A5"/>
    <w:rsid w:val="005A3790"/>
    <w:rsid w:val="005A3CCB"/>
    <w:rsid w:val="005A5CD8"/>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5BAC"/>
    <w:rsid w:val="006272DD"/>
    <w:rsid w:val="00630963"/>
    <w:rsid w:val="00631897"/>
    <w:rsid w:val="00632928"/>
    <w:rsid w:val="006330DA"/>
    <w:rsid w:val="00633262"/>
    <w:rsid w:val="00633460"/>
    <w:rsid w:val="00633FF5"/>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4E8C"/>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455"/>
    <w:rsid w:val="00755C7B"/>
    <w:rsid w:val="00764786"/>
    <w:rsid w:val="00766E12"/>
    <w:rsid w:val="0077098E"/>
    <w:rsid w:val="00771287"/>
    <w:rsid w:val="0077149E"/>
    <w:rsid w:val="00771B9F"/>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42B1A"/>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0B7"/>
    <w:rsid w:val="008A04FA"/>
    <w:rsid w:val="008A3188"/>
    <w:rsid w:val="008A3FDF"/>
    <w:rsid w:val="008A5BEC"/>
    <w:rsid w:val="008A6418"/>
    <w:rsid w:val="008B05D8"/>
    <w:rsid w:val="008B0B3D"/>
    <w:rsid w:val="008B2B1A"/>
    <w:rsid w:val="008B3428"/>
    <w:rsid w:val="008B4A91"/>
    <w:rsid w:val="008B7232"/>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5930"/>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6FD5"/>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6D6F"/>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07AE"/>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94F"/>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0E9"/>
    <w:rsid w:val="00A572B1"/>
    <w:rsid w:val="00A577AF"/>
    <w:rsid w:val="00A60177"/>
    <w:rsid w:val="00A61C27"/>
    <w:rsid w:val="00A62638"/>
    <w:rsid w:val="00A6344D"/>
    <w:rsid w:val="00A644B8"/>
    <w:rsid w:val="00A65F5C"/>
    <w:rsid w:val="00A70E35"/>
    <w:rsid w:val="00A714EC"/>
    <w:rsid w:val="00A720DC"/>
    <w:rsid w:val="00A803CF"/>
    <w:rsid w:val="00A8133F"/>
    <w:rsid w:val="00A82CB4"/>
    <w:rsid w:val="00A837A8"/>
    <w:rsid w:val="00A83C36"/>
    <w:rsid w:val="00A932BB"/>
    <w:rsid w:val="00A93579"/>
    <w:rsid w:val="00A93931"/>
    <w:rsid w:val="00A93934"/>
    <w:rsid w:val="00A95D51"/>
    <w:rsid w:val="00AA0EA9"/>
    <w:rsid w:val="00AA18AE"/>
    <w:rsid w:val="00AA228B"/>
    <w:rsid w:val="00AA597A"/>
    <w:rsid w:val="00AA66AD"/>
    <w:rsid w:val="00AA67A3"/>
    <w:rsid w:val="00AA7E52"/>
    <w:rsid w:val="00AB1655"/>
    <w:rsid w:val="00AB1873"/>
    <w:rsid w:val="00AB2C05"/>
    <w:rsid w:val="00AB3536"/>
    <w:rsid w:val="00AB474B"/>
    <w:rsid w:val="00AB5CCC"/>
    <w:rsid w:val="00AB74E2"/>
    <w:rsid w:val="00AC291A"/>
    <w:rsid w:val="00AC2E9A"/>
    <w:rsid w:val="00AC5AAB"/>
    <w:rsid w:val="00AC5AEC"/>
    <w:rsid w:val="00AC5F28"/>
    <w:rsid w:val="00AC6900"/>
    <w:rsid w:val="00AD304B"/>
    <w:rsid w:val="00AD4497"/>
    <w:rsid w:val="00AD7780"/>
    <w:rsid w:val="00AD7FA2"/>
    <w:rsid w:val="00AE2263"/>
    <w:rsid w:val="00AE248E"/>
    <w:rsid w:val="00AE2D12"/>
    <w:rsid w:val="00AE2F06"/>
    <w:rsid w:val="00AE4F1C"/>
    <w:rsid w:val="00AF1433"/>
    <w:rsid w:val="00AF48B4"/>
    <w:rsid w:val="00AF4923"/>
    <w:rsid w:val="00AF7C74"/>
    <w:rsid w:val="00B000AF"/>
    <w:rsid w:val="00B0030D"/>
    <w:rsid w:val="00B04E79"/>
    <w:rsid w:val="00B07488"/>
    <w:rsid w:val="00B075A2"/>
    <w:rsid w:val="00B106D6"/>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157F"/>
    <w:rsid w:val="00B73BB4"/>
    <w:rsid w:val="00B80532"/>
    <w:rsid w:val="00B82039"/>
    <w:rsid w:val="00B82454"/>
    <w:rsid w:val="00B90097"/>
    <w:rsid w:val="00B90999"/>
    <w:rsid w:val="00B91AD7"/>
    <w:rsid w:val="00B91CB0"/>
    <w:rsid w:val="00B92D23"/>
    <w:rsid w:val="00B92F2A"/>
    <w:rsid w:val="00B95BC8"/>
    <w:rsid w:val="00B96E87"/>
    <w:rsid w:val="00BA146A"/>
    <w:rsid w:val="00BA32EE"/>
    <w:rsid w:val="00BB5B36"/>
    <w:rsid w:val="00BC027B"/>
    <w:rsid w:val="00BC12AF"/>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48E8"/>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87513"/>
    <w:rsid w:val="00C9047F"/>
    <w:rsid w:val="00C91F65"/>
    <w:rsid w:val="00C92310"/>
    <w:rsid w:val="00C93501"/>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2A21"/>
    <w:rsid w:val="00CB3627"/>
    <w:rsid w:val="00CB4B4B"/>
    <w:rsid w:val="00CB4B73"/>
    <w:rsid w:val="00CB74CB"/>
    <w:rsid w:val="00CB7E04"/>
    <w:rsid w:val="00CB7E77"/>
    <w:rsid w:val="00CC24B7"/>
    <w:rsid w:val="00CC7131"/>
    <w:rsid w:val="00CC7B9E"/>
    <w:rsid w:val="00CD06CA"/>
    <w:rsid w:val="00CD076A"/>
    <w:rsid w:val="00CD180C"/>
    <w:rsid w:val="00CD2887"/>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26C47"/>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1C6B"/>
    <w:rsid w:val="00D730FA"/>
    <w:rsid w:val="00D74B1B"/>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B7FB1"/>
    <w:rsid w:val="00DC1F1B"/>
    <w:rsid w:val="00DC3D8F"/>
    <w:rsid w:val="00DC42E8"/>
    <w:rsid w:val="00DC6DBB"/>
    <w:rsid w:val="00DC7761"/>
    <w:rsid w:val="00DD0022"/>
    <w:rsid w:val="00DD073C"/>
    <w:rsid w:val="00DD0DB2"/>
    <w:rsid w:val="00DD128C"/>
    <w:rsid w:val="00DD1B8F"/>
    <w:rsid w:val="00DD5BCC"/>
    <w:rsid w:val="00DD7509"/>
    <w:rsid w:val="00DD79C7"/>
    <w:rsid w:val="00DD7D6E"/>
    <w:rsid w:val="00DE34B2"/>
    <w:rsid w:val="00DE49DE"/>
    <w:rsid w:val="00DE618B"/>
    <w:rsid w:val="00DE6EC2"/>
    <w:rsid w:val="00DF0834"/>
    <w:rsid w:val="00DF0873"/>
    <w:rsid w:val="00DF192E"/>
    <w:rsid w:val="00DF2707"/>
    <w:rsid w:val="00DF4D90"/>
    <w:rsid w:val="00DF5EBD"/>
    <w:rsid w:val="00DF6BA8"/>
    <w:rsid w:val="00DF6ED9"/>
    <w:rsid w:val="00DF78EA"/>
    <w:rsid w:val="00DF7CA3"/>
    <w:rsid w:val="00DF7F0D"/>
    <w:rsid w:val="00E00D5A"/>
    <w:rsid w:val="00E01462"/>
    <w:rsid w:val="00E01799"/>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0C9"/>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375"/>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39F0"/>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4566"/>
    <w:rsid w:val="00F96602"/>
    <w:rsid w:val="00F9735A"/>
    <w:rsid w:val="00FA32FC"/>
    <w:rsid w:val="00FA59FD"/>
    <w:rsid w:val="00FA5D8C"/>
    <w:rsid w:val="00FA6403"/>
    <w:rsid w:val="00FB16CD"/>
    <w:rsid w:val="00FB3BAC"/>
    <w:rsid w:val="00FB73AE"/>
    <w:rsid w:val="00FC528A"/>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370F"/>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0CDE87E-7138-40CF-A392-D1BE7657A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A714EC"/>
    <w:rPr>
      <w:sz w:val="16"/>
      <w:szCs w:val="16"/>
    </w:rPr>
  </w:style>
  <w:style w:type="paragraph" w:styleId="CommentText">
    <w:name w:val="annotation text"/>
    <w:basedOn w:val="Normal"/>
    <w:link w:val="CommentTextChar"/>
    <w:semiHidden/>
    <w:unhideWhenUsed/>
    <w:rsid w:val="00A714EC"/>
    <w:rPr>
      <w:sz w:val="20"/>
      <w:szCs w:val="20"/>
    </w:rPr>
  </w:style>
  <w:style w:type="character" w:customStyle="1" w:styleId="CommentTextChar">
    <w:name w:val="Comment Text Char"/>
    <w:basedOn w:val="DefaultParagraphFont"/>
    <w:link w:val="CommentText"/>
    <w:semiHidden/>
    <w:rsid w:val="00A714EC"/>
  </w:style>
  <w:style w:type="paragraph" w:styleId="CommentSubject">
    <w:name w:val="annotation subject"/>
    <w:basedOn w:val="CommentText"/>
    <w:next w:val="CommentText"/>
    <w:link w:val="CommentSubjectChar"/>
    <w:semiHidden/>
    <w:unhideWhenUsed/>
    <w:rsid w:val="00A714EC"/>
    <w:rPr>
      <w:b/>
      <w:bCs/>
    </w:rPr>
  </w:style>
  <w:style w:type="character" w:customStyle="1" w:styleId="CommentSubjectChar">
    <w:name w:val="Comment Subject Char"/>
    <w:basedOn w:val="CommentTextChar"/>
    <w:link w:val="CommentSubject"/>
    <w:semiHidden/>
    <w:rsid w:val="00A714EC"/>
    <w:rPr>
      <w:b/>
      <w:bCs/>
    </w:rPr>
  </w:style>
  <w:style w:type="paragraph" w:styleId="Revision">
    <w:name w:val="Revision"/>
    <w:hidden/>
    <w:uiPriority w:val="99"/>
    <w:semiHidden/>
    <w:rsid w:val="001141D0"/>
    <w:rPr>
      <w:sz w:val="24"/>
      <w:szCs w:val="24"/>
    </w:rPr>
  </w:style>
  <w:style w:type="character" w:styleId="Hyperlink">
    <w:name w:val="Hyperlink"/>
    <w:basedOn w:val="DefaultParagraphFont"/>
    <w:unhideWhenUsed/>
    <w:rsid w:val="00D26C47"/>
    <w:rPr>
      <w:color w:val="0000FF" w:themeColor="hyperlink"/>
      <w:u w:val="single"/>
    </w:rPr>
  </w:style>
  <w:style w:type="character" w:customStyle="1" w:styleId="UnresolvedMention1">
    <w:name w:val="Unresolved Mention1"/>
    <w:basedOn w:val="DefaultParagraphFont"/>
    <w:uiPriority w:val="99"/>
    <w:semiHidden/>
    <w:unhideWhenUsed/>
    <w:rsid w:val="00D26C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1438</Words>
  <Characters>7562</Characters>
  <Application>Microsoft Office Word</Application>
  <DocSecurity>4</DocSecurity>
  <Lines>151</Lines>
  <Paragraphs>51</Paragraphs>
  <ScaleCrop>false</ScaleCrop>
  <HeadingPairs>
    <vt:vector size="2" baseType="variant">
      <vt:variant>
        <vt:lpstr>Title</vt:lpstr>
      </vt:variant>
      <vt:variant>
        <vt:i4>1</vt:i4>
      </vt:variant>
    </vt:vector>
  </HeadingPairs>
  <TitlesOfParts>
    <vt:vector size="1" baseType="lpstr">
      <vt:lpstr>BA - HB02310 (Committee Report (Unamended))</vt:lpstr>
    </vt:vector>
  </TitlesOfParts>
  <Company>State of Texas</Company>
  <LinksUpToDate>false</LinksUpToDate>
  <CharactersWithSpaces>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23321</dc:subject>
  <dc:creator>State of Texas</dc:creator>
  <dc:description>HB 2310 by Canales-(H)Judiciary &amp; Civil Jurisprudence</dc:description>
  <cp:lastModifiedBy>Stacey Nicchio</cp:lastModifiedBy>
  <cp:revision>2</cp:revision>
  <cp:lastPrinted>2003-11-26T17:21:00Z</cp:lastPrinted>
  <dcterms:created xsi:type="dcterms:W3CDTF">2023-05-04T20:30:00Z</dcterms:created>
  <dcterms:modified xsi:type="dcterms:W3CDTF">2023-05-04T20:30:00Z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23.103.878</vt:lpwstr>
  </property>
</Properties>
</file>