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06803" w14:paraId="13FEFC2E" w14:textId="77777777" w:rsidTr="00345119">
        <w:tc>
          <w:tcPr>
            <w:tcW w:w="9576" w:type="dxa"/>
            <w:noWrap/>
          </w:tcPr>
          <w:p w14:paraId="1E468F95" w14:textId="77777777" w:rsidR="008423E4" w:rsidRPr="0022177D" w:rsidRDefault="00811D31" w:rsidP="00514C53">
            <w:pPr>
              <w:pStyle w:val="Heading1"/>
            </w:pPr>
            <w:r w:rsidRPr="00631897">
              <w:t>BILL ANALYSIS</w:t>
            </w:r>
          </w:p>
        </w:tc>
      </w:tr>
    </w:tbl>
    <w:p w14:paraId="381D3B44" w14:textId="77777777" w:rsidR="008423E4" w:rsidRPr="0022177D" w:rsidRDefault="008423E4" w:rsidP="00514C53">
      <w:pPr>
        <w:jc w:val="center"/>
      </w:pPr>
    </w:p>
    <w:p w14:paraId="54776F47" w14:textId="77777777" w:rsidR="008423E4" w:rsidRPr="00B31F0E" w:rsidRDefault="008423E4" w:rsidP="00514C53"/>
    <w:p w14:paraId="04F4CCE4" w14:textId="77777777" w:rsidR="008423E4" w:rsidRPr="00742794" w:rsidRDefault="008423E4" w:rsidP="00514C5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06803" w14:paraId="41314789" w14:textId="77777777" w:rsidTr="00345119">
        <w:tc>
          <w:tcPr>
            <w:tcW w:w="9576" w:type="dxa"/>
          </w:tcPr>
          <w:p w14:paraId="3E64EEFD" w14:textId="7788ED3B" w:rsidR="008423E4" w:rsidRPr="00861995" w:rsidRDefault="00811D31" w:rsidP="00514C53">
            <w:pPr>
              <w:jc w:val="right"/>
            </w:pPr>
            <w:r>
              <w:t>H.B. 2353</w:t>
            </w:r>
          </w:p>
        </w:tc>
      </w:tr>
      <w:tr w:rsidR="00E06803" w14:paraId="75F9C081" w14:textId="77777777" w:rsidTr="00345119">
        <w:tc>
          <w:tcPr>
            <w:tcW w:w="9576" w:type="dxa"/>
          </w:tcPr>
          <w:p w14:paraId="1A9234A1" w14:textId="64D5673E" w:rsidR="008423E4" w:rsidRPr="00861995" w:rsidRDefault="00811D31" w:rsidP="00514C53">
            <w:pPr>
              <w:jc w:val="right"/>
            </w:pPr>
            <w:r>
              <w:t xml:space="preserve">By: </w:t>
            </w:r>
            <w:r w:rsidR="00A51B31">
              <w:t>Kuempel</w:t>
            </w:r>
          </w:p>
        </w:tc>
      </w:tr>
      <w:tr w:rsidR="00E06803" w14:paraId="035B8059" w14:textId="77777777" w:rsidTr="00345119">
        <w:tc>
          <w:tcPr>
            <w:tcW w:w="9576" w:type="dxa"/>
          </w:tcPr>
          <w:p w14:paraId="095B01AA" w14:textId="61D84A47" w:rsidR="008423E4" w:rsidRPr="00861995" w:rsidRDefault="00811D31" w:rsidP="00514C53">
            <w:pPr>
              <w:jc w:val="right"/>
            </w:pPr>
            <w:r>
              <w:t>Ways &amp; Means</w:t>
            </w:r>
          </w:p>
        </w:tc>
      </w:tr>
      <w:tr w:rsidR="00E06803" w14:paraId="0037C86B" w14:textId="77777777" w:rsidTr="00345119">
        <w:tc>
          <w:tcPr>
            <w:tcW w:w="9576" w:type="dxa"/>
          </w:tcPr>
          <w:p w14:paraId="6857828A" w14:textId="6F3A2F82" w:rsidR="008423E4" w:rsidRDefault="00811D31" w:rsidP="00514C53">
            <w:pPr>
              <w:jc w:val="right"/>
            </w:pPr>
            <w:r>
              <w:t>Committee Report (Unamended)</w:t>
            </w:r>
          </w:p>
        </w:tc>
      </w:tr>
    </w:tbl>
    <w:p w14:paraId="77107401" w14:textId="77777777" w:rsidR="008423E4" w:rsidRDefault="008423E4" w:rsidP="00514C53">
      <w:pPr>
        <w:tabs>
          <w:tab w:val="right" w:pos="9360"/>
        </w:tabs>
      </w:pPr>
    </w:p>
    <w:p w14:paraId="4D3F40FA" w14:textId="77777777" w:rsidR="008423E4" w:rsidRDefault="008423E4" w:rsidP="00514C53"/>
    <w:p w14:paraId="0EAC8D5E" w14:textId="77777777" w:rsidR="008423E4" w:rsidRDefault="008423E4" w:rsidP="00514C5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06803" w14:paraId="77A47D93" w14:textId="77777777" w:rsidTr="00345119">
        <w:tc>
          <w:tcPr>
            <w:tcW w:w="9576" w:type="dxa"/>
          </w:tcPr>
          <w:p w14:paraId="0CB7FAC3" w14:textId="77777777" w:rsidR="008423E4" w:rsidRPr="00A8133F" w:rsidRDefault="00811D31" w:rsidP="00514C5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91BB361" w14:textId="77777777" w:rsidR="008423E4" w:rsidRDefault="008423E4" w:rsidP="00514C53"/>
          <w:p w14:paraId="06BD4DFC" w14:textId="15AD02D3" w:rsidR="008423E4" w:rsidRDefault="00811D31" w:rsidP="00514C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F754D">
              <w:t xml:space="preserve">Under current law, the City of Seguin is not permitted to use </w:t>
            </w:r>
            <w:r>
              <w:t>its municipal h</w:t>
            </w:r>
            <w:r w:rsidRPr="000F754D">
              <w:t xml:space="preserve">otel </w:t>
            </w:r>
            <w:r>
              <w:t>o</w:t>
            </w:r>
            <w:r w:rsidRPr="000F754D">
              <w:t xml:space="preserve">ccupancy </w:t>
            </w:r>
            <w:r>
              <w:t>t</w:t>
            </w:r>
            <w:r w:rsidRPr="000F754D">
              <w:t xml:space="preserve">ax revenue </w:t>
            </w:r>
            <w:r>
              <w:t>to</w:t>
            </w:r>
            <w:r w:rsidRPr="000F754D">
              <w:t xml:space="preserve"> enhance or upgrad</w:t>
            </w:r>
            <w:r>
              <w:t>e</w:t>
            </w:r>
            <w:r w:rsidRPr="000F754D">
              <w:t xml:space="preserve"> existing </w:t>
            </w:r>
            <w:r>
              <w:t xml:space="preserve">municipally-owned </w:t>
            </w:r>
            <w:r w:rsidRPr="000F754D">
              <w:t>sports facilities</w:t>
            </w:r>
            <w:r>
              <w:t xml:space="preserve"> and fields</w:t>
            </w:r>
            <w:r w:rsidRPr="000F754D">
              <w:t>.</w:t>
            </w:r>
            <w:r>
              <w:t xml:space="preserve"> H.B.</w:t>
            </w:r>
            <w:r w:rsidR="006865C6">
              <w:t> </w:t>
            </w:r>
            <w:r>
              <w:t>2353 seeks to authorize Seguin to do so</w:t>
            </w:r>
            <w:r w:rsidR="005D1A74">
              <w:t xml:space="preserve">, provided </w:t>
            </w:r>
            <w:r w:rsidR="0090133B">
              <w:t xml:space="preserve">that </w:t>
            </w:r>
            <w:r w:rsidR="005D1A74">
              <w:t>certain budgetary requirements are met</w:t>
            </w:r>
            <w:r>
              <w:t>.</w:t>
            </w:r>
          </w:p>
          <w:p w14:paraId="27656370" w14:textId="77777777" w:rsidR="008423E4" w:rsidRPr="00E26B13" w:rsidRDefault="008423E4" w:rsidP="00514C53">
            <w:pPr>
              <w:rPr>
                <w:b/>
              </w:rPr>
            </w:pPr>
          </w:p>
        </w:tc>
      </w:tr>
      <w:tr w:rsidR="00E06803" w14:paraId="16D278FB" w14:textId="77777777" w:rsidTr="00345119">
        <w:tc>
          <w:tcPr>
            <w:tcW w:w="9576" w:type="dxa"/>
          </w:tcPr>
          <w:p w14:paraId="7C7271F3" w14:textId="77777777" w:rsidR="0017725B" w:rsidRDefault="00811D31" w:rsidP="00514C5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D8A79BA" w14:textId="77777777" w:rsidR="0017725B" w:rsidRDefault="0017725B" w:rsidP="00514C53">
            <w:pPr>
              <w:rPr>
                <w:b/>
                <w:u w:val="single"/>
              </w:rPr>
            </w:pPr>
          </w:p>
          <w:p w14:paraId="0FE21C6F" w14:textId="706987B7" w:rsidR="007166BC" w:rsidRPr="007166BC" w:rsidRDefault="00811D31" w:rsidP="00514C53">
            <w:pPr>
              <w:jc w:val="both"/>
            </w:pPr>
            <w:r>
              <w:t>It is the committee's opinion that this bill does no</w:t>
            </w:r>
            <w:r>
              <w:t>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9CA7409" w14:textId="77777777" w:rsidR="0017725B" w:rsidRPr="0017725B" w:rsidRDefault="0017725B" w:rsidP="00514C53">
            <w:pPr>
              <w:rPr>
                <w:b/>
                <w:u w:val="single"/>
              </w:rPr>
            </w:pPr>
          </w:p>
        </w:tc>
      </w:tr>
      <w:tr w:rsidR="00E06803" w14:paraId="1BA54BA4" w14:textId="77777777" w:rsidTr="00345119">
        <w:tc>
          <w:tcPr>
            <w:tcW w:w="9576" w:type="dxa"/>
          </w:tcPr>
          <w:p w14:paraId="2377E464" w14:textId="77777777" w:rsidR="008423E4" w:rsidRPr="00A8133F" w:rsidRDefault="00811D31" w:rsidP="00514C5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9819470" w14:textId="77777777" w:rsidR="008423E4" w:rsidRDefault="008423E4" w:rsidP="00514C53"/>
          <w:p w14:paraId="0418C3AA" w14:textId="4516FFE3" w:rsidR="007166BC" w:rsidRDefault="00811D31" w:rsidP="00514C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</w:t>
            </w:r>
            <w:r>
              <w:t>the committee's opinion that this bill does not expressly grant any additional rulemaking authority to a state officer, department, agency, or institution.</w:t>
            </w:r>
          </w:p>
          <w:p w14:paraId="2895F358" w14:textId="77777777" w:rsidR="008423E4" w:rsidRPr="00E21FDC" w:rsidRDefault="008423E4" w:rsidP="00514C53">
            <w:pPr>
              <w:rPr>
                <w:b/>
              </w:rPr>
            </w:pPr>
          </w:p>
        </w:tc>
      </w:tr>
      <w:tr w:rsidR="00E06803" w14:paraId="54E1C03F" w14:textId="77777777" w:rsidTr="00345119">
        <w:tc>
          <w:tcPr>
            <w:tcW w:w="9576" w:type="dxa"/>
          </w:tcPr>
          <w:p w14:paraId="2F538FCC" w14:textId="77777777" w:rsidR="008423E4" w:rsidRPr="00A8133F" w:rsidRDefault="00811D31" w:rsidP="00514C5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3C047F2" w14:textId="77777777" w:rsidR="008423E4" w:rsidRDefault="008423E4" w:rsidP="00514C53"/>
          <w:p w14:paraId="1121F8EC" w14:textId="77777777" w:rsidR="008423E4" w:rsidRDefault="00811D31" w:rsidP="00514C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2353 amends the Tax Code to authorize </w:t>
            </w:r>
            <w:r w:rsidRPr="009C1A76">
              <w:t xml:space="preserve">a municipality </w:t>
            </w:r>
            <w:r w:rsidRPr="009C1A76">
              <w:t xml:space="preserve">that is bisected by the Guadalupe River and is the county seat of a county with a </w:t>
            </w:r>
            <w:r w:rsidR="007166BC">
              <w:t xml:space="preserve">minimum </w:t>
            </w:r>
            <w:r w:rsidRPr="009C1A76">
              <w:t>population of 170,000</w:t>
            </w:r>
            <w:r>
              <w:t xml:space="preserve"> </w:t>
            </w:r>
            <w:r w:rsidR="006C0B02">
              <w:t xml:space="preserve">to use municipal hotel occupancy tax revenue </w:t>
            </w:r>
            <w:r w:rsidRPr="009C1A76">
              <w:t xml:space="preserve">for the promotion of tourism </w:t>
            </w:r>
            <w:r w:rsidR="00F84E0C">
              <w:t>through</w:t>
            </w:r>
            <w:r w:rsidRPr="009C1A76">
              <w:t xml:space="preserve"> the enhancement and upgrading of an existing </w:t>
            </w:r>
            <w:r w:rsidR="006C0B02">
              <w:t xml:space="preserve">municipally-owned </w:t>
            </w:r>
            <w:r w:rsidRPr="009C1A76">
              <w:t>sports facility or field</w:t>
            </w:r>
            <w:r w:rsidR="00F84E0C">
              <w:t xml:space="preserve"> </w:t>
            </w:r>
            <w:r w:rsidR="006C0B02">
              <w:t>that has</w:t>
            </w:r>
            <w:r w:rsidRPr="009C1A76">
              <w:t xml:space="preserve"> been used, in the preceding calendar year, a combined total of more than 10 times for district, state, regional, or national sports tournaments</w:t>
            </w:r>
            <w:r w:rsidR="000822B8">
              <w:t>, provided that certain budgetary requirements are met</w:t>
            </w:r>
            <w:r>
              <w:t>.</w:t>
            </w:r>
          </w:p>
          <w:p w14:paraId="55D4843B" w14:textId="0095E294" w:rsidR="00514C53" w:rsidRPr="006B3A7A" w:rsidRDefault="00514C53" w:rsidP="00514C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E06803" w14:paraId="0149DF06" w14:textId="77777777" w:rsidTr="00345119">
        <w:tc>
          <w:tcPr>
            <w:tcW w:w="9576" w:type="dxa"/>
          </w:tcPr>
          <w:p w14:paraId="7399118B" w14:textId="77777777" w:rsidR="008423E4" w:rsidRPr="00A8133F" w:rsidRDefault="00811D31" w:rsidP="00514C5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242E779" w14:textId="77777777" w:rsidR="008423E4" w:rsidRDefault="008423E4" w:rsidP="00514C53"/>
          <w:p w14:paraId="6BB6EF09" w14:textId="3FEDD3E8" w:rsidR="008423E4" w:rsidRPr="003624F2" w:rsidRDefault="00811D31" w:rsidP="00514C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</w:t>
            </w:r>
            <w:r>
              <w:t>tember 1, 2023.</w:t>
            </w:r>
          </w:p>
          <w:p w14:paraId="63FD238E" w14:textId="77777777" w:rsidR="008423E4" w:rsidRPr="00233FDB" w:rsidRDefault="008423E4" w:rsidP="00514C53">
            <w:pPr>
              <w:rPr>
                <w:b/>
              </w:rPr>
            </w:pPr>
          </w:p>
        </w:tc>
      </w:tr>
    </w:tbl>
    <w:p w14:paraId="601F59D5" w14:textId="77777777" w:rsidR="004108C3" w:rsidRPr="008423E4" w:rsidRDefault="004108C3" w:rsidP="00514C5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329F" w14:textId="77777777" w:rsidR="00000000" w:rsidRDefault="00811D31">
      <w:r>
        <w:separator/>
      </w:r>
    </w:p>
  </w:endnote>
  <w:endnote w:type="continuationSeparator" w:id="0">
    <w:p w14:paraId="41AB396C" w14:textId="77777777" w:rsidR="00000000" w:rsidRDefault="0081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7A1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06803" w14:paraId="060CC0B7" w14:textId="77777777" w:rsidTr="009C1E9A">
      <w:trPr>
        <w:cantSplit/>
      </w:trPr>
      <w:tc>
        <w:tcPr>
          <w:tcW w:w="0" w:type="pct"/>
        </w:tcPr>
        <w:p w14:paraId="2E15B0E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12FE3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540816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B1520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BA4383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06803" w14:paraId="0A3C01CE" w14:textId="77777777" w:rsidTr="009C1E9A">
      <w:trPr>
        <w:cantSplit/>
      </w:trPr>
      <w:tc>
        <w:tcPr>
          <w:tcW w:w="0" w:type="pct"/>
        </w:tcPr>
        <w:p w14:paraId="3249EB3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8D0B847" w14:textId="4456FA71" w:rsidR="00EC379B" w:rsidRPr="009C1E9A" w:rsidRDefault="00811D3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23311-D</w:t>
          </w:r>
        </w:p>
      </w:tc>
      <w:tc>
        <w:tcPr>
          <w:tcW w:w="2453" w:type="pct"/>
        </w:tcPr>
        <w:p w14:paraId="5A3A50D6" w14:textId="2EBACF72" w:rsidR="00EC379B" w:rsidRDefault="00811D3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14C53">
            <w:t>23.103.429</w:t>
          </w:r>
          <w:r>
            <w:fldChar w:fldCharType="end"/>
          </w:r>
        </w:p>
      </w:tc>
    </w:tr>
    <w:tr w:rsidR="00E06803" w14:paraId="3112FB2F" w14:textId="77777777" w:rsidTr="009C1E9A">
      <w:trPr>
        <w:cantSplit/>
      </w:trPr>
      <w:tc>
        <w:tcPr>
          <w:tcW w:w="0" w:type="pct"/>
        </w:tcPr>
        <w:p w14:paraId="3B1DEA1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5A96AC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F728E5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8CB79F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06803" w14:paraId="503BA03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03AF6B1" w14:textId="77777777" w:rsidR="00EC379B" w:rsidRDefault="00811D3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116BC1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A7F401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959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0364" w14:textId="77777777" w:rsidR="00000000" w:rsidRDefault="00811D31">
      <w:r>
        <w:separator/>
      </w:r>
    </w:p>
  </w:footnote>
  <w:footnote w:type="continuationSeparator" w:id="0">
    <w:p w14:paraId="55E22EE5" w14:textId="77777777" w:rsidR="00000000" w:rsidRDefault="0081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4DF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886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4F20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7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A7D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22B8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754D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7798E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14CB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C53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1A7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2E24"/>
    <w:rsid w:val="006757AA"/>
    <w:rsid w:val="0068127E"/>
    <w:rsid w:val="00681790"/>
    <w:rsid w:val="006823AA"/>
    <w:rsid w:val="0068302A"/>
    <w:rsid w:val="00684B98"/>
    <w:rsid w:val="00685DC9"/>
    <w:rsid w:val="006865C6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A7A"/>
    <w:rsid w:val="006B54C5"/>
    <w:rsid w:val="006B5E80"/>
    <w:rsid w:val="006B7A2E"/>
    <w:rsid w:val="006C0B02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66BC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3749E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1D31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33B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44C3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6FAC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A76"/>
    <w:rsid w:val="009C1E9A"/>
    <w:rsid w:val="009C2835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2CA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B31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4FC2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351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627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320B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3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4E0C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53AB1D-9F95-4565-87D0-5773D1B5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166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6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66B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6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66BC"/>
    <w:rPr>
      <w:b/>
      <w:bCs/>
    </w:rPr>
  </w:style>
  <w:style w:type="paragraph" w:styleId="Revision">
    <w:name w:val="Revision"/>
    <w:hidden/>
    <w:uiPriority w:val="99"/>
    <w:semiHidden/>
    <w:rsid w:val="009444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1231</Characters>
  <Application>Microsoft Office Word</Application>
  <DocSecurity>4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HB02353 (Committee Report (Unamended))</vt:lpstr>
    </vt:vector>
  </TitlesOfParts>
  <Company>State of Texas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23311</dc:subject>
  <dc:creator>State of Texas</dc:creator>
  <dc:description>HB 2353 by Kuempel-(H)Ways &amp; Means</dc:description>
  <cp:lastModifiedBy>Matthew Lee</cp:lastModifiedBy>
  <cp:revision>2</cp:revision>
  <cp:lastPrinted>2003-11-26T17:21:00Z</cp:lastPrinted>
  <dcterms:created xsi:type="dcterms:W3CDTF">2023-04-18T21:37:00Z</dcterms:created>
  <dcterms:modified xsi:type="dcterms:W3CDTF">2023-04-18T21:37:00Z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23.103.429</vt:lpwstr>
  </property>
</Properties>
</file>