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B1FF0" w14:paraId="5019E5E7" w14:textId="77777777" w:rsidTr="00345119">
        <w:tc>
          <w:tcPr>
            <w:tcW w:w="9576" w:type="dxa"/>
            <w:noWrap/>
          </w:tcPr>
          <w:p w14:paraId="164E2CD0" w14:textId="77777777" w:rsidR="008423E4" w:rsidRPr="0022177D" w:rsidRDefault="00AF0C8B" w:rsidP="00345119">
            <w:pPr>
              <w:pStyle w:val="Heading1"/>
            </w:pPr>
            <w:r w:rsidRPr="00631897">
              <w:t>BILL ANALYSIS</w:t>
            </w:r>
          </w:p>
        </w:tc>
      </w:tr>
    </w:tbl>
    <w:p w14:paraId="0C95AD8E" w14:textId="77777777" w:rsidR="008423E4" w:rsidRPr="0022177D" w:rsidRDefault="008423E4" w:rsidP="008423E4">
      <w:pPr>
        <w:jc w:val="center"/>
      </w:pPr>
    </w:p>
    <w:p w14:paraId="652FE3DF" w14:textId="77777777" w:rsidR="008423E4" w:rsidRPr="00B31F0E" w:rsidRDefault="008423E4" w:rsidP="008423E4"/>
    <w:p w14:paraId="7945C032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B1FF0" w14:paraId="6EDEFAB2" w14:textId="77777777" w:rsidTr="00345119">
        <w:tc>
          <w:tcPr>
            <w:tcW w:w="9576" w:type="dxa"/>
          </w:tcPr>
          <w:p w14:paraId="03EB245F" w14:textId="5359E2DE" w:rsidR="008423E4" w:rsidRPr="00861995" w:rsidRDefault="00AF0C8B" w:rsidP="00345119">
            <w:pPr>
              <w:jc w:val="right"/>
            </w:pPr>
            <w:r>
              <w:t>C.S.H.B. 2484</w:t>
            </w:r>
          </w:p>
        </w:tc>
      </w:tr>
      <w:tr w:rsidR="004B1FF0" w14:paraId="09882D3B" w14:textId="77777777" w:rsidTr="00345119">
        <w:tc>
          <w:tcPr>
            <w:tcW w:w="9576" w:type="dxa"/>
          </w:tcPr>
          <w:p w14:paraId="7B44629D" w14:textId="5836EDF7" w:rsidR="008423E4" w:rsidRPr="00861995" w:rsidRDefault="00AF0C8B" w:rsidP="00345119">
            <w:pPr>
              <w:jc w:val="right"/>
            </w:pPr>
            <w:r>
              <w:t xml:space="preserve">By: </w:t>
            </w:r>
            <w:r w:rsidR="00B20E78">
              <w:t>Guillen</w:t>
            </w:r>
          </w:p>
        </w:tc>
      </w:tr>
      <w:tr w:rsidR="004B1FF0" w14:paraId="3BC8BD25" w14:textId="77777777" w:rsidTr="00345119">
        <w:tc>
          <w:tcPr>
            <w:tcW w:w="9576" w:type="dxa"/>
          </w:tcPr>
          <w:p w14:paraId="483BDE37" w14:textId="261B9FAF" w:rsidR="008423E4" w:rsidRPr="00861995" w:rsidRDefault="00AF0C8B" w:rsidP="00345119">
            <w:pPr>
              <w:jc w:val="right"/>
            </w:pPr>
            <w:r>
              <w:t>Public Education</w:t>
            </w:r>
          </w:p>
        </w:tc>
      </w:tr>
      <w:tr w:rsidR="004B1FF0" w14:paraId="53C9E7BD" w14:textId="77777777" w:rsidTr="00345119">
        <w:tc>
          <w:tcPr>
            <w:tcW w:w="9576" w:type="dxa"/>
          </w:tcPr>
          <w:p w14:paraId="1F0D1421" w14:textId="4A640A7A" w:rsidR="008423E4" w:rsidRDefault="00AF0C8B" w:rsidP="00345119">
            <w:pPr>
              <w:jc w:val="right"/>
            </w:pPr>
            <w:r>
              <w:t>Committee Report (Substituted)</w:t>
            </w:r>
          </w:p>
        </w:tc>
      </w:tr>
    </w:tbl>
    <w:p w14:paraId="03CC2EE1" w14:textId="77777777" w:rsidR="008423E4" w:rsidRDefault="008423E4" w:rsidP="008423E4">
      <w:pPr>
        <w:tabs>
          <w:tab w:val="right" w:pos="9360"/>
        </w:tabs>
      </w:pPr>
    </w:p>
    <w:p w14:paraId="4B2F32D2" w14:textId="77777777" w:rsidR="008423E4" w:rsidRDefault="008423E4" w:rsidP="008423E4"/>
    <w:p w14:paraId="6CBD8E42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B1FF0" w14:paraId="60095AFD" w14:textId="77777777" w:rsidTr="00345119">
        <w:tc>
          <w:tcPr>
            <w:tcW w:w="9576" w:type="dxa"/>
          </w:tcPr>
          <w:p w14:paraId="3F07705D" w14:textId="77777777" w:rsidR="008423E4" w:rsidRPr="00A8133F" w:rsidRDefault="00AF0C8B" w:rsidP="008D66E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B6E7954" w14:textId="77777777" w:rsidR="008423E4" w:rsidRDefault="008423E4" w:rsidP="008D66EB"/>
          <w:p w14:paraId="78314150" w14:textId="6359EF49" w:rsidR="008423E4" w:rsidRDefault="00AF0C8B" w:rsidP="008D66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U</w:t>
            </w:r>
            <w:r w:rsidRPr="001232E4">
              <w:t xml:space="preserve">nder current law, there is no </w:t>
            </w:r>
            <w:r w:rsidR="00717994">
              <w:t xml:space="preserve">required </w:t>
            </w:r>
            <w:r w:rsidRPr="001232E4">
              <w:t xml:space="preserve">protection </w:t>
            </w:r>
            <w:r w:rsidR="00717994">
              <w:t>of the</w:t>
            </w:r>
            <w:r w:rsidRPr="001232E4">
              <w:t xml:space="preserve"> safety of a referee, judge, or administrator at a public school athletic event. There is also a lack of regulation of conduct by a spectator related to those officials</w:t>
            </w:r>
            <w:r w:rsidR="0040175E">
              <w:t>'</w:t>
            </w:r>
            <w:r w:rsidRPr="001232E4">
              <w:t xml:space="preserve"> safety. </w:t>
            </w:r>
            <w:r w:rsidR="00717994">
              <w:t>C.S.H.B. 2484 seeks to address these safety concerns by providing for a spectator's</w:t>
            </w:r>
            <w:r w:rsidRPr="001232E4">
              <w:t xml:space="preserve"> prohibit</w:t>
            </w:r>
            <w:r w:rsidR="00111C89">
              <w:t>ed</w:t>
            </w:r>
            <w:r w:rsidRPr="001232E4">
              <w:t xml:space="preserve"> attendance</w:t>
            </w:r>
            <w:r w:rsidR="00717994">
              <w:t xml:space="preserve"> of </w:t>
            </w:r>
            <w:r w:rsidR="00D1576E">
              <w:t xml:space="preserve">any </w:t>
            </w:r>
            <w:r w:rsidR="00717994">
              <w:t>future activit</w:t>
            </w:r>
            <w:r w:rsidR="00D1576E">
              <w:t xml:space="preserve">y sponsored or sanctioned by </w:t>
            </w:r>
            <w:r w:rsidR="00111C89">
              <w:t>a public school</w:t>
            </w:r>
            <w:r w:rsidR="00D1576E">
              <w:t xml:space="preserve"> district or</w:t>
            </w:r>
            <w:r w:rsidR="00111C89">
              <w:t xml:space="preserve"> the University Interscholastic League</w:t>
            </w:r>
            <w:r w:rsidR="00717994">
              <w:t xml:space="preserve"> if the spectator</w:t>
            </w:r>
            <w:r w:rsidRPr="001232E4">
              <w:t xml:space="preserve"> engages in </w:t>
            </w:r>
            <w:r w:rsidR="00D1576E">
              <w:t>specified</w:t>
            </w:r>
            <w:r w:rsidR="00111C89">
              <w:t xml:space="preserve"> injurious</w:t>
            </w:r>
            <w:r w:rsidR="00D1576E">
              <w:t xml:space="preserve"> </w:t>
            </w:r>
            <w:r w:rsidRPr="001232E4">
              <w:t xml:space="preserve">conduct </w:t>
            </w:r>
            <w:r w:rsidR="00111C89">
              <w:t>against</w:t>
            </w:r>
            <w:r w:rsidRPr="001232E4">
              <w:t xml:space="preserve"> a person serving as </w:t>
            </w:r>
            <w:r w:rsidR="00717994">
              <w:t xml:space="preserve">an official of </w:t>
            </w:r>
            <w:r w:rsidR="00D1576E">
              <w:t>the</w:t>
            </w:r>
            <w:r w:rsidR="00717994">
              <w:t xml:space="preserve"> applicable activity</w:t>
            </w:r>
            <w:r w:rsidRPr="001232E4">
              <w:t xml:space="preserve">. </w:t>
            </w:r>
            <w:r w:rsidR="00D1576E">
              <w:t xml:space="preserve">The bill also requires the provision of </w:t>
            </w:r>
            <w:r w:rsidRPr="001232E4">
              <w:t xml:space="preserve">a peace officer, school resource officer, </w:t>
            </w:r>
            <w:r w:rsidR="00D1576E">
              <w:t xml:space="preserve">administrator, </w:t>
            </w:r>
            <w:r w:rsidRPr="001232E4">
              <w:t xml:space="preserve">or security personnel </w:t>
            </w:r>
            <w:r w:rsidR="00D1576E">
              <w:t xml:space="preserve">to ensure the safety of </w:t>
            </w:r>
            <w:r w:rsidR="005D1A04">
              <w:t xml:space="preserve">such </w:t>
            </w:r>
            <w:r w:rsidR="00D1576E">
              <w:t xml:space="preserve">an </w:t>
            </w:r>
            <w:r w:rsidRPr="001232E4">
              <w:t xml:space="preserve">official </w:t>
            </w:r>
            <w:r w:rsidR="00D1576E">
              <w:t>under certain circumstances</w:t>
            </w:r>
            <w:r w:rsidRPr="001232E4">
              <w:t>.</w:t>
            </w:r>
          </w:p>
          <w:p w14:paraId="14A383F0" w14:textId="77777777" w:rsidR="008423E4" w:rsidRPr="00E26B13" w:rsidRDefault="008423E4" w:rsidP="008D66EB">
            <w:pPr>
              <w:rPr>
                <w:b/>
              </w:rPr>
            </w:pPr>
          </w:p>
        </w:tc>
      </w:tr>
      <w:tr w:rsidR="004B1FF0" w14:paraId="74BCAD81" w14:textId="77777777" w:rsidTr="00345119">
        <w:tc>
          <w:tcPr>
            <w:tcW w:w="9576" w:type="dxa"/>
          </w:tcPr>
          <w:p w14:paraId="61F47CB7" w14:textId="77777777" w:rsidR="0017725B" w:rsidRDefault="00AF0C8B" w:rsidP="008D66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B616C64" w14:textId="77777777" w:rsidR="0017725B" w:rsidRDefault="0017725B" w:rsidP="008D66EB">
            <w:pPr>
              <w:rPr>
                <w:b/>
                <w:u w:val="single"/>
              </w:rPr>
            </w:pPr>
          </w:p>
          <w:p w14:paraId="491DDC45" w14:textId="19981231" w:rsidR="006423FA" w:rsidRPr="006423FA" w:rsidRDefault="00AF0C8B" w:rsidP="008D66EB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14:paraId="7BEAAB5B" w14:textId="77777777" w:rsidR="0017725B" w:rsidRPr="0017725B" w:rsidRDefault="0017725B" w:rsidP="008D66EB">
            <w:pPr>
              <w:rPr>
                <w:b/>
                <w:u w:val="single"/>
              </w:rPr>
            </w:pPr>
          </w:p>
        </w:tc>
      </w:tr>
      <w:tr w:rsidR="004B1FF0" w14:paraId="55369AE3" w14:textId="77777777" w:rsidTr="00345119">
        <w:tc>
          <w:tcPr>
            <w:tcW w:w="9576" w:type="dxa"/>
          </w:tcPr>
          <w:p w14:paraId="055919FD" w14:textId="77777777" w:rsidR="008423E4" w:rsidRPr="00A8133F" w:rsidRDefault="00AF0C8B" w:rsidP="008D66E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646B695" w14:textId="77777777" w:rsidR="008423E4" w:rsidRDefault="008423E4" w:rsidP="008D66EB"/>
          <w:p w14:paraId="2DBAF974" w14:textId="79009FAB" w:rsidR="006423FA" w:rsidRDefault="00AF0C8B" w:rsidP="008D66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B4DDD7B" w14:textId="77777777" w:rsidR="008423E4" w:rsidRPr="00E21FDC" w:rsidRDefault="008423E4" w:rsidP="008D66EB">
            <w:pPr>
              <w:rPr>
                <w:b/>
              </w:rPr>
            </w:pPr>
          </w:p>
        </w:tc>
      </w:tr>
      <w:tr w:rsidR="004B1FF0" w14:paraId="1CC1C15E" w14:textId="77777777" w:rsidTr="00345119">
        <w:tc>
          <w:tcPr>
            <w:tcW w:w="9576" w:type="dxa"/>
          </w:tcPr>
          <w:p w14:paraId="2AE0E330" w14:textId="77777777" w:rsidR="008423E4" w:rsidRPr="00A8133F" w:rsidRDefault="00AF0C8B" w:rsidP="008D66E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1078716C" w14:textId="77777777" w:rsidR="008423E4" w:rsidRDefault="008423E4" w:rsidP="008D66EB"/>
          <w:p w14:paraId="77A3EC8F" w14:textId="3A372447" w:rsidR="009C36CD" w:rsidRDefault="00AF0C8B" w:rsidP="008D66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DC11B9">
              <w:t xml:space="preserve">H.B. 2484 amends the Education Code to require a </w:t>
            </w:r>
            <w:r w:rsidR="00DC11B9" w:rsidRPr="00DC11B9">
              <w:t>spectator of a University Interscholastic League</w:t>
            </w:r>
            <w:r w:rsidR="00BE3222">
              <w:t xml:space="preserve"> (UIL)</w:t>
            </w:r>
            <w:r w:rsidR="00DC11B9" w:rsidRPr="00DC11B9">
              <w:t xml:space="preserve"> competition, including a student participant</w:t>
            </w:r>
            <w:r w:rsidR="0081459B">
              <w:t xml:space="preserve">'s </w:t>
            </w:r>
            <w:r w:rsidR="0081459B" w:rsidRPr="00DC11B9">
              <w:t>parent or guardian</w:t>
            </w:r>
            <w:r w:rsidR="00DC11B9">
              <w:t xml:space="preserve">, to be prohibited from </w:t>
            </w:r>
            <w:r w:rsidR="00DC11B9" w:rsidRPr="00DC11B9">
              <w:t xml:space="preserve">attending any future extracurricular activity sponsored or sanctioned by </w:t>
            </w:r>
            <w:r w:rsidR="0000759E">
              <w:t>a</w:t>
            </w:r>
            <w:r w:rsidR="00DC11B9">
              <w:t xml:space="preserve"> public</w:t>
            </w:r>
            <w:r w:rsidR="00DC11B9" w:rsidRPr="00DC11B9">
              <w:t xml:space="preserve"> school district or </w:t>
            </w:r>
            <w:r w:rsidR="00BE3222">
              <w:t xml:space="preserve">UIL </w:t>
            </w:r>
            <w:r w:rsidR="00DC11B9" w:rsidRPr="00DC11B9">
              <w:t>if the spectator engages in conduct that intentionally, knowingly, or recklessly causes bodily injury to a person serving as referee, judge, or other official of an extracurricular activity in retaliation for or as a result of the person's actions taken in performing the</w:t>
            </w:r>
            <w:r w:rsidR="0000759E">
              <w:t xml:space="preserve">ir </w:t>
            </w:r>
            <w:r w:rsidR="00DC11B9" w:rsidRPr="00DC11B9">
              <w:t>duties</w:t>
            </w:r>
            <w:r w:rsidR="0000759E">
              <w:t xml:space="preserve"> as </w:t>
            </w:r>
            <w:r w:rsidR="008B6407">
              <w:t xml:space="preserve">such </w:t>
            </w:r>
            <w:r w:rsidR="0000759E">
              <w:t>an</w:t>
            </w:r>
            <w:r w:rsidR="00DC11B9" w:rsidRPr="00DC11B9">
              <w:t xml:space="preserve"> official.</w:t>
            </w:r>
            <w:r w:rsidR="0047614B">
              <w:t xml:space="preserve"> The bill </w:t>
            </w:r>
            <w:r w:rsidR="004241DC">
              <w:t xml:space="preserve">establishes that </w:t>
            </w:r>
            <w:r w:rsidR="00AF495A">
              <w:t>an appeal</w:t>
            </w:r>
            <w:r w:rsidR="004241DC">
              <w:t xml:space="preserve"> to the commissioner of education is not a contested case</w:t>
            </w:r>
            <w:r w:rsidR="008B6407">
              <w:t xml:space="preserve"> under the Administrative Procedure Act</w:t>
            </w:r>
            <w:r w:rsidR="004241DC">
              <w:t xml:space="preserve"> if the issue</w:t>
            </w:r>
            <w:r w:rsidR="00AF495A">
              <w:t>s presented</w:t>
            </w:r>
            <w:r w:rsidR="004241DC">
              <w:t xml:space="preserve"> relate to </w:t>
            </w:r>
            <w:r w:rsidR="000403DF" w:rsidRPr="000403DF">
              <w:t>a spectator's eligibility</w:t>
            </w:r>
            <w:r w:rsidR="0081459B">
              <w:t xml:space="preserve"> </w:t>
            </w:r>
            <w:r w:rsidR="00AF495A">
              <w:t xml:space="preserve">to attend an </w:t>
            </w:r>
            <w:r w:rsidR="008B6407">
              <w:t xml:space="preserve">extracurricular </w:t>
            </w:r>
            <w:r w:rsidR="00AF495A">
              <w:t xml:space="preserve">activity </w:t>
            </w:r>
            <w:r w:rsidR="0081459B">
              <w:t>based on such misconduct</w:t>
            </w:r>
            <w:r w:rsidR="000403DF">
              <w:t xml:space="preserve">. </w:t>
            </w:r>
          </w:p>
          <w:p w14:paraId="7C368333" w14:textId="52543F7A" w:rsidR="00BE3222" w:rsidRDefault="00BE3222" w:rsidP="008D66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50F1A05" w14:textId="5F255E50" w:rsidR="00BE3222" w:rsidRDefault="00AF0C8B" w:rsidP="008D66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2484 requires a district or open-enrollment charter school that holds an extracurricular athletic activity or a UIL athletic </w:t>
            </w:r>
            <w:r>
              <w:t xml:space="preserve">competition on district or charter school property to provide a peace officer, school resource officer, </w:t>
            </w:r>
            <w:r w:rsidRPr="002E53AC">
              <w:t>administrator</w:t>
            </w:r>
            <w:r>
              <w:t>, or security personnel to ensure the safety of a referee, judge, or other official of the activity or competition until the official depar</w:t>
            </w:r>
            <w:r>
              <w:t xml:space="preserve">ts district or charter school property </w:t>
            </w:r>
            <w:r w:rsidR="008B6407">
              <w:t xml:space="preserve">under either of </w:t>
            </w:r>
            <w:r>
              <w:t xml:space="preserve">the following </w:t>
            </w:r>
            <w:r w:rsidR="008B6407">
              <w:t>circumstances</w:t>
            </w:r>
            <w:r>
              <w:t>:</w:t>
            </w:r>
          </w:p>
          <w:p w14:paraId="294CF888" w14:textId="6CCA2814" w:rsidR="00BE3222" w:rsidRDefault="00AF0C8B" w:rsidP="008D66E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participant or spectator of the activity or competition engages in, attempts to engage in, or threatens violent conduct against the official or otherwise disrupts the</w:t>
            </w:r>
            <w:r w:rsidR="008B6407">
              <w:t xml:space="preserve"> official's</w:t>
            </w:r>
            <w:r>
              <w:t xml:space="preserve"> duties or free movement; or</w:t>
            </w:r>
          </w:p>
          <w:p w14:paraId="46B09F76" w14:textId="4F63CB0E" w:rsidR="00BE3222" w:rsidRDefault="00AF0C8B" w:rsidP="008D66E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district or charter school reasonably suspects that such an incident may occur at the activity or competition.</w:t>
            </w:r>
          </w:p>
          <w:p w14:paraId="64CBADAD" w14:textId="0736698C" w:rsidR="00BE3222" w:rsidRPr="009C36CD" w:rsidRDefault="00AF0C8B" w:rsidP="008D66EB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bill's provisions apply </w:t>
            </w:r>
            <w:r w:rsidRPr="00BE3222">
              <w:t>beginning with the 2023-2024 school year.</w:t>
            </w:r>
          </w:p>
          <w:p w14:paraId="66B73038" w14:textId="77777777" w:rsidR="008423E4" w:rsidRPr="00835628" w:rsidRDefault="008423E4" w:rsidP="008D66EB">
            <w:pPr>
              <w:rPr>
                <w:b/>
              </w:rPr>
            </w:pPr>
          </w:p>
        </w:tc>
      </w:tr>
      <w:tr w:rsidR="004B1FF0" w14:paraId="71C9A290" w14:textId="77777777" w:rsidTr="00345119">
        <w:tc>
          <w:tcPr>
            <w:tcW w:w="9576" w:type="dxa"/>
          </w:tcPr>
          <w:p w14:paraId="5023F1A3" w14:textId="77777777" w:rsidR="008423E4" w:rsidRPr="00A8133F" w:rsidRDefault="00AF0C8B" w:rsidP="008D66E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DF9E6CA" w14:textId="77777777" w:rsidR="008423E4" w:rsidRDefault="008423E4" w:rsidP="008D66EB"/>
          <w:p w14:paraId="47178E6D" w14:textId="7789EDF7" w:rsidR="008423E4" w:rsidRPr="003624F2" w:rsidRDefault="00AF0C8B" w:rsidP="008D66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</w:t>
            </w:r>
            <w:r>
              <w:t>if the bill does not receive the necessary vote, September 1, 2023.</w:t>
            </w:r>
          </w:p>
          <w:p w14:paraId="6DBFCA88" w14:textId="77777777" w:rsidR="008423E4" w:rsidRPr="00233FDB" w:rsidRDefault="008423E4" w:rsidP="008D66EB">
            <w:pPr>
              <w:rPr>
                <w:b/>
              </w:rPr>
            </w:pPr>
          </w:p>
        </w:tc>
      </w:tr>
      <w:tr w:rsidR="004B1FF0" w14:paraId="4715D057" w14:textId="77777777" w:rsidTr="00345119">
        <w:tc>
          <w:tcPr>
            <w:tcW w:w="9576" w:type="dxa"/>
          </w:tcPr>
          <w:p w14:paraId="1FAF50A2" w14:textId="77777777" w:rsidR="00B20E78" w:rsidRDefault="00AF0C8B" w:rsidP="008D66E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2552B6AC" w14:textId="77777777" w:rsidR="002E53AC" w:rsidRDefault="002E53AC" w:rsidP="008D66EB">
            <w:pPr>
              <w:jc w:val="both"/>
            </w:pPr>
          </w:p>
          <w:p w14:paraId="58509471" w14:textId="66232290" w:rsidR="002E53AC" w:rsidRDefault="00AF0C8B" w:rsidP="008D66EB">
            <w:pPr>
              <w:jc w:val="both"/>
            </w:pPr>
            <w:r>
              <w:t xml:space="preserve">While C.S.H.B. </w:t>
            </w:r>
            <w:r w:rsidR="00207EDC">
              <w:t>2484</w:t>
            </w:r>
            <w:r>
              <w:t xml:space="preserve"> may differ from the introduced in minor or nonsubstantive ways, the following summarizes the substantial differences between the introduced and committee substitute versions of the bill.</w:t>
            </w:r>
          </w:p>
          <w:p w14:paraId="41B54153" w14:textId="6197F06E" w:rsidR="002E53AC" w:rsidRDefault="002E53AC" w:rsidP="008D66EB">
            <w:pPr>
              <w:jc w:val="both"/>
            </w:pPr>
          </w:p>
          <w:p w14:paraId="23B73916" w14:textId="340B0CCA" w:rsidR="002E53AC" w:rsidRPr="002E53AC" w:rsidRDefault="00AF0C8B" w:rsidP="008D66EB">
            <w:pPr>
              <w:jc w:val="both"/>
            </w:pPr>
            <w:r>
              <w:t>Unlike the introduced, the substitute includes an administrator amo</w:t>
            </w:r>
            <w:r>
              <w:t xml:space="preserve">ng </w:t>
            </w:r>
            <w:r w:rsidR="00E36CE4">
              <w:t xml:space="preserve">the </w:t>
            </w:r>
            <w:r>
              <w:t xml:space="preserve">individuals that may be provided to </w:t>
            </w:r>
            <w:r w:rsidR="00CB22B4">
              <w:t>satisfy</w:t>
            </w:r>
            <w:r>
              <w:t xml:space="preserve"> the </w:t>
            </w:r>
            <w:r w:rsidR="003D0B03">
              <w:t xml:space="preserve">bill's </w:t>
            </w:r>
            <w:r>
              <w:t xml:space="preserve">requirement </w:t>
            </w:r>
            <w:r w:rsidR="003D0B03">
              <w:t>for</w:t>
            </w:r>
            <w:r w:rsidR="005D1A04">
              <w:t xml:space="preserve"> </w:t>
            </w:r>
            <w:r>
              <w:t xml:space="preserve">a district or charter school </w:t>
            </w:r>
            <w:r w:rsidR="003D0B03">
              <w:t xml:space="preserve">to do so </w:t>
            </w:r>
            <w:r w:rsidR="00E36CE4">
              <w:t xml:space="preserve">for purposes of ensuring the safety of the official of the </w:t>
            </w:r>
            <w:r w:rsidR="003D0B03">
              <w:t xml:space="preserve">applicable </w:t>
            </w:r>
            <w:r w:rsidR="00E36CE4">
              <w:t>activity or competition</w:t>
            </w:r>
            <w:r>
              <w:t>.</w:t>
            </w:r>
            <w:r w:rsidR="00BF1446">
              <w:t xml:space="preserve"> </w:t>
            </w:r>
            <w:r>
              <w:t>T</w:t>
            </w:r>
            <w:r w:rsidR="0020068B">
              <w:t xml:space="preserve">he substitute </w:t>
            </w:r>
            <w:r w:rsidR="0073779C">
              <w:t xml:space="preserve">also </w:t>
            </w:r>
            <w:r>
              <w:t xml:space="preserve">includes a specification not present in the introduced that </w:t>
            </w:r>
            <w:r w:rsidR="0073779C">
              <w:t xml:space="preserve">the extracurricular activity or UIL competition held on district or </w:t>
            </w:r>
            <w:r w:rsidR="00E8308A">
              <w:t xml:space="preserve">charter </w:t>
            </w:r>
            <w:r w:rsidR="0073779C">
              <w:t xml:space="preserve">school property to which </w:t>
            </w:r>
            <w:r>
              <w:t xml:space="preserve">such a requirement applies </w:t>
            </w:r>
            <w:r w:rsidR="0073779C">
              <w:t xml:space="preserve">is </w:t>
            </w:r>
            <w:r w:rsidR="0020068B">
              <w:t xml:space="preserve">an extracurricular athletic activity or UIL athletic </w:t>
            </w:r>
            <w:r w:rsidR="0073779C">
              <w:t>competition</w:t>
            </w:r>
            <w:r w:rsidR="00BF1446">
              <w:t xml:space="preserve">. </w:t>
            </w:r>
          </w:p>
        </w:tc>
      </w:tr>
      <w:tr w:rsidR="004B1FF0" w14:paraId="58640D5F" w14:textId="77777777" w:rsidTr="00345119">
        <w:tc>
          <w:tcPr>
            <w:tcW w:w="9576" w:type="dxa"/>
          </w:tcPr>
          <w:p w14:paraId="67F5B66B" w14:textId="77777777" w:rsidR="00B20E78" w:rsidRPr="009C1E9A" w:rsidRDefault="00B20E78" w:rsidP="008D66EB">
            <w:pPr>
              <w:rPr>
                <w:b/>
                <w:u w:val="single"/>
              </w:rPr>
            </w:pPr>
          </w:p>
        </w:tc>
      </w:tr>
      <w:tr w:rsidR="004B1FF0" w14:paraId="7C12616B" w14:textId="77777777" w:rsidTr="00345119">
        <w:tc>
          <w:tcPr>
            <w:tcW w:w="9576" w:type="dxa"/>
          </w:tcPr>
          <w:p w14:paraId="7325614B" w14:textId="77777777" w:rsidR="00B20E78" w:rsidRPr="00B20E78" w:rsidRDefault="00B20E78" w:rsidP="008D66EB">
            <w:pPr>
              <w:jc w:val="both"/>
            </w:pPr>
          </w:p>
        </w:tc>
      </w:tr>
    </w:tbl>
    <w:p w14:paraId="5F6E6286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28C6A465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A627" w14:textId="77777777" w:rsidR="00000000" w:rsidRDefault="00AF0C8B">
      <w:r>
        <w:separator/>
      </w:r>
    </w:p>
  </w:endnote>
  <w:endnote w:type="continuationSeparator" w:id="0">
    <w:p w14:paraId="5947AF32" w14:textId="77777777" w:rsidR="00000000" w:rsidRDefault="00AF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16DE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B1FF0" w14:paraId="3F5A70E6" w14:textId="77777777" w:rsidTr="009C1E9A">
      <w:trPr>
        <w:cantSplit/>
      </w:trPr>
      <w:tc>
        <w:tcPr>
          <w:tcW w:w="0" w:type="pct"/>
        </w:tcPr>
        <w:p w14:paraId="22C7B83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2F3B9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B0D21B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D37F3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29C32B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1FF0" w14:paraId="6C0924E9" w14:textId="77777777" w:rsidTr="009C1E9A">
      <w:trPr>
        <w:cantSplit/>
      </w:trPr>
      <w:tc>
        <w:tcPr>
          <w:tcW w:w="0" w:type="pct"/>
        </w:tcPr>
        <w:p w14:paraId="0BAA053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496EAC5" w14:textId="6BE81F59" w:rsidR="00EC379B" w:rsidRPr="009C1E9A" w:rsidRDefault="00AF0C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20987-D</w:t>
          </w:r>
        </w:p>
      </w:tc>
      <w:tc>
        <w:tcPr>
          <w:tcW w:w="2453" w:type="pct"/>
        </w:tcPr>
        <w:p w14:paraId="7CB94E98" w14:textId="2B2CE6F2" w:rsidR="00EC379B" w:rsidRDefault="00AF0C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D66EB">
            <w:t>23.89.437</w:t>
          </w:r>
          <w:r>
            <w:fldChar w:fldCharType="end"/>
          </w:r>
        </w:p>
      </w:tc>
    </w:tr>
    <w:tr w:rsidR="004B1FF0" w14:paraId="50AECC34" w14:textId="77777777" w:rsidTr="009C1E9A">
      <w:trPr>
        <w:cantSplit/>
      </w:trPr>
      <w:tc>
        <w:tcPr>
          <w:tcW w:w="0" w:type="pct"/>
        </w:tcPr>
        <w:p w14:paraId="35D9FD0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6CD9FB0" w14:textId="0CC9D538" w:rsidR="00EC379B" w:rsidRPr="009C1E9A" w:rsidRDefault="00AF0C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20101</w:t>
          </w:r>
        </w:p>
      </w:tc>
      <w:tc>
        <w:tcPr>
          <w:tcW w:w="2453" w:type="pct"/>
        </w:tcPr>
        <w:p w14:paraId="1973CCC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A82A2D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B1FF0" w14:paraId="2993963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CDCD183" w14:textId="77777777" w:rsidR="00EC379B" w:rsidRDefault="00AF0C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E5E7AA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DF644A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0086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A57A" w14:textId="77777777" w:rsidR="00000000" w:rsidRDefault="00AF0C8B">
      <w:r>
        <w:separator/>
      </w:r>
    </w:p>
  </w:footnote>
  <w:footnote w:type="continuationSeparator" w:id="0">
    <w:p w14:paraId="34F932C2" w14:textId="77777777" w:rsidR="00000000" w:rsidRDefault="00AF0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DEAD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6D80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412B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5E53"/>
    <w:multiLevelType w:val="hybridMultilevel"/>
    <w:tmpl w:val="47E6B9FC"/>
    <w:lvl w:ilvl="0" w:tplc="97483AB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86DB82" w:tentative="1">
      <w:start w:val="1"/>
      <w:numFmt w:val="lowerLetter"/>
      <w:lvlText w:val="%2."/>
      <w:lvlJc w:val="left"/>
      <w:pPr>
        <w:ind w:left="1440" w:hanging="360"/>
      </w:pPr>
    </w:lvl>
    <w:lvl w:ilvl="2" w:tplc="BDAE39E8" w:tentative="1">
      <w:start w:val="1"/>
      <w:numFmt w:val="lowerRoman"/>
      <w:lvlText w:val="%3."/>
      <w:lvlJc w:val="right"/>
      <w:pPr>
        <w:ind w:left="2160" w:hanging="180"/>
      </w:pPr>
    </w:lvl>
    <w:lvl w:ilvl="3" w:tplc="C25A862A" w:tentative="1">
      <w:start w:val="1"/>
      <w:numFmt w:val="decimal"/>
      <w:lvlText w:val="%4."/>
      <w:lvlJc w:val="left"/>
      <w:pPr>
        <w:ind w:left="2880" w:hanging="360"/>
      </w:pPr>
    </w:lvl>
    <w:lvl w:ilvl="4" w:tplc="A342A518" w:tentative="1">
      <w:start w:val="1"/>
      <w:numFmt w:val="lowerLetter"/>
      <w:lvlText w:val="%5."/>
      <w:lvlJc w:val="left"/>
      <w:pPr>
        <w:ind w:left="3600" w:hanging="360"/>
      </w:pPr>
    </w:lvl>
    <w:lvl w:ilvl="5" w:tplc="0944B402" w:tentative="1">
      <w:start w:val="1"/>
      <w:numFmt w:val="lowerRoman"/>
      <w:lvlText w:val="%6."/>
      <w:lvlJc w:val="right"/>
      <w:pPr>
        <w:ind w:left="4320" w:hanging="180"/>
      </w:pPr>
    </w:lvl>
    <w:lvl w:ilvl="6" w:tplc="57B2CCAE" w:tentative="1">
      <w:start w:val="1"/>
      <w:numFmt w:val="decimal"/>
      <w:lvlText w:val="%7."/>
      <w:lvlJc w:val="left"/>
      <w:pPr>
        <w:ind w:left="5040" w:hanging="360"/>
      </w:pPr>
    </w:lvl>
    <w:lvl w:ilvl="7" w:tplc="C5D6320C" w:tentative="1">
      <w:start w:val="1"/>
      <w:numFmt w:val="lowerLetter"/>
      <w:lvlText w:val="%8."/>
      <w:lvlJc w:val="left"/>
      <w:pPr>
        <w:ind w:left="5760" w:hanging="360"/>
      </w:pPr>
    </w:lvl>
    <w:lvl w:ilvl="8" w:tplc="57584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C2482"/>
    <w:multiLevelType w:val="hybridMultilevel"/>
    <w:tmpl w:val="9CF600F6"/>
    <w:lvl w:ilvl="0" w:tplc="E00A8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86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03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E0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02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07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0B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AB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C244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B9"/>
    <w:rsid w:val="00000A70"/>
    <w:rsid w:val="000032B8"/>
    <w:rsid w:val="00003B06"/>
    <w:rsid w:val="000054B9"/>
    <w:rsid w:val="00007461"/>
    <w:rsid w:val="0000759E"/>
    <w:rsid w:val="0001117E"/>
    <w:rsid w:val="0001125F"/>
    <w:rsid w:val="00011E73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03DF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1C89"/>
    <w:rsid w:val="0011274A"/>
    <w:rsid w:val="00113522"/>
    <w:rsid w:val="0011378D"/>
    <w:rsid w:val="00115EE9"/>
    <w:rsid w:val="001169F9"/>
    <w:rsid w:val="00120797"/>
    <w:rsid w:val="001218D2"/>
    <w:rsid w:val="001232E4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1E10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19C"/>
    <w:rsid w:val="001F3CB8"/>
    <w:rsid w:val="001F6B91"/>
    <w:rsid w:val="001F703C"/>
    <w:rsid w:val="0020068B"/>
    <w:rsid w:val="00200B9E"/>
    <w:rsid w:val="00200BF5"/>
    <w:rsid w:val="002010D1"/>
    <w:rsid w:val="00201338"/>
    <w:rsid w:val="0020775D"/>
    <w:rsid w:val="00207EDC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53AC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0B03"/>
    <w:rsid w:val="003D726D"/>
    <w:rsid w:val="003E0875"/>
    <w:rsid w:val="003E0BB8"/>
    <w:rsid w:val="003E3D5F"/>
    <w:rsid w:val="003E6CB0"/>
    <w:rsid w:val="003F1F5E"/>
    <w:rsid w:val="003F286A"/>
    <w:rsid w:val="003F77F8"/>
    <w:rsid w:val="00400ACD"/>
    <w:rsid w:val="0040175E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1DC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37C4"/>
    <w:rsid w:val="00454715"/>
    <w:rsid w:val="00455936"/>
    <w:rsid w:val="00455ACE"/>
    <w:rsid w:val="00461B69"/>
    <w:rsid w:val="00462B3D"/>
    <w:rsid w:val="00474927"/>
    <w:rsid w:val="00475913"/>
    <w:rsid w:val="0047614B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A7978"/>
    <w:rsid w:val="004B138F"/>
    <w:rsid w:val="004B1FF0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652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1A0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3FA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994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79C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459B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6407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66EB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072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715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C8B"/>
    <w:rsid w:val="00AF1433"/>
    <w:rsid w:val="00AF48B4"/>
    <w:rsid w:val="00AF4923"/>
    <w:rsid w:val="00AF495A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0E78"/>
    <w:rsid w:val="00B233BB"/>
    <w:rsid w:val="00B25612"/>
    <w:rsid w:val="00B26437"/>
    <w:rsid w:val="00B2678E"/>
    <w:rsid w:val="00B30647"/>
    <w:rsid w:val="00B31F0E"/>
    <w:rsid w:val="00B34F25"/>
    <w:rsid w:val="00B43672"/>
    <w:rsid w:val="00B4569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222"/>
    <w:rsid w:val="00BE3634"/>
    <w:rsid w:val="00BE3E30"/>
    <w:rsid w:val="00BE5274"/>
    <w:rsid w:val="00BE71CD"/>
    <w:rsid w:val="00BE7748"/>
    <w:rsid w:val="00BE7BDA"/>
    <w:rsid w:val="00BF0548"/>
    <w:rsid w:val="00BF1446"/>
    <w:rsid w:val="00BF4949"/>
    <w:rsid w:val="00BF4D7C"/>
    <w:rsid w:val="00BF5085"/>
    <w:rsid w:val="00C013F4"/>
    <w:rsid w:val="00C040AB"/>
    <w:rsid w:val="00C0499B"/>
    <w:rsid w:val="00C05406"/>
    <w:rsid w:val="00C05CF0"/>
    <w:rsid w:val="00C10671"/>
    <w:rsid w:val="00C119AC"/>
    <w:rsid w:val="00C14EE6"/>
    <w:rsid w:val="00C151DA"/>
    <w:rsid w:val="00C152A1"/>
    <w:rsid w:val="00C16CCB"/>
    <w:rsid w:val="00C2142B"/>
    <w:rsid w:val="00C22987"/>
    <w:rsid w:val="00C229C0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EA4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22B4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173B"/>
    <w:rsid w:val="00CF4827"/>
    <w:rsid w:val="00CF4C69"/>
    <w:rsid w:val="00CF581C"/>
    <w:rsid w:val="00CF71E0"/>
    <w:rsid w:val="00D001B1"/>
    <w:rsid w:val="00D03176"/>
    <w:rsid w:val="00D04FB7"/>
    <w:rsid w:val="00D060A8"/>
    <w:rsid w:val="00D06605"/>
    <w:rsid w:val="00D0720F"/>
    <w:rsid w:val="00D074E2"/>
    <w:rsid w:val="00D11B0B"/>
    <w:rsid w:val="00D12A3E"/>
    <w:rsid w:val="00D1576E"/>
    <w:rsid w:val="00D22160"/>
    <w:rsid w:val="00D22172"/>
    <w:rsid w:val="00D2301B"/>
    <w:rsid w:val="00D239EE"/>
    <w:rsid w:val="00D30534"/>
    <w:rsid w:val="00D35728"/>
    <w:rsid w:val="00D359A7"/>
    <w:rsid w:val="00D35A3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67A3E"/>
    <w:rsid w:val="00D700B1"/>
    <w:rsid w:val="00D721E7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1B9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6CE4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308A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1A7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922AEE-2C10-41DC-8810-97D65381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32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322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3222"/>
    <w:rPr>
      <w:b/>
      <w:bCs/>
    </w:rPr>
  </w:style>
  <w:style w:type="paragraph" w:styleId="Revision">
    <w:name w:val="Revision"/>
    <w:hidden/>
    <w:uiPriority w:val="99"/>
    <w:semiHidden/>
    <w:rsid w:val="00AF4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3401</Characters>
  <Application>Microsoft Office Word</Application>
  <DocSecurity>4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HB02484 (Committee Report (Substituted))</vt:lpstr>
    </vt:vector>
  </TitlesOfParts>
  <Company>State of Texas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20987</dc:subject>
  <dc:creator>State of Texas</dc:creator>
  <dc:description>HB 2484 by Guillen-(H)Public Education (Substitute Document Number: 88R 20101)</dc:description>
  <cp:lastModifiedBy>Matthew Lee</cp:lastModifiedBy>
  <cp:revision>2</cp:revision>
  <cp:lastPrinted>2003-11-26T17:21:00Z</cp:lastPrinted>
  <dcterms:created xsi:type="dcterms:W3CDTF">2023-04-04T20:08:00Z</dcterms:created>
  <dcterms:modified xsi:type="dcterms:W3CDTF">2023-04-04T20:08:00Z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23.89.437</vt:lpwstr>
  </property>
</Properties>
</file>