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76CC5" w14:paraId="7CF121B4" w14:textId="77777777" w:rsidTr="00345119">
        <w:tc>
          <w:tcPr>
            <w:tcW w:w="9576" w:type="dxa"/>
            <w:noWrap/>
          </w:tcPr>
          <w:p w14:paraId="3E667DB3" w14:textId="77777777" w:rsidR="008423E4" w:rsidRPr="0022177D" w:rsidRDefault="00F23C38" w:rsidP="003F49C0">
            <w:pPr>
              <w:pStyle w:val="Heading1"/>
            </w:pPr>
            <w:r w:rsidRPr="00631897">
              <w:t>BILL ANALYSIS</w:t>
            </w:r>
          </w:p>
        </w:tc>
      </w:tr>
    </w:tbl>
    <w:p w14:paraId="49A6E2E3" w14:textId="77777777" w:rsidR="008423E4" w:rsidRPr="0022177D" w:rsidRDefault="008423E4" w:rsidP="003F49C0">
      <w:pPr>
        <w:jc w:val="center"/>
      </w:pPr>
    </w:p>
    <w:p w14:paraId="225AF8E8" w14:textId="77777777" w:rsidR="008423E4" w:rsidRPr="00B31F0E" w:rsidRDefault="008423E4" w:rsidP="003F49C0"/>
    <w:p w14:paraId="170B98FA" w14:textId="77777777" w:rsidR="008423E4" w:rsidRPr="00742794" w:rsidRDefault="008423E4" w:rsidP="003F49C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76CC5" w14:paraId="7E9D86BE" w14:textId="77777777" w:rsidTr="00345119">
        <w:tc>
          <w:tcPr>
            <w:tcW w:w="9576" w:type="dxa"/>
          </w:tcPr>
          <w:p w14:paraId="32F8673E" w14:textId="3F331994" w:rsidR="008423E4" w:rsidRPr="00861995" w:rsidRDefault="00F23C38" w:rsidP="003F49C0">
            <w:pPr>
              <w:jc w:val="right"/>
            </w:pPr>
            <w:r>
              <w:t>H.B. 2499</w:t>
            </w:r>
          </w:p>
        </w:tc>
      </w:tr>
      <w:tr w:rsidR="00A76CC5" w14:paraId="5023348B" w14:textId="77777777" w:rsidTr="00345119">
        <w:tc>
          <w:tcPr>
            <w:tcW w:w="9576" w:type="dxa"/>
          </w:tcPr>
          <w:p w14:paraId="7C472353" w14:textId="3A358AAD" w:rsidR="008423E4" w:rsidRPr="00861995" w:rsidRDefault="00F23C38" w:rsidP="003F49C0">
            <w:pPr>
              <w:jc w:val="right"/>
            </w:pPr>
            <w:r>
              <w:t xml:space="preserve">By: </w:t>
            </w:r>
            <w:r w:rsidR="00D91D68">
              <w:t>Bell, Cecil</w:t>
            </w:r>
          </w:p>
        </w:tc>
      </w:tr>
      <w:tr w:rsidR="00A76CC5" w14:paraId="29CD4EF4" w14:textId="77777777" w:rsidTr="00345119">
        <w:tc>
          <w:tcPr>
            <w:tcW w:w="9576" w:type="dxa"/>
          </w:tcPr>
          <w:p w14:paraId="71A3890B" w14:textId="20623FBA" w:rsidR="008423E4" w:rsidRPr="00861995" w:rsidRDefault="00F23C38" w:rsidP="003F49C0">
            <w:pPr>
              <w:jc w:val="right"/>
            </w:pPr>
            <w:r>
              <w:t>Defense &amp; Veterans' Affairs</w:t>
            </w:r>
          </w:p>
        </w:tc>
      </w:tr>
      <w:tr w:rsidR="00A76CC5" w14:paraId="64A32DE0" w14:textId="77777777" w:rsidTr="00345119">
        <w:tc>
          <w:tcPr>
            <w:tcW w:w="9576" w:type="dxa"/>
          </w:tcPr>
          <w:p w14:paraId="445AA61B" w14:textId="4F2B00A7" w:rsidR="008423E4" w:rsidRDefault="00F23C38" w:rsidP="003F49C0">
            <w:pPr>
              <w:jc w:val="right"/>
            </w:pPr>
            <w:r>
              <w:t>Committee Report (Unamended)</w:t>
            </w:r>
          </w:p>
        </w:tc>
      </w:tr>
    </w:tbl>
    <w:p w14:paraId="6323E2EF" w14:textId="77777777" w:rsidR="008423E4" w:rsidRDefault="008423E4" w:rsidP="003F49C0">
      <w:pPr>
        <w:tabs>
          <w:tab w:val="right" w:pos="9360"/>
        </w:tabs>
      </w:pPr>
    </w:p>
    <w:p w14:paraId="72C5CEA0" w14:textId="77777777" w:rsidR="008423E4" w:rsidRDefault="008423E4" w:rsidP="003F49C0"/>
    <w:p w14:paraId="2994CE3B" w14:textId="77777777" w:rsidR="008423E4" w:rsidRDefault="008423E4" w:rsidP="003F49C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76CC5" w14:paraId="2DA808C3" w14:textId="77777777" w:rsidTr="00345119">
        <w:tc>
          <w:tcPr>
            <w:tcW w:w="9576" w:type="dxa"/>
          </w:tcPr>
          <w:p w14:paraId="4CB87BE2" w14:textId="77777777" w:rsidR="008423E4" w:rsidRPr="00A8133F" w:rsidRDefault="00F23C38" w:rsidP="003F49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756DC2" w14:textId="77777777" w:rsidR="008423E4" w:rsidRDefault="008423E4" w:rsidP="003F49C0"/>
          <w:p w14:paraId="20009175" w14:textId="7DCBD744" w:rsidR="008423E4" w:rsidRDefault="00F23C38" w:rsidP="003F4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</w:t>
            </w:r>
            <w:r w:rsidR="00E93C2A" w:rsidRPr="00E93C2A">
              <w:t xml:space="preserve">, there is not a day honoring the </w:t>
            </w:r>
            <w:r w:rsidR="009A35E9">
              <w:t xml:space="preserve">military </w:t>
            </w:r>
            <w:r w:rsidR="00E93C2A" w:rsidRPr="00E93C2A">
              <w:t xml:space="preserve">service </w:t>
            </w:r>
            <w:r w:rsidR="009A35E9">
              <w:t xml:space="preserve">of </w:t>
            </w:r>
            <w:r w:rsidR="00E93C2A" w:rsidRPr="00E93C2A">
              <w:t xml:space="preserve">members in the </w:t>
            </w:r>
            <w:r>
              <w:t xml:space="preserve">U.S. </w:t>
            </w:r>
            <w:r w:rsidR="00E93C2A" w:rsidRPr="00E93C2A">
              <w:t xml:space="preserve">special </w:t>
            </w:r>
            <w:r w:rsidRPr="00E93C2A">
              <w:t>operations forces</w:t>
            </w:r>
            <w:r w:rsidR="00E93C2A" w:rsidRPr="00E93C2A">
              <w:t>.</w:t>
            </w:r>
            <w:r w:rsidR="00E93C2A">
              <w:t xml:space="preserve"> </w:t>
            </w:r>
            <w:r>
              <w:t xml:space="preserve">H.B. 2499 seeks to establish a state holiday to </w:t>
            </w:r>
            <w:r w:rsidR="00E93C2A" w:rsidRPr="00E93C2A">
              <w:t>commemorate and celebrate the sacrifices of special forces service members.</w:t>
            </w:r>
          </w:p>
          <w:p w14:paraId="50D8F125" w14:textId="77777777" w:rsidR="008423E4" w:rsidRPr="00E26B13" w:rsidRDefault="008423E4" w:rsidP="003F49C0">
            <w:pPr>
              <w:rPr>
                <w:b/>
              </w:rPr>
            </w:pPr>
          </w:p>
        </w:tc>
      </w:tr>
      <w:tr w:rsidR="00A76CC5" w14:paraId="448A8998" w14:textId="77777777" w:rsidTr="00345119">
        <w:tc>
          <w:tcPr>
            <w:tcW w:w="9576" w:type="dxa"/>
          </w:tcPr>
          <w:p w14:paraId="2264DF08" w14:textId="77777777" w:rsidR="0017725B" w:rsidRDefault="00F23C38" w:rsidP="003F4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CD069B" w14:textId="77777777" w:rsidR="0017725B" w:rsidRDefault="0017725B" w:rsidP="003F49C0">
            <w:pPr>
              <w:rPr>
                <w:b/>
                <w:u w:val="single"/>
              </w:rPr>
            </w:pPr>
          </w:p>
          <w:p w14:paraId="212F77CE" w14:textId="3513D94D" w:rsidR="00CC114B" w:rsidRPr="00CC114B" w:rsidRDefault="00F23C38" w:rsidP="003F49C0">
            <w:pPr>
              <w:jc w:val="both"/>
            </w:pPr>
            <w:r>
              <w:t>It is the committee's opinion that this bill does not expressly create a criminal offense, increase the p</w:t>
            </w:r>
            <w:r>
              <w:t>unishment for an existing criminal offense or category of offenses, or change the eligibility of a person for community supervision, parole, or mandatory supervision.</w:t>
            </w:r>
          </w:p>
          <w:p w14:paraId="6A68762D" w14:textId="77777777" w:rsidR="0017725B" w:rsidRPr="0017725B" w:rsidRDefault="0017725B" w:rsidP="003F49C0">
            <w:pPr>
              <w:rPr>
                <w:b/>
                <w:u w:val="single"/>
              </w:rPr>
            </w:pPr>
          </w:p>
        </w:tc>
      </w:tr>
      <w:tr w:rsidR="00A76CC5" w14:paraId="446C5036" w14:textId="77777777" w:rsidTr="00345119">
        <w:tc>
          <w:tcPr>
            <w:tcW w:w="9576" w:type="dxa"/>
          </w:tcPr>
          <w:p w14:paraId="11CD5F9E" w14:textId="77777777" w:rsidR="008423E4" w:rsidRPr="00A8133F" w:rsidRDefault="00F23C38" w:rsidP="003F49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D9EA3F" w14:textId="77777777" w:rsidR="008423E4" w:rsidRDefault="008423E4" w:rsidP="003F49C0"/>
          <w:p w14:paraId="6098DE9B" w14:textId="63A0B80C" w:rsidR="00CC114B" w:rsidRDefault="00F23C38" w:rsidP="003F4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</w:t>
            </w:r>
            <w:r>
              <w:t>grant any additional rulemaking authority to a state officer, department, agency, or institution.</w:t>
            </w:r>
          </w:p>
          <w:p w14:paraId="5DA60074" w14:textId="77777777" w:rsidR="008423E4" w:rsidRPr="00E21FDC" w:rsidRDefault="008423E4" w:rsidP="003F49C0">
            <w:pPr>
              <w:rPr>
                <w:b/>
              </w:rPr>
            </w:pPr>
          </w:p>
        </w:tc>
      </w:tr>
      <w:tr w:rsidR="00A76CC5" w14:paraId="0D1620DC" w14:textId="77777777" w:rsidTr="00345119">
        <w:tc>
          <w:tcPr>
            <w:tcW w:w="9576" w:type="dxa"/>
          </w:tcPr>
          <w:p w14:paraId="0A4DFAF1" w14:textId="77777777" w:rsidR="008423E4" w:rsidRPr="00A8133F" w:rsidRDefault="00F23C38" w:rsidP="003F49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A0A26D" w14:textId="77777777" w:rsidR="008423E4" w:rsidRDefault="008423E4" w:rsidP="003F49C0"/>
          <w:p w14:paraId="12AAB1A6" w14:textId="582C0FBD" w:rsidR="00CC114B" w:rsidRPr="009C36CD" w:rsidRDefault="00F23C38" w:rsidP="003F4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2499 amends the Government Code to designate </w:t>
            </w:r>
            <w:r w:rsidRPr="00CC114B">
              <w:t xml:space="preserve">June 28 </w:t>
            </w:r>
            <w:r>
              <w:t>a</w:t>
            </w:r>
            <w:r w:rsidRPr="00CC114B">
              <w:t xml:space="preserve">s Special Forces Day in honor of the </w:t>
            </w:r>
            <w:r w:rsidR="00A61B01">
              <w:t>men and women</w:t>
            </w:r>
            <w:r w:rsidR="00A61B01" w:rsidRPr="00CC114B">
              <w:t xml:space="preserve"> </w:t>
            </w:r>
            <w:r w:rsidRPr="00CC114B">
              <w:t xml:space="preserve">who have served in the special operations forces of the </w:t>
            </w:r>
            <w:r w:rsidR="007E63CE" w:rsidRPr="00CC114B">
              <w:t>U</w:t>
            </w:r>
            <w:r w:rsidR="007E63CE">
              <w:t>.</w:t>
            </w:r>
            <w:r w:rsidRPr="00CC114B">
              <w:t>S</w:t>
            </w:r>
            <w:r w:rsidR="007E63CE">
              <w:t>.</w:t>
            </w:r>
            <w:r w:rsidRPr="00CC114B">
              <w:t xml:space="preserve"> armed forces.</w:t>
            </w:r>
            <w:r>
              <w:t xml:space="preserve"> </w:t>
            </w:r>
            <w:r w:rsidR="007E63CE">
              <w:t xml:space="preserve">The bill requires </w:t>
            </w:r>
            <w:r w:rsidR="007E63CE" w:rsidRPr="007E63CE">
              <w:t xml:space="preserve">Special Forces Day </w:t>
            </w:r>
            <w:r w:rsidR="007E63CE">
              <w:t>to</w:t>
            </w:r>
            <w:r w:rsidR="007E63CE" w:rsidRPr="007E63CE">
              <w:t xml:space="preserve"> be regularly observed by appropriate ceremonies</w:t>
            </w:r>
            <w:r w:rsidR="007E63CE">
              <w:t>.</w:t>
            </w:r>
          </w:p>
          <w:p w14:paraId="0B566966" w14:textId="77777777" w:rsidR="008423E4" w:rsidRPr="00835628" w:rsidRDefault="008423E4" w:rsidP="003F49C0">
            <w:pPr>
              <w:rPr>
                <w:b/>
              </w:rPr>
            </w:pPr>
          </w:p>
        </w:tc>
      </w:tr>
      <w:tr w:rsidR="00A76CC5" w14:paraId="025085C2" w14:textId="77777777" w:rsidTr="00345119">
        <w:tc>
          <w:tcPr>
            <w:tcW w:w="9576" w:type="dxa"/>
          </w:tcPr>
          <w:p w14:paraId="24F7513E" w14:textId="77777777" w:rsidR="008423E4" w:rsidRPr="00A8133F" w:rsidRDefault="00F23C38" w:rsidP="003F49C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F48FA4" w14:textId="77777777" w:rsidR="008423E4" w:rsidRDefault="008423E4" w:rsidP="003F49C0"/>
          <w:p w14:paraId="4737516E" w14:textId="1E4F17D4" w:rsidR="008423E4" w:rsidRPr="003624F2" w:rsidRDefault="00F23C38" w:rsidP="003F4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</w:t>
            </w:r>
            <w:r>
              <w:t>r 1, 2023.</w:t>
            </w:r>
          </w:p>
          <w:p w14:paraId="303BD469" w14:textId="77777777" w:rsidR="008423E4" w:rsidRPr="00233FDB" w:rsidRDefault="008423E4" w:rsidP="003F49C0">
            <w:pPr>
              <w:rPr>
                <w:b/>
              </w:rPr>
            </w:pPr>
          </w:p>
        </w:tc>
      </w:tr>
    </w:tbl>
    <w:p w14:paraId="66280D22" w14:textId="77777777" w:rsidR="008423E4" w:rsidRPr="00BE0E75" w:rsidRDefault="008423E4" w:rsidP="003F49C0">
      <w:pPr>
        <w:jc w:val="both"/>
        <w:rPr>
          <w:rFonts w:ascii="Arial" w:hAnsi="Arial"/>
          <w:sz w:val="16"/>
          <w:szCs w:val="16"/>
        </w:rPr>
      </w:pPr>
    </w:p>
    <w:p w14:paraId="298CD142" w14:textId="77777777" w:rsidR="004108C3" w:rsidRPr="008423E4" w:rsidRDefault="004108C3" w:rsidP="003F49C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7B43" w14:textId="77777777" w:rsidR="00000000" w:rsidRDefault="00F23C38">
      <w:r>
        <w:separator/>
      </w:r>
    </w:p>
  </w:endnote>
  <w:endnote w:type="continuationSeparator" w:id="0">
    <w:p w14:paraId="0821AD7E" w14:textId="77777777" w:rsidR="00000000" w:rsidRDefault="00F2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F79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76CC5" w14:paraId="33390EC5" w14:textId="77777777" w:rsidTr="009C1E9A">
      <w:trPr>
        <w:cantSplit/>
      </w:trPr>
      <w:tc>
        <w:tcPr>
          <w:tcW w:w="0" w:type="pct"/>
        </w:tcPr>
        <w:p w14:paraId="25431C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9DF7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28A4E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49EE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470F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6CC5" w14:paraId="24AB01B6" w14:textId="77777777" w:rsidTr="009C1E9A">
      <w:trPr>
        <w:cantSplit/>
      </w:trPr>
      <w:tc>
        <w:tcPr>
          <w:tcW w:w="0" w:type="pct"/>
        </w:tcPr>
        <w:p w14:paraId="2EF861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CEAA36" w14:textId="4BCC4C8D" w:rsidR="00EC379B" w:rsidRPr="009C1E9A" w:rsidRDefault="00F23C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25196-D</w:t>
          </w:r>
        </w:p>
      </w:tc>
      <w:tc>
        <w:tcPr>
          <w:tcW w:w="2453" w:type="pct"/>
        </w:tcPr>
        <w:p w14:paraId="58648E11" w14:textId="11C090E6" w:rsidR="00EC379B" w:rsidRDefault="00F23C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49C0">
            <w:t>23.112.607</w:t>
          </w:r>
          <w:r>
            <w:fldChar w:fldCharType="end"/>
          </w:r>
        </w:p>
      </w:tc>
    </w:tr>
    <w:tr w:rsidR="00A76CC5" w14:paraId="2DCE1199" w14:textId="77777777" w:rsidTr="009C1E9A">
      <w:trPr>
        <w:cantSplit/>
      </w:trPr>
      <w:tc>
        <w:tcPr>
          <w:tcW w:w="0" w:type="pct"/>
        </w:tcPr>
        <w:p w14:paraId="4F6D6D4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06CF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45B171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919A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6CC5" w14:paraId="172EDB9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85F060" w14:textId="77777777" w:rsidR="00EC379B" w:rsidRDefault="00F23C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E636B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AA76C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7E4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7D2D" w14:textId="77777777" w:rsidR="00000000" w:rsidRDefault="00F23C38">
      <w:r>
        <w:separator/>
      </w:r>
    </w:p>
  </w:footnote>
  <w:footnote w:type="continuationSeparator" w:id="0">
    <w:p w14:paraId="6441D4ED" w14:textId="77777777" w:rsidR="00000000" w:rsidRDefault="00F2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DA0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31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701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4B"/>
    <w:rsid w:val="00000A70"/>
    <w:rsid w:val="000032B8"/>
    <w:rsid w:val="00003B06"/>
    <w:rsid w:val="000054B9"/>
    <w:rsid w:val="00007461"/>
    <w:rsid w:val="0001117E"/>
    <w:rsid w:val="0001125F"/>
    <w:rsid w:val="00011554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16A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9C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7A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0BC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7C8"/>
    <w:rsid w:val="0066485B"/>
    <w:rsid w:val="0067036E"/>
    <w:rsid w:val="00671693"/>
    <w:rsid w:val="006750A4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EA6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3CE"/>
    <w:rsid w:val="007F3861"/>
    <w:rsid w:val="007F4162"/>
    <w:rsid w:val="007F5441"/>
    <w:rsid w:val="007F7668"/>
    <w:rsid w:val="007F7AF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033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5E9"/>
    <w:rsid w:val="009A39F5"/>
    <w:rsid w:val="009A4588"/>
    <w:rsid w:val="009A5EA5"/>
    <w:rsid w:val="009B00C2"/>
    <w:rsid w:val="009B26AB"/>
    <w:rsid w:val="009B3476"/>
    <w:rsid w:val="009B39BC"/>
    <w:rsid w:val="009B5069"/>
    <w:rsid w:val="009B55AA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B01"/>
    <w:rsid w:val="00A61C27"/>
    <w:rsid w:val="00A62638"/>
    <w:rsid w:val="00A6344D"/>
    <w:rsid w:val="00A644B8"/>
    <w:rsid w:val="00A70E35"/>
    <w:rsid w:val="00A720DC"/>
    <w:rsid w:val="00A76CC5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46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678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1AB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14B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D68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C2A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C3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DD7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C1E86A-1DFB-4E52-9BAB-4B34566D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11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1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14B"/>
    <w:rPr>
      <w:b/>
      <w:bCs/>
    </w:rPr>
  </w:style>
  <w:style w:type="paragraph" w:styleId="Revision">
    <w:name w:val="Revision"/>
    <w:hidden/>
    <w:uiPriority w:val="99"/>
    <w:semiHidden/>
    <w:rsid w:val="00696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4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HB02499 (Committee Report (Unamended))</vt:lpstr>
    </vt:vector>
  </TitlesOfParts>
  <Company>State of Texas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25196</dc:subject>
  <dc:creator>State of Texas</dc:creator>
  <dc:description>HB 2499 by Bell, Cecil-(H)Defense &amp; Veterans' Affairs</dc:description>
  <cp:lastModifiedBy>Stacey Nicchio</cp:lastModifiedBy>
  <cp:revision>2</cp:revision>
  <cp:lastPrinted>2003-11-26T17:21:00Z</cp:lastPrinted>
  <dcterms:created xsi:type="dcterms:W3CDTF">2023-04-24T23:06:00Z</dcterms:created>
  <dcterms:modified xsi:type="dcterms:W3CDTF">2023-04-24T23:06:00Z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23.112.607</vt:lpwstr>
  </property>
</Properties>
</file>