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08BF" w:rsidRDefault="005108B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99510DC42294AF08A0518BEA9C633FA"/>
          </w:placeholder>
        </w:sdtPr>
        <w:sdtContent>
          <w:r w:rsidRPr="005C2A78">
            <w:rPr>
              <w:rFonts w:cs="Times New Roman"/>
              <w:b/>
              <w:szCs w:val="24"/>
              <w:u w:val="single"/>
            </w:rPr>
            <w:t>BILL ANALYSIS</w:t>
          </w:r>
        </w:sdtContent>
      </w:sdt>
    </w:p>
    <w:p w:rsidR="005108BF" w:rsidRPr="00585C31" w:rsidRDefault="005108BF" w:rsidP="000F1DF9">
      <w:pPr>
        <w:spacing w:after="0" w:line="240" w:lineRule="auto"/>
        <w:rPr>
          <w:rFonts w:cs="Times New Roman"/>
          <w:szCs w:val="24"/>
        </w:rPr>
      </w:pPr>
    </w:p>
    <w:p w:rsidR="005108BF" w:rsidRPr="00585C31" w:rsidRDefault="005108B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108BF" w:rsidTr="000F1DF9">
        <w:tc>
          <w:tcPr>
            <w:tcW w:w="2718" w:type="dxa"/>
          </w:tcPr>
          <w:p w:rsidR="005108BF" w:rsidRPr="005C2A78" w:rsidRDefault="005108BF" w:rsidP="006D756B">
            <w:pPr>
              <w:rPr>
                <w:rFonts w:cs="Times New Roman"/>
                <w:szCs w:val="24"/>
              </w:rPr>
            </w:pPr>
            <w:sdt>
              <w:sdtPr>
                <w:rPr>
                  <w:rFonts w:cs="Times New Roman"/>
                  <w:szCs w:val="24"/>
                </w:rPr>
                <w:alias w:val="Agency Title"/>
                <w:tag w:val="AgencyTitleContentControl"/>
                <w:id w:val="1920747753"/>
                <w:lock w:val="sdtContentLocked"/>
                <w:placeholder>
                  <w:docPart w:val="D9772DE9FEF246948C56434F74ED23B9"/>
                </w:placeholder>
              </w:sdtPr>
              <w:sdtEndPr>
                <w:rPr>
                  <w:rFonts w:cstheme="minorBidi"/>
                  <w:szCs w:val="22"/>
                </w:rPr>
              </w:sdtEndPr>
              <w:sdtContent>
                <w:r>
                  <w:rPr>
                    <w:rFonts w:cs="Times New Roman"/>
                    <w:szCs w:val="24"/>
                  </w:rPr>
                  <w:t>Senate Research Center</w:t>
                </w:r>
              </w:sdtContent>
            </w:sdt>
          </w:p>
        </w:tc>
        <w:tc>
          <w:tcPr>
            <w:tcW w:w="6858" w:type="dxa"/>
          </w:tcPr>
          <w:p w:rsidR="005108BF" w:rsidRPr="00FF6471" w:rsidRDefault="005108BF" w:rsidP="000F1DF9">
            <w:pPr>
              <w:jc w:val="right"/>
              <w:rPr>
                <w:rFonts w:cs="Times New Roman"/>
                <w:szCs w:val="24"/>
              </w:rPr>
            </w:pPr>
            <w:sdt>
              <w:sdtPr>
                <w:rPr>
                  <w:rFonts w:cs="Times New Roman"/>
                  <w:szCs w:val="24"/>
                </w:rPr>
                <w:alias w:val="Bill Number"/>
                <w:tag w:val="BillNumberOne"/>
                <w:id w:val="-410784069"/>
                <w:lock w:val="sdtContentLocked"/>
                <w:placeholder>
                  <w:docPart w:val="4AC0B71726CB47CAAB78C0642774FC3D"/>
                </w:placeholder>
              </w:sdtPr>
              <w:sdtContent>
                <w:r>
                  <w:rPr>
                    <w:rFonts w:cs="Times New Roman"/>
                    <w:szCs w:val="24"/>
                  </w:rPr>
                  <w:t>H.B. 2559</w:t>
                </w:r>
              </w:sdtContent>
            </w:sdt>
          </w:p>
        </w:tc>
      </w:tr>
      <w:tr w:rsidR="005108BF" w:rsidTr="000F1DF9">
        <w:sdt>
          <w:sdtPr>
            <w:rPr>
              <w:rFonts w:cs="Times New Roman"/>
              <w:szCs w:val="24"/>
            </w:rPr>
            <w:alias w:val="TLCNumber"/>
            <w:tag w:val="TLCNumber"/>
            <w:id w:val="-542600604"/>
            <w:lock w:val="sdtLocked"/>
            <w:placeholder>
              <w:docPart w:val="31C86305421F4BA4A52FF934B46BB812"/>
            </w:placeholder>
          </w:sdtPr>
          <w:sdtContent>
            <w:tc>
              <w:tcPr>
                <w:tcW w:w="2718" w:type="dxa"/>
              </w:tcPr>
              <w:p w:rsidR="005108BF" w:rsidRPr="000F1DF9" w:rsidRDefault="005108BF" w:rsidP="00C65088">
                <w:pPr>
                  <w:rPr>
                    <w:rFonts w:cs="Times New Roman"/>
                    <w:szCs w:val="24"/>
                  </w:rPr>
                </w:pPr>
                <w:r>
                  <w:rPr>
                    <w:rFonts w:cs="Times New Roman"/>
                    <w:szCs w:val="24"/>
                  </w:rPr>
                  <w:t>88R8217 JTZ-D</w:t>
                </w:r>
              </w:p>
            </w:tc>
          </w:sdtContent>
        </w:sdt>
        <w:tc>
          <w:tcPr>
            <w:tcW w:w="6858" w:type="dxa"/>
          </w:tcPr>
          <w:p w:rsidR="005108BF" w:rsidRPr="005C2A78" w:rsidRDefault="005108BF" w:rsidP="00073EDD">
            <w:pPr>
              <w:jc w:val="right"/>
              <w:rPr>
                <w:rFonts w:cs="Times New Roman"/>
                <w:szCs w:val="24"/>
              </w:rPr>
            </w:pPr>
            <w:sdt>
              <w:sdtPr>
                <w:rPr>
                  <w:rFonts w:cs="Times New Roman"/>
                  <w:szCs w:val="24"/>
                </w:rPr>
                <w:alias w:val="Author Label"/>
                <w:tag w:val="By"/>
                <w:id w:val="72399597"/>
                <w:lock w:val="sdtLocked"/>
                <w:placeholder>
                  <w:docPart w:val="F5F33CC396EF40B495EBDEF696C38B0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5957848B294430BB00CDF66205E4230"/>
                </w:placeholder>
              </w:sdtPr>
              <w:sdtContent>
                <w:r>
                  <w:rPr>
                    <w:rFonts w:cs="Times New Roman"/>
                    <w:szCs w:val="24"/>
                  </w:rPr>
                  <w:t>Vasut</w:t>
                </w:r>
              </w:sdtContent>
            </w:sdt>
            <w:sdt>
              <w:sdtPr>
                <w:rPr>
                  <w:rFonts w:cs="Times New Roman"/>
                  <w:szCs w:val="24"/>
                </w:rPr>
                <w:alias w:val="Sponsor"/>
                <w:tag w:val="Sponsor"/>
                <w:id w:val="-2039656131"/>
                <w:lock w:val="sdtContentLocked"/>
                <w:placeholder>
                  <w:docPart w:val="7A3D2A4C8BAE4FD69B3E85B35FBFA5D3"/>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5D0FE9806C3C498593217DA03978F9CD"/>
                </w:placeholder>
                <w:showingPlcHdr/>
              </w:sdtPr>
              <w:sdtContent/>
            </w:sdt>
          </w:p>
        </w:tc>
      </w:tr>
      <w:tr w:rsidR="005108BF" w:rsidTr="000F1DF9">
        <w:tc>
          <w:tcPr>
            <w:tcW w:w="2718" w:type="dxa"/>
          </w:tcPr>
          <w:p w:rsidR="005108BF" w:rsidRPr="00BC7495" w:rsidRDefault="005108BF" w:rsidP="000F1DF9">
            <w:pPr>
              <w:rPr>
                <w:rFonts w:cs="Times New Roman"/>
                <w:szCs w:val="24"/>
              </w:rPr>
            </w:pPr>
          </w:p>
        </w:tc>
        <w:sdt>
          <w:sdtPr>
            <w:rPr>
              <w:rFonts w:cs="Times New Roman"/>
              <w:szCs w:val="24"/>
            </w:rPr>
            <w:alias w:val="Committee"/>
            <w:tag w:val="Committee"/>
            <w:id w:val="1914272295"/>
            <w:lock w:val="sdtContentLocked"/>
            <w:placeholder>
              <w:docPart w:val="3696858D583C4942B5A20513BBAB0AE8"/>
            </w:placeholder>
          </w:sdtPr>
          <w:sdtContent>
            <w:tc>
              <w:tcPr>
                <w:tcW w:w="6858" w:type="dxa"/>
              </w:tcPr>
              <w:p w:rsidR="005108BF" w:rsidRPr="00FF6471" w:rsidRDefault="005108BF" w:rsidP="000F1DF9">
                <w:pPr>
                  <w:jc w:val="right"/>
                  <w:rPr>
                    <w:rFonts w:cs="Times New Roman"/>
                    <w:szCs w:val="24"/>
                  </w:rPr>
                </w:pPr>
                <w:r>
                  <w:rPr>
                    <w:rFonts w:cs="Times New Roman"/>
                    <w:szCs w:val="24"/>
                  </w:rPr>
                  <w:t>Jurisprudence</w:t>
                </w:r>
              </w:p>
            </w:tc>
          </w:sdtContent>
        </w:sdt>
      </w:tr>
      <w:tr w:rsidR="005108BF" w:rsidTr="000F1DF9">
        <w:tc>
          <w:tcPr>
            <w:tcW w:w="2718" w:type="dxa"/>
          </w:tcPr>
          <w:p w:rsidR="005108BF" w:rsidRPr="00BC7495" w:rsidRDefault="005108BF" w:rsidP="000F1DF9">
            <w:pPr>
              <w:rPr>
                <w:rFonts w:cs="Times New Roman"/>
                <w:szCs w:val="24"/>
              </w:rPr>
            </w:pPr>
          </w:p>
        </w:tc>
        <w:sdt>
          <w:sdtPr>
            <w:rPr>
              <w:rFonts w:cs="Times New Roman"/>
              <w:szCs w:val="24"/>
            </w:rPr>
            <w:alias w:val="Date"/>
            <w:tag w:val="DateContentControl"/>
            <w:id w:val="1178081906"/>
            <w:lock w:val="sdtLocked"/>
            <w:placeholder>
              <w:docPart w:val="5276BDA0E94D4F89894F2D9CECBA7276"/>
            </w:placeholder>
            <w:date w:fullDate="2023-05-01T00:00:00Z">
              <w:dateFormat w:val="M/d/yyyy"/>
              <w:lid w:val="en-US"/>
              <w:storeMappedDataAs w:val="dateTime"/>
              <w:calendar w:val="gregorian"/>
            </w:date>
          </w:sdtPr>
          <w:sdtContent>
            <w:tc>
              <w:tcPr>
                <w:tcW w:w="6858" w:type="dxa"/>
              </w:tcPr>
              <w:p w:rsidR="005108BF" w:rsidRPr="00FF6471" w:rsidRDefault="005108BF" w:rsidP="000F1DF9">
                <w:pPr>
                  <w:jc w:val="right"/>
                  <w:rPr>
                    <w:rFonts w:cs="Times New Roman"/>
                    <w:szCs w:val="24"/>
                  </w:rPr>
                </w:pPr>
                <w:r>
                  <w:rPr>
                    <w:rFonts w:cs="Times New Roman"/>
                    <w:szCs w:val="24"/>
                  </w:rPr>
                  <w:t>5/1/2023</w:t>
                </w:r>
              </w:p>
            </w:tc>
          </w:sdtContent>
        </w:sdt>
      </w:tr>
      <w:tr w:rsidR="005108BF" w:rsidTr="000F1DF9">
        <w:tc>
          <w:tcPr>
            <w:tcW w:w="2718" w:type="dxa"/>
          </w:tcPr>
          <w:p w:rsidR="005108BF" w:rsidRPr="00BC7495" w:rsidRDefault="005108BF" w:rsidP="000F1DF9">
            <w:pPr>
              <w:rPr>
                <w:rFonts w:cs="Times New Roman"/>
                <w:szCs w:val="24"/>
              </w:rPr>
            </w:pPr>
          </w:p>
        </w:tc>
        <w:sdt>
          <w:sdtPr>
            <w:rPr>
              <w:rFonts w:cs="Times New Roman"/>
              <w:szCs w:val="24"/>
            </w:rPr>
            <w:alias w:val="BA Version"/>
            <w:tag w:val="BAVersion"/>
            <w:id w:val="-1685590809"/>
            <w:lock w:val="sdtContentLocked"/>
            <w:placeholder>
              <w:docPart w:val="F877068A7BD548B193B539E1C1170512"/>
            </w:placeholder>
          </w:sdtPr>
          <w:sdtContent>
            <w:tc>
              <w:tcPr>
                <w:tcW w:w="6858" w:type="dxa"/>
              </w:tcPr>
              <w:p w:rsidR="005108BF" w:rsidRPr="00FF6471" w:rsidRDefault="005108BF" w:rsidP="000F1DF9">
                <w:pPr>
                  <w:jc w:val="right"/>
                  <w:rPr>
                    <w:rFonts w:cs="Times New Roman"/>
                    <w:szCs w:val="24"/>
                  </w:rPr>
                </w:pPr>
                <w:r>
                  <w:rPr>
                    <w:rFonts w:cs="Times New Roman"/>
                    <w:szCs w:val="24"/>
                  </w:rPr>
                  <w:t>Engrossed</w:t>
                </w:r>
              </w:p>
            </w:tc>
          </w:sdtContent>
        </w:sdt>
      </w:tr>
    </w:tbl>
    <w:p w:rsidR="005108BF" w:rsidRPr="00FF6471" w:rsidRDefault="005108BF" w:rsidP="000F1DF9">
      <w:pPr>
        <w:spacing w:after="0" w:line="240" w:lineRule="auto"/>
        <w:rPr>
          <w:rFonts w:cs="Times New Roman"/>
          <w:szCs w:val="24"/>
        </w:rPr>
      </w:pPr>
    </w:p>
    <w:p w:rsidR="005108BF" w:rsidRPr="00FF6471" w:rsidRDefault="005108BF" w:rsidP="000F1DF9">
      <w:pPr>
        <w:spacing w:after="0" w:line="240" w:lineRule="auto"/>
        <w:rPr>
          <w:rFonts w:cs="Times New Roman"/>
          <w:szCs w:val="24"/>
        </w:rPr>
      </w:pPr>
    </w:p>
    <w:p w:rsidR="005108BF" w:rsidRPr="00FF6471" w:rsidRDefault="005108B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66A569A9A43486DB913AEFE882FEC49"/>
        </w:placeholder>
      </w:sdtPr>
      <w:sdtContent>
        <w:p w:rsidR="005108BF" w:rsidRDefault="005108B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B96B62FFA0C49C4A87D43F3E7BC3C0A"/>
        </w:placeholder>
      </w:sdtPr>
      <w:sdtContent>
        <w:p w:rsidR="005108BF" w:rsidRDefault="005108BF" w:rsidP="001D25FD">
          <w:pPr>
            <w:pStyle w:val="NormalWeb"/>
            <w:spacing w:before="0" w:beforeAutospacing="0" w:after="0" w:afterAutospacing="0"/>
            <w:jc w:val="both"/>
            <w:divId w:val="1838884495"/>
            <w:rPr>
              <w:rFonts w:eastAsia="Times New Roman"/>
              <w:bCs/>
            </w:rPr>
          </w:pPr>
        </w:p>
        <w:p w:rsidR="005108BF" w:rsidRPr="001D25FD" w:rsidRDefault="005108BF" w:rsidP="001D25FD">
          <w:pPr>
            <w:pStyle w:val="NormalWeb"/>
            <w:spacing w:before="0" w:beforeAutospacing="0" w:after="0" w:afterAutospacing="0"/>
            <w:jc w:val="both"/>
            <w:divId w:val="1838884495"/>
          </w:pPr>
          <w:r w:rsidRPr="001D25FD">
            <w:t>Texas law allows current and retired municipal court judges and judges of courts of records to administer oaths. While current justices of the peace also may administer oaths, retired justices of the peace may not. H.B. 2559 would ensure that retired justices of the peace are treated the same as other retired judges by permitting them to administer oaths, accordingly enhancing consistency in the judicial system.</w:t>
          </w:r>
        </w:p>
        <w:p w:rsidR="005108BF" w:rsidRPr="00D70925" w:rsidRDefault="005108BF" w:rsidP="001D25FD">
          <w:pPr>
            <w:spacing w:after="0" w:line="240" w:lineRule="auto"/>
            <w:jc w:val="both"/>
            <w:rPr>
              <w:rFonts w:eastAsia="Times New Roman" w:cs="Times New Roman"/>
              <w:bCs/>
              <w:szCs w:val="24"/>
            </w:rPr>
          </w:pPr>
        </w:p>
      </w:sdtContent>
    </w:sdt>
    <w:p w:rsidR="005108BF" w:rsidRDefault="005108B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2559 </w:t>
      </w:r>
      <w:bookmarkStart w:id="1" w:name="AmendsCurrentLaw"/>
      <w:bookmarkEnd w:id="1"/>
      <w:r>
        <w:rPr>
          <w:rFonts w:cs="Times New Roman"/>
          <w:szCs w:val="24"/>
        </w:rPr>
        <w:t>amends current law relating to the persons authorized to administer an oath in this state.</w:t>
      </w:r>
    </w:p>
    <w:p w:rsidR="005108BF" w:rsidRPr="003A3AF4" w:rsidRDefault="005108BF" w:rsidP="000F1DF9">
      <w:pPr>
        <w:spacing w:after="0" w:line="240" w:lineRule="auto"/>
        <w:jc w:val="both"/>
        <w:rPr>
          <w:rFonts w:eastAsia="Times New Roman" w:cs="Times New Roman"/>
          <w:szCs w:val="24"/>
        </w:rPr>
      </w:pPr>
    </w:p>
    <w:p w:rsidR="005108BF" w:rsidRPr="005C2A78" w:rsidRDefault="005108B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118876550E74C7B89A5B537CDA36AE1"/>
          </w:placeholder>
        </w:sdtPr>
        <w:sdtContent>
          <w:r>
            <w:rPr>
              <w:rFonts w:eastAsia="Times New Roman" w:cs="Times New Roman"/>
              <w:b/>
              <w:szCs w:val="24"/>
              <w:u w:val="single"/>
            </w:rPr>
            <w:t>RULEMAKING AUTHORITY</w:t>
          </w:r>
        </w:sdtContent>
      </w:sdt>
    </w:p>
    <w:p w:rsidR="005108BF" w:rsidRPr="006529C4" w:rsidRDefault="005108BF" w:rsidP="00774EC7">
      <w:pPr>
        <w:spacing w:after="0" w:line="240" w:lineRule="auto"/>
        <w:jc w:val="both"/>
        <w:rPr>
          <w:rFonts w:cs="Times New Roman"/>
          <w:szCs w:val="24"/>
        </w:rPr>
      </w:pPr>
    </w:p>
    <w:p w:rsidR="005108BF" w:rsidRPr="006529C4" w:rsidRDefault="005108B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108BF" w:rsidRPr="006529C4" w:rsidRDefault="005108BF" w:rsidP="00774EC7">
      <w:pPr>
        <w:spacing w:after="0" w:line="240" w:lineRule="auto"/>
        <w:jc w:val="both"/>
        <w:rPr>
          <w:rFonts w:cs="Times New Roman"/>
          <w:szCs w:val="24"/>
        </w:rPr>
      </w:pPr>
    </w:p>
    <w:p w:rsidR="005108BF" w:rsidRPr="005C2A78" w:rsidRDefault="005108BF" w:rsidP="001D25F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F84FB83CD394BDEA144B9F6E1ABC130"/>
          </w:placeholder>
        </w:sdtPr>
        <w:sdtContent>
          <w:r>
            <w:rPr>
              <w:rFonts w:eastAsia="Times New Roman" w:cs="Times New Roman"/>
              <w:b/>
              <w:szCs w:val="24"/>
              <w:u w:val="single"/>
            </w:rPr>
            <w:t>SECTION BY SECTION ANALYSIS</w:t>
          </w:r>
        </w:sdtContent>
      </w:sdt>
    </w:p>
    <w:p w:rsidR="005108BF" w:rsidRPr="005C2A78" w:rsidRDefault="005108BF" w:rsidP="001D25FD">
      <w:pPr>
        <w:spacing w:after="0" w:line="240" w:lineRule="auto"/>
        <w:jc w:val="both"/>
        <w:rPr>
          <w:rFonts w:eastAsia="Times New Roman" w:cs="Times New Roman"/>
          <w:szCs w:val="24"/>
        </w:rPr>
      </w:pPr>
    </w:p>
    <w:p w:rsidR="005108BF" w:rsidRPr="003A3AF4" w:rsidRDefault="005108BF" w:rsidP="001D25FD">
      <w:pPr>
        <w:spacing w:after="0" w:line="240" w:lineRule="auto"/>
        <w:jc w:val="both"/>
        <w:rPr>
          <w:rFonts w:eastAsia="Times New Roman" w:cs="Times New Roman"/>
          <w:szCs w:val="24"/>
        </w:rPr>
      </w:pPr>
      <w:r w:rsidRPr="005C2A78">
        <w:rPr>
          <w:rFonts w:eastAsia="Times New Roman" w:cs="Times New Roman"/>
          <w:szCs w:val="24"/>
        </w:rPr>
        <w:t>SECTION 1.</w:t>
      </w:r>
      <w:r w:rsidRPr="003A3AF4">
        <w:t xml:space="preserve"> </w:t>
      </w:r>
      <w:r>
        <w:t xml:space="preserve">Amends </w:t>
      </w:r>
      <w:r w:rsidRPr="003A3AF4">
        <w:rPr>
          <w:rFonts w:eastAsia="Times New Roman" w:cs="Times New Roman"/>
          <w:szCs w:val="24"/>
        </w:rPr>
        <w:t>Section 602.002, Government Code, as follows:</w:t>
      </w:r>
    </w:p>
    <w:p w:rsidR="005108BF" w:rsidRPr="003A3AF4" w:rsidRDefault="005108BF" w:rsidP="001D25FD">
      <w:pPr>
        <w:spacing w:after="0" w:line="240" w:lineRule="auto"/>
        <w:jc w:val="both"/>
        <w:rPr>
          <w:rFonts w:eastAsia="Times New Roman" w:cs="Times New Roman"/>
          <w:szCs w:val="24"/>
        </w:rPr>
      </w:pPr>
    </w:p>
    <w:p w:rsidR="005108BF" w:rsidRPr="005C2A78" w:rsidRDefault="005108BF" w:rsidP="001D25FD">
      <w:pPr>
        <w:spacing w:after="0" w:line="240" w:lineRule="auto"/>
        <w:ind w:left="720"/>
        <w:jc w:val="both"/>
        <w:rPr>
          <w:rFonts w:eastAsia="Times New Roman" w:cs="Times New Roman"/>
          <w:szCs w:val="24"/>
        </w:rPr>
      </w:pPr>
      <w:r w:rsidRPr="003A3AF4">
        <w:rPr>
          <w:rFonts w:eastAsia="Times New Roman" w:cs="Times New Roman"/>
          <w:szCs w:val="24"/>
        </w:rPr>
        <w:t>Sec. 602.002. OATH MADE IN TEXAS.</w:t>
      </w:r>
      <w:r>
        <w:rPr>
          <w:rFonts w:eastAsia="Times New Roman" w:cs="Times New Roman"/>
          <w:szCs w:val="24"/>
        </w:rPr>
        <w:t xml:space="preserve"> Authorizes a</w:t>
      </w:r>
      <w:r w:rsidRPr="003A3AF4">
        <w:rPr>
          <w:rFonts w:eastAsia="Times New Roman" w:cs="Times New Roman"/>
          <w:szCs w:val="24"/>
        </w:rPr>
        <w:t xml:space="preserve">n oath made in this state </w:t>
      </w:r>
      <w:r>
        <w:rPr>
          <w:rFonts w:eastAsia="Times New Roman" w:cs="Times New Roman"/>
          <w:szCs w:val="24"/>
        </w:rPr>
        <w:t>to</w:t>
      </w:r>
      <w:r w:rsidRPr="003A3AF4">
        <w:rPr>
          <w:rFonts w:eastAsia="Times New Roman" w:cs="Times New Roman"/>
          <w:szCs w:val="24"/>
        </w:rPr>
        <w:t xml:space="preserve"> be administered and a certificate of the fact given by</w:t>
      </w:r>
      <w:r>
        <w:rPr>
          <w:rFonts w:eastAsia="Times New Roman" w:cs="Times New Roman"/>
          <w:szCs w:val="24"/>
        </w:rPr>
        <w:t xml:space="preserve"> certain persons, including a retired justice of the peace.</w:t>
      </w:r>
    </w:p>
    <w:p w:rsidR="005108BF" w:rsidRPr="005C2A78" w:rsidRDefault="005108BF" w:rsidP="001D25FD">
      <w:pPr>
        <w:spacing w:after="0" w:line="240" w:lineRule="auto"/>
        <w:jc w:val="both"/>
        <w:rPr>
          <w:rFonts w:eastAsia="Times New Roman" w:cs="Times New Roman"/>
          <w:szCs w:val="24"/>
        </w:rPr>
      </w:pPr>
    </w:p>
    <w:p w:rsidR="005108BF" w:rsidRPr="00C8671F" w:rsidRDefault="005108BF" w:rsidP="001D25F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2023.</w:t>
      </w:r>
      <w:r w:rsidRPr="005C2A78">
        <w:rPr>
          <w:rFonts w:eastAsia="Times New Roman" w:cs="Times New Roman"/>
          <w:szCs w:val="24"/>
        </w:rPr>
        <w:t xml:space="preserve"> </w:t>
      </w:r>
    </w:p>
    <w:sectPr w:rsidR="005108B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5812" w:rsidRDefault="00125812" w:rsidP="000F1DF9">
      <w:pPr>
        <w:spacing w:after="0" w:line="240" w:lineRule="auto"/>
      </w:pPr>
      <w:r>
        <w:separator/>
      </w:r>
    </w:p>
  </w:endnote>
  <w:endnote w:type="continuationSeparator" w:id="0">
    <w:p w:rsidR="00125812" w:rsidRDefault="0012581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2581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108BF">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108BF">
                <w:rPr>
                  <w:sz w:val="20"/>
                  <w:szCs w:val="20"/>
                </w:rPr>
                <w:t>H.B. 2559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108BF">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2581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5812" w:rsidRDefault="00125812" w:rsidP="000F1DF9">
      <w:pPr>
        <w:spacing w:after="0" w:line="240" w:lineRule="auto"/>
      </w:pPr>
      <w:r>
        <w:separator/>
      </w:r>
    </w:p>
  </w:footnote>
  <w:footnote w:type="continuationSeparator" w:id="0">
    <w:p w:rsidR="00125812" w:rsidRDefault="0012581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25812"/>
    <w:rsid w:val="002355A9"/>
    <w:rsid w:val="00257C49"/>
    <w:rsid w:val="00305C27"/>
    <w:rsid w:val="00330BDA"/>
    <w:rsid w:val="0034346C"/>
    <w:rsid w:val="00376DD2"/>
    <w:rsid w:val="00382704"/>
    <w:rsid w:val="003A2368"/>
    <w:rsid w:val="003D3676"/>
    <w:rsid w:val="00404760"/>
    <w:rsid w:val="0045110C"/>
    <w:rsid w:val="00503AD0"/>
    <w:rsid w:val="005108BF"/>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329"/>
  <w15:docId w15:val="{EA2A1BDB-72CA-4AF6-AF77-FA2179D6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108B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88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99510DC42294AF08A0518BEA9C633FA"/>
        <w:category>
          <w:name w:val="General"/>
          <w:gallery w:val="placeholder"/>
        </w:category>
        <w:types>
          <w:type w:val="bbPlcHdr"/>
        </w:types>
        <w:behaviors>
          <w:behavior w:val="content"/>
        </w:behaviors>
        <w:guid w:val="{7F8249D6-0ABD-4D27-9165-0BF17FCAD207}"/>
      </w:docPartPr>
      <w:docPartBody>
        <w:p w:rsidR="00000000" w:rsidRDefault="00236D3E"/>
      </w:docPartBody>
    </w:docPart>
    <w:docPart>
      <w:docPartPr>
        <w:name w:val="D9772DE9FEF246948C56434F74ED23B9"/>
        <w:category>
          <w:name w:val="General"/>
          <w:gallery w:val="placeholder"/>
        </w:category>
        <w:types>
          <w:type w:val="bbPlcHdr"/>
        </w:types>
        <w:behaviors>
          <w:behavior w:val="content"/>
        </w:behaviors>
        <w:guid w:val="{B53C95C4-7609-4EAC-9C28-F332384BE97A}"/>
      </w:docPartPr>
      <w:docPartBody>
        <w:p w:rsidR="00000000" w:rsidRDefault="00236D3E"/>
      </w:docPartBody>
    </w:docPart>
    <w:docPart>
      <w:docPartPr>
        <w:name w:val="4AC0B71726CB47CAAB78C0642774FC3D"/>
        <w:category>
          <w:name w:val="General"/>
          <w:gallery w:val="placeholder"/>
        </w:category>
        <w:types>
          <w:type w:val="bbPlcHdr"/>
        </w:types>
        <w:behaviors>
          <w:behavior w:val="content"/>
        </w:behaviors>
        <w:guid w:val="{FF1D502D-DDC8-4682-A390-8728DDC2FC2A}"/>
      </w:docPartPr>
      <w:docPartBody>
        <w:p w:rsidR="00000000" w:rsidRDefault="00236D3E"/>
      </w:docPartBody>
    </w:docPart>
    <w:docPart>
      <w:docPartPr>
        <w:name w:val="31C86305421F4BA4A52FF934B46BB812"/>
        <w:category>
          <w:name w:val="General"/>
          <w:gallery w:val="placeholder"/>
        </w:category>
        <w:types>
          <w:type w:val="bbPlcHdr"/>
        </w:types>
        <w:behaviors>
          <w:behavior w:val="content"/>
        </w:behaviors>
        <w:guid w:val="{9D29C079-DF9C-478D-AD55-C4379843D3A2}"/>
      </w:docPartPr>
      <w:docPartBody>
        <w:p w:rsidR="00000000" w:rsidRDefault="00236D3E"/>
      </w:docPartBody>
    </w:docPart>
    <w:docPart>
      <w:docPartPr>
        <w:name w:val="F5F33CC396EF40B495EBDEF696C38B0A"/>
        <w:category>
          <w:name w:val="General"/>
          <w:gallery w:val="placeholder"/>
        </w:category>
        <w:types>
          <w:type w:val="bbPlcHdr"/>
        </w:types>
        <w:behaviors>
          <w:behavior w:val="content"/>
        </w:behaviors>
        <w:guid w:val="{D26758D8-8ADD-471A-9255-666328B02888}"/>
      </w:docPartPr>
      <w:docPartBody>
        <w:p w:rsidR="00000000" w:rsidRDefault="00236D3E"/>
      </w:docPartBody>
    </w:docPart>
    <w:docPart>
      <w:docPartPr>
        <w:name w:val="85957848B294430BB00CDF66205E4230"/>
        <w:category>
          <w:name w:val="General"/>
          <w:gallery w:val="placeholder"/>
        </w:category>
        <w:types>
          <w:type w:val="bbPlcHdr"/>
        </w:types>
        <w:behaviors>
          <w:behavior w:val="content"/>
        </w:behaviors>
        <w:guid w:val="{1EEF8113-C8A8-4C8C-A512-B434FFC8266B}"/>
      </w:docPartPr>
      <w:docPartBody>
        <w:p w:rsidR="00000000" w:rsidRDefault="00236D3E"/>
      </w:docPartBody>
    </w:docPart>
    <w:docPart>
      <w:docPartPr>
        <w:name w:val="7A3D2A4C8BAE4FD69B3E85B35FBFA5D3"/>
        <w:category>
          <w:name w:val="General"/>
          <w:gallery w:val="placeholder"/>
        </w:category>
        <w:types>
          <w:type w:val="bbPlcHdr"/>
        </w:types>
        <w:behaviors>
          <w:behavior w:val="content"/>
        </w:behaviors>
        <w:guid w:val="{5A4BFEC8-5209-4CD2-BDF5-677BA1AC3DF2}"/>
      </w:docPartPr>
      <w:docPartBody>
        <w:p w:rsidR="00000000" w:rsidRDefault="00236D3E"/>
      </w:docPartBody>
    </w:docPart>
    <w:docPart>
      <w:docPartPr>
        <w:name w:val="5D0FE9806C3C498593217DA03978F9CD"/>
        <w:category>
          <w:name w:val="General"/>
          <w:gallery w:val="placeholder"/>
        </w:category>
        <w:types>
          <w:type w:val="bbPlcHdr"/>
        </w:types>
        <w:behaviors>
          <w:behavior w:val="content"/>
        </w:behaviors>
        <w:guid w:val="{4317FB9A-1419-4DD8-AF61-DE9FCAEF2308}"/>
      </w:docPartPr>
      <w:docPartBody>
        <w:p w:rsidR="00000000" w:rsidRDefault="00236D3E"/>
      </w:docPartBody>
    </w:docPart>
    <w:docPart>
      <w:docPartPr>
        <w:name w:val="3696858D583C4942B5A20513BBAB0AE8"/>
        <w:category>
          <w:name w:val="General"/>
          <w:gallery w:val="placeholder"/>
        </w:category>
        <w:types>
          <w:type w:val="bbPlcHdr"/>
        </w:types>
        <w:behaviors>
          <w:behavior w:val="content"/>
        </w:behaviors>
        <w:guid w:val="{7455715B-4BB3-419F-AD22-33CE23930258}"/>
      </w:docPartPr>
      <w:docPartBody>
        <w:p w:rsidR="00000000" w:rsidRDefault="00236D3E"/>
      </w:docPartBody>
    </w:docPart>
    <w:docPart>
      <w:docPartPr>
        <w:name w:val="5276BDA0E94D4F89894F2D9CECBA7276"/>
        <w:category>
          <w:name w:val="General"/>
          <w:gallery w:val="placeholder"/>
        </w:category>
        <w:types>
          <w:type w:val="bbPlcHdr"/>
        </w:types>
        <w:behaviors>
          <w:behavior w:val="content"/>
        </w:behaviors>
        <w:guid w:val="{22E24957-369A-4298-B210-595E9DABAF49}"/>
      </w:docPartPr>
      <w:docPartBody>
        <w:p w:rsidR="00000000" w:rsidRDefault="009A79ED" w:rsidP="009A79ED">
          <w:pPr>
            <w:pStyle w:val="5276BDA0E94D4F89894F2D9CECBA7276"/>
          </w:pPr>
          <w:r w:rsidRPr="00A30DD1">
            <w:rPr>
              <w:rStyle w:val="PlaceholderText"/>
            </w:rPr>
            <w:t>Click here to enter a date.</w:t>
          </w:r>
        </w:p>
      </w:docPartBody>
    </w:docPart>
    <w:docPart>
      <w:docPartPr>
        <w:name w:val="F877068A7BD548B193B539E1C1170512"/>
        <w:category>
          <w:name w:val="General"/>
          <w:gallery w:val="placeholder"/>
        </w:category>
        <w:types>
          <w:type w:val="bbPlcHdr"/>
        </w:types>
        <w:behaviors>
          <w:behavior w:val="content"/>
        </w:behaviors>
        <w:guid w:val="{9B3AD457-E41A-4EC0-A1F0-AEEC3A0CD51F}"/>
      </w:docPartPr>
      <w:docPartBody>
        <w:p w:rsidR="00000000" w:rsidRDefault="00236D3E"/>
      </w:docPartBody>
    </w:docPart>
    <w:docPart>
      <w:docPartPr>
        <w:name w:val="D66A569A9A43486DB913AEFE882FEC49"/>
        <w:category>
          <w:name w:val="General"/>
          <w:gallery w:val="placeholder"/>
        </w:category>
        <w:types>
          <w:type w:val="bbPlcHdr"/>
        </w:types>
        <w:behaviors>
          <w:behavior w:val="content"/>
        </w:behaviors>
        <w:guid w:val="{C32FF8B7-4A29-416F-8A56-46E94932B9A1}"/>
      </w:docPartPr>
      <w:docPartBody>
        <w:p w:rsidR="00000000" w:rsidRDefault="00236D3E"/>
      </w:docPartBody>
    </w:docPart>
    <w:docPart>
      <w:docPartPr>
        <w:name w:val="9B96B62FFA0C49C4A87D43F3E7BC3C0A"/>
        <w:category>
          <w:name w:val="General"/>
          <w:gallery w:val="placeholder"/>
        </w:category>
        <w:types>
          <w:type w:val="bbPlcHdr"/>
        </w:types>
        <w:behaviors>
          <w:behavior w:val="content"/>
        </w:behaviors>
        <w:guid w:val="{0407FADB-C6E8-4351-8690-ACFDD30F5833}"/>
      </w:docPartPr>
      <w:docPartBody>
        <w:p w:rsidR="00000000" w:rsidRDefault="009A79ED" w:rsidP="009A79ED">
          <w:pPr>
            <w:pStyle w:val="9B96B62FFA0C49C4A87D43F3E7BC3C0A"/>
          </w:pPr>
          <w:r>
            <w:rPr>
              <w:rFonts w:eastAsia="Times New Roman" w:cs="Times New Roman"/>
              <w:bCs/>
              <w:szCs w:val="24"/>
            </w:rPr>
            <w:t xml:space="preserve"> </w:t>
          </w:r>
        </w:p>
      </w:docPartBody>
    </w:docPart>
    <w:docPart>
      <w:docPartPr>
        <w:name w:val="B118876550E74C7B89A5B537CDA36AE1"/>
        <w:category>
          <w:name w:val="General"/>
          <w:gallery w:val="placeholder"/>
        </w:category>
        <w:types>
          <w:type w:val="bbPlcHdr"/>
        </w:types>
        <w:behaviors>
          <w:behavior w:val="content"/>
        </w:behaviors>
        <w:guid w:val="{68209A47-6DA8-4F7A-9136-980E3E65C4A3}"/>
      </w:docPartPr>
      <w:docPartBody>
        <w:p w:rsidR="00000000" w:rsidRDefault="00236D3E"/>
      </w:docPartBody>
    </w:docPart>
    <w:docPart>
      <w:docPartPr>
        <w:name w:val="7F84FB83CD394BDEA144B9F6E1ABC130"/>
        <w:category>
          <w:name w:val="General"/>
          <w:gallery w:val="placeholder"/>
        </w:category>
        <w:types>
          <w:type w:val="bbPlcHdr"/>
        </w:types>
        <w:behaviors>
          <w:behavior w:val="content"/>
        </w:behaviors>
        <w:guid w:val="{530BCD7E-4799-4981-B786-FA77C5D7C856}"/>
      </w:docPartPr>
      <w:docPartBody>
        <w:p w:rsidR="00000000" w:rsidRDefault="00236D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36D3E"/>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A79ED"/>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9ED"/>
    <w:rPr>
      <w:color w:val="808080"/>
    </w:rPr>
  </w:style>
  <w:style w:type="paragraph" w:customStyle="1" w:styleId="5276BDA0E94D4F89894F2D9CECBA7276">
    <w:name w:val="5276BDA0E94D4F89894F2D9CECBA7276"/>
    <w:rsid w:val="009A79ED"/>
    <w:pPr>
      <w:spacing w:after="160" w:line="259" w:lineRule="auto"/>
    </w:pPr>
  </w:style>
  <w:style w:type="paragraph" w:customStyle="1" w:styleId="9B96B62FFA0C49C4A87D43F3E7BC3C0A">
    <w:name w:val="9B96B62FFA0C49C4A87D43F3E7BC3C0A"/>
    <w:rsid w:val="009A79ED"/>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177</Words>
  <Characters>1012</Characters>
  <Application>Microsoft Office Word</Application>
  <DocSecurity>0</DocSecurity>
  <Lines>8</Lines>
  <Paragraphs>2</Paragraphs>
  <ScaleCrop>false</ScaleCrop>
  <Company>Texas Legislative Council</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2023-05-01T21:38:00Z</dcterms:modified>
</cp:coreProperties>
</file>

<file path=docProps/custom.xml><?xml version="1.0" encoding="utf-8"?>
<op:Properties xmlns:vt="http://schemas.openxmlformats.org/officeDocument/2006/docPropsVTypes" xmlns:op="http://schemas.openxmlformats.org/officeDocument/2006/custom-properties"/>
</file>