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67C7" w:rsidRDefault="002067C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F8F03A5557F4720985AA18464D1D32F"/>
          </w:placeholder>
        </w:sdtPr>
        <w:sdtContent>
          <w:r w:rsidRPr="005C2A78">
            <w:rPr>
              <w:rFonts w:cs="Times New Roman"/>
              <w:b/>
              <w:szCs w:val="24"/>
              <w:u w:val="single"/>
            </w:rPr>
            <w:t>BILL ANALYSIS</w:t>
          </w:r>
        </w:sdtContent>
      </w:sdt>
    </w:p>
    <w:p w:rsidR="002067C7" w:rsidRPr="00585C31" w:rsidRDefault="002067C7" w:rsidP="000F1DF9">
      <w:pPr>
        <w:spacing w:after="0" w:line="240" w:lineRule="auto"/>
        <w:rPr>
          <w:rFonts w:cs="Times New Roman"/>
          <w:szCs w:val="24"/>
        </w:rPr>
      </w:pPr>
    </w:p>
    <w:p w:rsidR="002067C7" w:rsidRPr="00585C31" w:rsidRDefault="002067C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067C7" w:rsidTr="000F1DF9">
        <w:tc>
          <w:tcPr>
            <w:tcW w:w="2718" w:type="dxa"/>
          </w:tcPr>
          <w:p w:rsidR="002067C7" w:rsidRPr="005C2A78" w:rsidRDefault="002067C7" w:rsidP="006D756B">
            <w:pPr>
              <w:rPr>
                <w:rFonts w:cs="Times New Roman"/>
                <w:szCs w:val="24"/>
              </w:rPr>
            </w:pPr>
            <w:sdt>
              <w:sdtPr>
                <w:rPr>
                  <w:rFonts w:cs="Times New Roman"/>
                  <w:szCs w:val="24"/>
                </w:rPr>
                <w:alias w:val="Agency Title"/>
                <w:tag w:val="AgencyTitleContentControl"/>
                <w:id w:val="1920747753"/>
                <w:lock w:val="sdtContentLocked"/>
                <w:placeholder>
                  <w:docPart w:val="199175A240FF4280A9ADE1E16DCA12C9"/>
                </w:placeholder>
              </w:sdtPr>
              <w:sdtEndPr>
                <w:rPr>
                  <w:rFonts w:cstheme="minorBidi"/>
                  <w:szCs w:val="22"/>
                </w:rPr>
              </w:sdtEndPr>
              <w:sdtContent>
                <w:r>
                  <w:rPr>
                    <w:rFonts w:cs="Times New Roman"/>
                    <w:szCs w:val="24"/>
                  </w:rPr>
                  <w:t>Senate Research Center</w:t>
                </w:r>
              </w:sdtContent>
            </w:sdt>
          </w:p>
        </w:tc>
        <w:tc>
          <w:tcPr>
            <w:tcW w:w="6858" w:type="dxa"/>
          </w:tcPr>
          <w:p w:rsidR="002067C7" w:rsidRPr="00FF6471" w:rsidRDefault="002067C7" w:rsidP="000F1DF9">
            <w:pPr>
              <w:jc w:val="right"/>
              <w:rPr>
                <w:rFonts w:cs="Times New Roman"/>
                <w:szCs w:val="24"/>
              </w:rPr>
            </w:pPr>
            <w:sdt>
              <w:sdtPr>
                <w:rPr>
                  <w:rFonts w:cs="Times New Roman"/>
                  <w:szCs w:val="24"/>
                </w:rPr>
                <w:alias w:val="Bill Number"/>
                <w:tag w:val="BillNumberOne"/>
                <w:id w:val="-410784069"/>
                <w:lock w:val="sdtContentLocked"/>
                <w:placeholder>
                  <w:docPart w:val="B6EBBFF22B364B0E9A92E70DC7DFC1CC"/>
                </w:placeholder>
              </w:sdtPr>
              <w:sdtContent>
                <w:r>
                  <w:rPr>
                    <w:rFonts w:cs="Times New Roman"/>
                    <w:szCs w:val="24"/>
                  </w:rPr>
                  <w:t>H.B. 2600</w:t>
                </w:r>
              </w:sdtContent>
            </w:sdt>
          </w:p>
        </w:tc>
      </w:tr>
      <w:tr w:rsidR="002067C7" w:rsidTr="000F1DF9">
        <w:sdt>
          <w:sdtPr>
            <w:rPr>
              <w:rFonts w:cs="Times New Roman"/>
              <w:szCs w:val="24"/>
            </w:rPr>
            <w:alias w:val="TLCNumber"/>
            <w:tag w:val="TLCNumber"/>
            <w:id w:val="-542600604"/>
            <w:lock w:val="sdtLocked"/>
            <w:placeholder>
              <w:docPart w:val="947A2A82C3264E83AE24049CCD3E49BD"/>
            </w:placeholder>
            <w:showingPlcHdr/>
          </w:sdtPr>
          <w:sdtContent>
            <w:tc>
              <w:tcPr>
                <w:tcW w:w="2718" w:type="dxa"/>
              </w:tcPr>
              <w:p w:rsidR="002067C7" w:rsidRPr="000F1DF9" w:rsidRDefault="002067C7" w:rsidP="00C65088">
                <w:pPr>
                  <w:rPr>
                    <w:rFonts w:cs="Times New Roman"/>
                    <w:szCs w:val="24"/>
                  </w:rPr>
                </w:pPr>
              </w:p>
            </w:tc>
          </w:sdtContent>
        </w:sdt>
        <w:tc>
          <w:tcPr>
            <w:tcW w:w="6858" w:type="dxa"/>
          </w:tcPr>
          <w:p w:rsidR="002067C7" w:rsidRPr="005C2A78" w:rsidRDefault="002067C7" w:rsidP="00073EDD">
            <w:pPr>
              <w:jc w:val="right"/>
              <w:rPr>
                <w:rFonts w:cs="Times New Roman"/>
                <w:szCs w:val="24"/>
              </w:rPr>
            </w:pPr>
            <w:sdt>
              <w:sdtPr>
                <w:rPr>
                  <w:rFonts w:cs="Times New Roman"/>
                  <w:szCs w:val="24"/>
                </w:rPr>
                <w:alias w:val="Author Label"/>
                <w:tag w:val="By"/>
                <w:id w:val="72399597"/>
                <w:lock w:val="sdtLocked"/>
                <w:placeholder>
                  <w:docPart w:val="55C483CBC11F4EAC9DA16182D8684C3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954556E4CF8446284D36C23C740E067"/>
                </w:placeholder>
              </w:sdtPr>
              <w:sdtContent>
                <w:r>
                  <w:rPr>
                    <w:rFonts w:cs="Times New Roman"/>
                    <w:szCs w:val="24"/>
                  </w:rPr>
                  <w:t>Frazier; Garcia</w:t>
                </w:r>
              </w:sdtContent>
            </w:sdt>
            <w:sdt>
              <w:sdtPr>
                <w:rPr>
                  <w:rFonts w:cs="Times New Roman"/>
                  <w:szCs w:val="24"/>
                </w:rPr>
                <w:alias w:val="Sponsor"/>
                <w:tag w:val="Sponsor"/>
                <w:id w:val="-2039656131"/>
                <w:lock w:val="sdtContentLocked"/>
                <w:placeholder>
                  <w:docPart w:val="09A4229E64C54A17BAE9DA51AF39E588"/>
                </w:placeholder>
              </w:sdtPr>
              <w:sdtContent>
                <w:r>
                  <w:rPr>
                    <w:rFonts w:cs="Times New Roman"/>
                    <w:szCs w:val="24"/>
                  </w:rPr>
                  <w:t xml:space="preserve"> (Whitmire)</w:t>
                </w:r>
              </w:sdtContent>
            </w:sdt>
            <w:sdt>
              <w:sdtPr>
                <w:rPr>
                  <w:rFonts w:cs="Times New Roman"/>
                  <w:szCs w:val="24"/>
                </w:rPr>
                <w:alias w:val="DualSponsor"/>
                <w:tag w:val="DualSponsor"/>
                <w:id w:val="1029379812"/>
                <w:lock w:val="sdtContentLocked"/>
                <w:placeholder>
                  <w:docPart w:val="7C1F6D93FB9245909FA8F3878D7E5FDF"/>
                </w:placeholder>
                <w:showingPlcHdr/>
              </w:sdtPr>
              <w:sdtContent/>
            </w:sdt>
          </w:p>
        </w:tc>
      </w:tr>
      <w:tr w:rsidR="002067C7" w:rsidTr="000F1DF9">
        <w:tc>
          <w:tcPr>
            <w:tcW w:w="2718" w:type="dxa"/>
          </w:tcPr>
          <w:p w:rsidR="002067C7" w:rsidRPr="00BC7495" w:rsidRDefault="002067C7" w:rsidP="000F1DF9">
            <w:pPr>
              <w:rPr>
                <w:rFonts w:cs="Times New Roman"/>
                <w:szCs w:val="24"/>
              </w:rPr>
            </w:pPr>
          </w:p>
        </w:tc>
        <w:sdt>
          <w:sdtPr>
            <w:rPr>
              <w:rFonts w:cs="Times New Roman"/>
              <w:szCs w:val="24"/>
            </w:rPr>
            <w:alias w:val="Committee"/>
            <w:tag w:val="Committee"/>
            <w:id w:val="1914272295"/>
            <w:lock w:val="sdtContentLocked"/>
            <w:placeholder>
              <w:docPart w:val="D894BC9022D14BD988CD4CB174AB2052"/>
            </w:placeholder>
          </w:sdtPr>
          <w:sdtContent>
            <w:tc>
              <w:tcPr>
                <w:tcW w:w="6858" w:type="dxa"/>
              </w:tcPr>
              <w:p w:rsidR="002067C7" w:rsidRPr="00FF6471" w:rsidRDefault="002067C7" w:rsidP="000F1DF9">
                <w:pPr>
                  <w:jc w:val="right"/>
                  <w:rPr>
                    <w:rFonts w:cs="Times New Roman"/>
                    <w:szCs w:val="24"/>
                  </w:rPr>
                </w:pPr>
                <w:r>
                  <w:rPr>
                    <w:rFonts w:cs="Times New Roman"/>
                    <w:szCs w:val="24"/>
                  </w:rPr>
                  <w:t>Criminal Justice</w:t>
                </w:r>
              </w:p>
            </w:tc>
          </w:sdtContent>
        </w:sdt>
      </w:tr>
      <w:tr w:rsidR="002067C7" w:rsidTr="000F1DF9">
        <w:tc>
          <w:tcPr>
            <w:tcW w:w="2718" w:type="dxa"/>
          </w:tcPr>
          <w:p w:rsidR="002067C7" w:rsidRPr="00BC7495" w:rsidRDefault="002067C7" w:rsidP="000F1DF9">
            <w:pPr>
              <w:rPr>
                <w:rFonts w:cs="Times New Roman"/>
                <w:szCs w:val="24"/>
              </w:rPr>
            </w:pPr>
          </w:p>
        </w:tc>
        <w:sdt>
          <w:sdtPr>
            <w:rPr>
              <w:rFonts w:cs="Times New Roman"/>
              <w:szCs w:val="24"/>
            </w:rPr>
            <w:alias w:val="Date"/>
            <w:tag w:val="DateContentControl"/>
            <w:id w:val="1178081906"/>
            <w:lock w:val="sdtLocked"/>
            <w:placeholder>
              <w:docPart w:val="20FACF17EA504DC49F3FA1F34ABBE425"/>
            </w:placeholder>
            <w:date w:fullDate="2023-05-18T00:00:00Z">
              <w:dateFormat w:val="M/d/yyyy"/>
              <w:lid w:val="en-US"/>
              <w:storeMappedDataAs w:val="dateTime"/>
              <w:calendar w:val="gregorian"/>
            </w:date>
          </w:sdtPr>
          <w:sdtContent>
            <w:tc>
              <w:tcPr>
                <w:tcW w:w="6858" w:type="dxa"/>
              </w:tcPr>
              <w:p w:rsidR="002067C7" w:rsidRPr="00FF6471" w:rsidRDefault="002067C7" w:rsidP="000F1DF9">
                <w:pPr>
                  <w:jc w:val="right"/>
                  <w:rPr>
                    <w:rFonts w:cs="Times New Roman"/>
                    <w:szCs w:val="24"/>
                  </w:rPr>
                </w:pPr>
                <w:r>
                  <w:rPr>
                    <w:rFonts w:cs="Times New Roman"/>
                    <w:szCs w:val="24"/>
                  </w:rPr>
                  <w:t>5/18/2023</w:t>
                </w:r>
              </w:p>
            </w:tc>
          </w:sdtContent>
        </w:sdt>
      </w:tr>
      <w:tr w:rsidR="002067C7" w:rsidTr="000F1DF9">
        <w:tc>
          <w:tcPr>
            <w:tcW w:w="2718" w:type="dxa"/>
          </w:tcPr>
          <w:p w:rsidR="002067C7" w:rsidRPr="00BC7495" w:rsidRDefault="002067C7" w:rsidP="000F1DF9">
            <w:pPr>
              <w:rPr>
                <w:rFonts w:cs="Times New Roman"/>
                <w:szCs w:val="24"/>
              </w:rPr>
            </w:pPr>
          </w:p>
        </w:tc>
        <w:sdt>
          <w:sdtPr>
            <w:rPr>
              <w:rFonts w:cs="Times New Roman"/>
              <w:szCs w:val="24"/>
            </w:rPr>
            <w:alias w:val="BA Version"/>
            <w:tag w:val="BAVersion"/>
            <w:id w:val="-1685590809"/>
            <w:lock w:val="sdtContentLocked"/>
            <w:placeholder>
              <w:docPart w:val="6B8AD2E986634136A6F55C16F40CA924"/>
            </w:placeholder>
          </w:sdtPr>
          <w:sdtContent>
            <w:tc>
              <w:tcPr>
                <w:tcW w:w="6858" w:type="dxa"/>
              </w:tcPr>
              <w:p w:rsidR="002067C7" w:rsidRPr="00FF6471" w:rsidRDefault="002067C7" w:rsidP="000F1DF9">
                <w:pPr>
                  <w:jc w:val="right"/>
                  <w:rPr>
                    <w:rFonts w:cs="Times New Roman"/>
                    <w:szCs w:val="24"/>
                  </w:rPr>
                </w:pPr>
                <w:r>
                  <w:rPr>
                    <w:rFonts w:cs="Times New Roman"/>
                    <w:szCs w:val="24"/>
                  </w:rPr>
                  <w:t>Engrossed</w:t>
                </w:r>
              </w:p>
            </w:tc>
          </w:sdtContent>
        </w:sdt>
      </w:tr>
    </w:tbl>
    <w:p w:rsidR="002067C7" w:rsidRPr="00FF6471" w:rsidRDefault="002067C7" w:rsidP="000F1DF9">
      <w:pPr>
        <w:spacing w:after="0" w:line="240" w:lineRule="auto"/>
        <w:rPr>
          <w:rFonts w:cs="Times New Roman"/>
          <w:szCs w:val="24"/>
        </w:rPr>
      </w:pPr>
    </w:p>
    <w:p w:rsidR="002067C7" w:rsidRPr="00FF6471" w:rsidRDefault="002067C7" w:rsidP="000F1DF9">
      <w:pPr>
        <w:spacing w:after="0" w:line="240" w:lineRule="auto"/>
        <w:rPr>
          <w:rFonts w:cs="Times New Roman"/>
          <w:szCs w:val="24"/>
        </w:rPr>
      </w:pPr>
    </w:p>
    <w:p w:rsidR="002067C7" w:rsidRPr="00FF6471" w:rsidRDefault="002067C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80441A8E6AE43479934631B6DE5B101"/>
        </w:placeholder>
      </w:sdtPr>
      <w:sdtContent>
        <w:p w:rsidR="002067C7" w:rsidRDefault="002067C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1D36CACA5574A42833F905FAA644E34"/>
        </w:placeholder>
      </w:sdtPr>
      <w:sdtContent>
        <w:p w:rsidR="002067C7" w:rsidRPr="00CA5F1B" w:rsidRDefault="002067C7" w:rsidP="00A77BBE">
          <w:pPr>
            <w:pStyle w:val="NormalWeb"/>
            <w:spacing w:before="0" w:beforeAutospacing="0" w:after="0" w:afterAutospacing="0"/>
            <w:jc w:val="both"/>
            <w:divId w:val="539513041"/>
          </w:pPr>
          <w:r w:rsidRPr="00CA5F1B">
            <w:br/>
            <w:t>There is an ongoing concern among some peace officers that they could lose their employment with a law enforcement agency if they seek mental health care. This fear can discourage officers from receiving help that is necessary to improve their overall health and that would help them better manage the extremely stressful circumstances under which they work.</w:t>
          </w:r>
        </w:p>
        <w:p w:rsidR="002067C7" w:rsidRDefault="002067C7" w:rsidP="00A77BBE">
          <w:pPr>
            <w:pStyle w:val="NormalWeb"/>
            <w:spacing w:before="0" w:beforeAutospacing="0" w:after="0" w:afterAutospacing="0"/>
            <w:jc w:val="both"/>
            <w:divId w:val="539513041"/>
          </w:pPr>
        </w:p>
        <w:p w:rsidR="002067C7" w:rsidRDefault="002067C7" w:rsidP="00A77BBE">
          <w:pPr>
            <w:pStyle w:val="NormalWeb"/>
            <w:spacing w:before="0" w:beforeAutospacing="0" w:after="0" w:afterAutospacing="0"/>
            <w:jc w:val="both"/>
            <w:divId w:val="539513041"/>
          </w:pPr>
          <w:r w:rsidRPr="00CA5F1B">
            <w:t>To help alleviate any concerns by possibly affected peace officers, it is necessary to prohibit peace officers from being terminated from their employment with a law enforcement agency as a result of seeking or receiving mental health care.</w:t>
          </w:r>
        </w:p>
        <w:p w:rsidR="002067C7" w:rsidRDefault="002067C7" w:rsidP="00A77BBE">
          <w:pPr>
            <w:pStyle w:val="NormalWeb"/>
            <w:spacing w:before="0" w:beforeAutospacing="0" w:after="0" w:afterAutospacing="0"/>
            <w:jc w:val="both"/>
            <w:divId w:val="539513041"/>
          </w:pPr>
        </w:p>
        <w:p w:rsidR="002067C7" w:rsidRDefault="002067C7" w:rsidP="00A77BBE">
          <w:pPr>
            <w:pStyle w:val="NormalWeb"/>
            <w:spacing w:before="0" w:beforeAutospacing="0" w:after="0" w:afterAutospacing="0"/>
            <w:jc w:val="both"/>
            <w:divId w:val="539513041"/>
          </w:pPr>
          <w:r w:rsidRPr="00CA5F1B">
            <w:t>H.B. 2600 would prohibit a law enforcement agency from terminating the employment of a peace officer solely because the officer sought or received mental health care. This prohibition applies to mental health care regardless of whether the care was sought or received by a peace officer before, on, or after the bill's</w:t>
          </w:r>
          <w:r>
            <w:t xml:space="preserve"> </w:t>
          </w:r>
          <w:r w:rsidRPr="00CA5F1B">
            <w:t>effective</w:t>
          </w:r>
          <w:r>
            <w:t xml:space="preserve"> </w:t>
          </w:r>
          <w:r w:rsidRPr="00CA5F1B">
            <w:t>date.</w:t>
          </w:r>
          <w:r>
            <w:t xml:space="preserve"> </w:t>
          </w:r>
        </w:p>
        <w:p w:rsidR="002067C7" w:rsidRDefault="002067C7" w:rsidP="00A77BBE">
          <w:pPr>
            <w:pStyle w:val="NormalWeb"/>
            <w:spacing w:before="0" w:beforeAutospacing="0" w:after="0" w:afterAutospacing="0"/>
            <w:jc w:val="both"/>
            <w:divId w:val="539513041"/>
          </w:pPr>
        </w:p>
        <w:p w:rsidR="002067C7" w:rsidRDefault="002067C7" w:rsidP="00A77BBE">
          <w:pPr>
            <w:pStyle w:val="NormalWeb"/>
            <w:spacing w:before="0" w:beforeAutospacing="0" w:after="0" w:afterAutospacing="0"/>
            <w:jc w:val="both"/>
            <w:divId w:val="539513041"/>
          </w:pPr>
          <w:r w:rsidRPr="00CA5F1B">
            <w:t>H.B. 2600 repeals Section 614.015(a), Government Code.</w:t>
          </w:r>
        </w:p>
        <w:p w:rsidR="002067C7" w:rsidRPr="00D70925" w:rsidRDefault="002067C7" w:rsidP="00A77BBE">
          <w:pPr>
            <w:spacing w:after="0" w:line="240" w:lineRule="auto"/>
            <w:jc w:val="both"/>
            <w:rPr>
              <w:rFonts w:eastAsia="Times New Roman" w:cs="Times New Roman"/>
              <w:bCs/>
              <w:szCs w:val="24"/>
            </w:rPr>
          </w:pPr>
        </w:p>
      </w:sdtContent>
    </w:sdt>
    <w:p w:rsidR="002067C7" w:rsidRDefault="002067C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2600 </w:t>
      </w:r>
      <w:bookmarkStart w:id="1" w:name="AmendsCurrentLaw"/>
      <w:bookmarkEnd w:id="1"/>
      <w:r>
        <w:rPr>
          <w:rFonts w:cs="Times New Roman"/>
          <w:szCs w:val="24"/>
        </w:rPr>
        <w:t>amends current law relating to the employment of peace officers who seek or receive mental health care.</w:t>
      </w:r>
    </w:p>
    <w:p w:rsidR="002067C7" w:rsidRPr="00CA5F1B" w:rsidRDefault="002067C7" w:rsidP="000F1DF9">
      <w:pPr>
        <w:spacing w:after="0" w:line="240" w:lineRule="auto"/>
        <w:jc w:val="both"/>
        <w:rPr>
          <w:rFonts w:eastAsia="Times New Roman" w:cs="Times New Roman"/>
          <w:szCs w:val="24"/>
        </w:rPr>
      </w:pPr>
    </w:p>
    <w:p w:rsidR="002067C7" w:rsidRPr="005C2A78" w:rsidRDefault="002067C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214D38FE72F4E88A9E951ED6CCAC192"/>
          </w:placeholder>
        </w:sdtPr>
        <w:sdtContent>
          <w:r>
            <w:rPr>
              <w:rFonts w:eastAsia="Times New Roman" w:cs="Times New Roman"/>
              <w:b/>
              <w:szCs w:val="24"/>
              <w:u w:val="single"/>
            </w:rPr>
            <w:t>RULEMAKING AUTHORITY</w:t>
          </w:r>
        </w:sdtContent>
      </w:sdt>
    </w:p>
    <w:p w:rsidR="002067C7" w:rsidRPr="006529C4" w:rsidRDefault="002067C7" w:rsidP="00774EC7">
      <w:pPr>
        <w:spacing w:after="0" w:line="240" w:lineRule="auto"/>
        <w:jc w:val="both"/>
        <w:rPr>
          <w:rFonts w:cs="Times New Roman"/>
          <w:szCs w:val="24"/>
        </w:rPr>
      </w:pPr>
    </w:p>
    <w:p w:rsidR="002067C7" w:rsidRPr="006529C4" w:rsidRDefault="002067C7" w:rsidP="002067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067C7" w:rsidRPr="006529C4" w:rsidRDefault="002067C7" w:rsidP="002067C7">
      <w:pPr>
        <w:spacing w:after="0" w:line="240" w:lineRule="auto"/>
        <w:jc w:val="both"/>
        <w:rPr>
          <w:rFonts w:cs="Times New Roman"/>
          <w:szCs w:val="24"/>
        </w:rPr>
      </w:pPr>
    </w:p>
    <w:p w:rsidR="002067C7" w:rsidRPr="005C2A78" w:rsidRDefault="002067C7" w:rsidP="002067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4D1F950A76F4D5DA6C93B6C1214155A"/>
          </w:placeholder>
        </w:sdtPr>
        <w:sdtContent>
          <w:r>
            <w:rPr>
              <w:rFonts w:eastAsia="Times New Roman" w:cs="Times New Roman"/>
              <w:b/>
              <w:szCs w:val="24"/>
              <w:u w:val="single"/>
            </w:rPr>
            <w:t>SECTION BY SECTION ANALYSIS</w:t>
          </w:r>
        </w:sdtContent>
      </w:sdt>
    </w:p>
    <w:p w:rsidR="002067C7" w:rsidRPr="005C2A78" w:rsidRDefault="002067C7" w:rsidP="002067C7">
      <w:pPr>
        <w:spacing w:after="0" w:line="240" w:lineRule="auto"/>
        <w:jc w:val="both"/>
        <w:rPr>
          <w:rFonts w:eastAsia="Times New Roman" w:cs="Times New Roman"/>
          <w:szCs w:val="24"/>
        </w:rPr>
      </w:pPr>
    </w:p>
    <w:p w:rsidR="002067C7" w:rsidRPr="00CA5F1B" w:rsidRDefault="002067C7" w:rsidP="002067C7">
      <w:pPr>
        <w:spacing w:after="0" w:line="240" w:lineRule="auto"/>
        <w:jc w:val="both"/>
        <w:rPr>
          <w:rFonts w:eastAsia="Times New Roman" w:cs="Times New Roman"/>
          <w:szCs w:val="24"/>
        </w:rPr>
      </w:pPr>
      <w:r w:rsidRPr="005C2A78">
        <w:rPr>
          <w:rFonts w:eastAsia="Times New Roman" w:cs="Times New Roman"/>
          <w:szCs w:val="24"/>
        </w:rPr>
        <w:t>SECTION 1.</w:t>
      </w:r>
      <w:r w:rsidRPr="00CA5F1B">
        <w:t xml:space="preserve"> </w:t>
      </w:r>
      <w:r>
        <w:rPr>
          <w:rFonts w:eastAsia="Times New Roman" w:cs="Times New Roman"/>
          <w:szCs w:val="24"/>
        </w:rPr>
        <w:t>Amends t</w:t>
      </w:r>
      <w:r w:rsidRPr="00CA5F1B">
        <w:rPr>
          <w:rFonts w:eastAsia="Times New Roman" w:cs="Times New Roman"/>
          <w:szCs w:val="24"/>
        </w:rPr>
        <w:t>he heading to Subchapter A-1, Chapter 614, Government Code, to read as follows:</w:t>
      </w:r>
    </w:p>
    <w:p w:rsidR="002067C7" w:rsidRPr="00CA5F1B" w:rsidRDefault="002067C7" w:rsidP="002067C7">
      <w:pPr>
        <w:spacing w:after="0" w:line="240" w:lineRule="auto"/>
        <w:jc w:val="both"/>
        <w:rPr>
          <w:rFonts w:eastAsia="Times New Roman" w:cs="Times New Roman"/>
          <w:szCs w:val="24"/>
        </w:rPr>
      </w:pPr>
    </w:p>
    <w:p w:rsidR="002067C7" w:rsidRPr="00CA5F1B" w:rsidRDefault="002067C7" w:rsidP="002067C7">
      <w:pPr>
        <w:spacing w:after="0" w:line="240" w:lineRule="auto"/>
        <w:jc w:val="center"/>
        <w:rPr>
          <w:rFonts w:eastAsia="Times New Roman" w:cs="Times New Roman"/>
          <w:szCs w:val="24"/>
        </w:rPr>
      </w:pPr>
      <w:r w:rsidRPr="00CA5F1B">
        <w:rPr>
          <w:rFonts w:eastAsia="Times New Roman" w:cs="Times New Roman"/>
          <w:szCs w:val="24"/>
        </w:rPr>
        <w:t xml:space="preserve">SUBCHAPTER A-1. PROVISIONS RELATING TO MENTAL HEALTH </w:t>
      </w:r>
    </w:p>
    <w:p w:rsidR="002067C7" w:rsidRPr="00CA5F1B" w:rsidRDefault="002067C7" w:rsidP="002067C7">
      <w:pPr>
        <w:spacing w:after="0" w:line="240" w:lineRule="auto"/>
        <w:jc w:val="both"/>
        <w:rPr>
          <w:rFonts w:eastAsia="Times New Roman" w:cs="Times New Roman"/>
          <w:szCs w:val="24"/>
        </w:rPr>
      </w:pPr>
    </w:p>
    <w:p w:rsidR="002067C7" w:rsidRPr="00CA5F1B" w:rsidRDefault="002067C7" w:rsidP="002067C7">
      <w:pPr>
        <w:spacing w:after="0" w:line="240" w:lineRule="auto"/>
        <w:jc w:val="both"/>
        <w:rPr>
          <w:rFonts w:eastAsia="Times New Roman" w:cs="Times New Roman"/>
          <w:szCs w:val="24"/>
        </w:rPr>
      </w:pPr>
      <w:r w:rsidRPr="00CA5F1B">
        <w:rPr>
          <w:rFonts w:eastAsia="Times New Roman" w:cs="Times New Roman"/>
          <w:szCs w:val="24"/>
        </w:rPr>
        <w:t xml:space="preserve">SECTION 2. </w:t>
      </w:r>
      <w:r>
        <w:rPr>
          <w:rFonts w:eastAsia="Times New Roman" w:cs="Times New Roman"/>
          <w:szCs w:val="24"/>
        </w:rPr>
        <w:t>Amends</w:t>
      </w:r>
      <w:r w:rsidRPr="00CA5F1B">
        <w:rPr>
          <w:rFonts w:eastAsia="Times New Roman" w:cs="Times New Roman"/>
          <w:szCs w:val="24"/>
        </w:rPr>
        <w:t xml:space="preserve"> Subchapter A-1, Chapter 614, Government Code, by adding Sections 614.014 and 614.016</w:t>
      </w:r>
      <w:r>
        <w:rPr>
          <w:rFonts w:eastAsia="Times New Roman" w:cs="Times New Roman"/>
          <w:szCs w:val="24"/>
        </w:rPr>
        <w:t xml:space="preserve">, </w:t>
      </w:r>
      <w:r w:rsidRPr="00CA5F1B">
        <w:rPr>
          <w:rFonts w:eastAsia="Times New Roman" w:cs="Times New Roman"/>
          <w:szCs w:val="24"/>
        </w:rPr>
        <w:t>as follows:</w:t>
      </w:r>
    </w:p>
    <w:p w:rsidR="002067C7" w:rsidRPr="00CA5F1B" w:rsidRDefault="002067C7" w:rsidP="002067C7">
      <w:pPr>
        <w:spacing w:after="0" w:line="240" w:lineRule="auto"/>
        <w:jc w:val="both"/>
        <w:rPr>
          <w:rFonts w:eastAsia="Times New Roman" w:cs="Times New Roman"/>
          <w:szCs w:val="24"/>
        </w:rPr>
      </w:pPr>
    </w:p>
    <w:p w:rsidR="002067C7" w:rsidRPr="00CA5F1B" w:rsidRDefault="002067C7" w:rsidP="002067C7">
      <w:pPr>
        <w:spacing w:after="0" w:line="240" w:lineRule="auto"/>
        <w:ind w:left="720"/>
        <w:jc w:val="both"/>
        <w:rPr>
          <w:rFonts w:eastAsia="Times New Roman" w:cs="Times New Roman"/>
          <w:szCs w:val="24"/>
        </w:rPr>
      </w:pPr>
      <w:r w:rsidRPr="00CA5F1B">
        <w:rPr>
          <w:rFonts w:eastAsia="Times New Roman" w:cs="Times New Roman"/>
          <w:szCs w:val="24"/>
        </w:rPr>
        <w:t>Sec. 614.014.  DEFINITION.</w:t>
      </w:r>
      <w:r>
        <w:rPr>
          <w:rFonts w:eastAsia="Times New Roman" w:cs="Times New Roman"/>
          <w:szCs w:val="24"/>
        </w:rPr>
        <w:t xml:space="preserve"> Defines</w:t>
      </w:r>
      <w:r w:rsidRPr="00CA5F1B">
        <w:rPr>
          <w:rFonts w:eastAsia="Times New Roman" w:cs="Times New Roman"/>
          <w:szCs w:val="24"/>
        </w:rPr>
        <w:t xml:space="preserve"> "law enforcement agency</w:t>
      </w:r>
      <w:r>
        <w:rPr>
          <w:rFonts w:eastAsia="Times New Roman" w:cs="Times New Roman"/>
          <w:szCs w:val="24"/>
        </w:rPr>
        <w:t>.</w:t>
      </w:r>
      <w:r w:rsidRPr="00CA5F1B">
        <w:rPr>
          <w:rFonts w:eastAsia="Times New Roman" w:cs="Times New Roman"/>
          <w:szCs w:val="24"/>
        </w:rPr>
        <w:t xml:space="preserve">" </w:t>
      </w:r>
    </w:p>
    <w:p w:rsidR="002067C7" w:rsidRPr="00CA5F1B" w:rsidRDefault="002067C7" w:rsidP="002067C7">
      <w:pPr>
        <w:spacing w:after="0" w:line="240" w:lineRule="auto"/>
        <w:jc w:val="both"/>
        <w:rPr>
          <w:rFonts w:eastAsia="Times New Roman" w:cs="Times New Roman"/>
          <w:szCs w:val="24"/>
        </w:rPr>
      </w:pPr>
    </w:p>
    <w:p w:rsidR="002067C7" w:rsidRDefault="002067C7" w:rsidP="002067C7">
      <w:pPr>
        <w:spacing w:after="0" w:line="240" w:lineRule="auto"/>
        <w:ind w:left="720"/>
        <w:jc w:val="both"/>
        <w:rPr>
          <w:rFonts w:eastAsia="Times New Roman" w:cs="Times New Roman"/>
          <w:szCs w:val="24"/>
        </w:rPr>
      </w:pPr>
      <w:r w:rsidRPr="00CA5F1B">
        <w:rPr>
          <w:rFonts w:eastAsia="Times New Roman" w:cs="Times New Roman"/>
          <w:szCs w:val="24"/>
        </w:rPr>
        <w:t xml:space="preserve">Sec. 614.016.  TERMINATION FOR SEEKING MENTAL HEALTH CARE PROHIBITED. </w:t>
      </w:r>
      <w:r>
        <w:rPr>
          <w:rFonts w:eastAsia="Times New Roman" w:cs="Times New Roman"/>
          <w:szCs w:val="24"/>
        </w:rPr>
        <w:t>Prohibits a</w:t>
      </w:r>
      <w:r w:rsidRPr="00CA5F1B">
        <w:rPr>
          <w:rFonts w:eastAsia="Times New Roman" w:cs="Times New Roman"/>
          <w:szCs w:val="24"/>
        </w:rPr>
        <w:t xml:space="preserve"> law enforcement agency </w:t>
      </w:r>
      <w:r>
        <w:rPr>
          <w:rFonts w:eastAsia="Times New Roman" w:cs="Times New Roman"/>
          <w:szCs w:val="24"/>
        </w:rPr>
        <w:t>from terminating</w:t>
      </w:r>
      <w:r w:rsidRPr="00CA5F1B">
        <w:rPr>
          <w:rFonts w:eastAsia="Times New Roman" w:cs="Times New Roman"/>
          <w:szCs w:val="24"/>
        </w:rPr>
        <w:t xml:space="preserve"> the employment of a peace officer solely because the peace officer has sought or received mental health care.</w:t>
      </w:r>
    </w:p>
    <w:p w:rsidR="002067C7" w:rsidRPr="005C2A78" w:rsidRDefault="002067C7" w:rsidP="002067C7">
      <w:pPr>
        <w:spacing w:after="0" w:line="240" w:lineRule="auto"/>
        <w:ind w:left="720"/>
        <w:jc w:val="both"/>
        <w:rPr>
          <w:rFonts w:eastAsia="Times New Roman" w:cs="Times New Roman"/>
          <w:szCs w:val="24"/>
        </w:rPr>
      </w:pPr>
    </w:p>
    <w:p w:rsidR="002067C7" w:rsidRDefault="002067C7" w:rsidP="002067C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Repealer:</w:t>
      </w:r>
      <w:r w:rsidRPr="00CA5F1B">
        <w:rPr>
          <w:rFonts w:eastAsia="Times New Roman" w:cs="Times New Roman"/>
          <w:szCs w:val="24"/>
        </w:rPr>
        <w:t xml:space="preserve"> Section 614.015(a)</w:t>
      </w:r>
      <w:r>
        <w:rPr>
          <w:rFonts w:eastAsia="Times New Roman" w:cs="Times New Roman"/>
          <w:szCs w:val="24"/>
        </w:rPr>
        <w:t xml:space="preserve"> (relating to the definition of "law enforcement agency")</w:t>
      </w:r>
      <w:r w:rsidRPr="00CA5F1B">
        <w:rPr>
          <w:rFonts w:eastAsia="Times New Roman" w:cs="Times New Roman"/>
          <w:szCs w:val="24"/>
        </w:rPr>
        <w:t>, Government Code</w:t>
      </w:r>
      <w:r>
        <w:rPr>
          <w:rFonts w:eastAsia="Times New Roman" w:cs="Times New Roman"/>
          <w:szCs w:val="24"/>
        </w:rPr>
        <w:t>.</w:t>
      </w:r>
    </w:p>
    <w:p w:rsidR="002067C7" w:rsidRDefault="002067C7" w:rsidP="002067C7">
      <w:pPr>
        <w:spacing w:after="0" w:line="240" w:lineRule="auto"/>
        <w:jc w:val="both"/>
        <w:rPr>
          <w:rFonts w:eastAsia="Times New Roman" w:cs="Times New Roman"/>
          <w:szCs w:val="24"/>
        </w:rPr>
      </w:pPr>
    </w:p>
    <w:p w:rsidR="002067C7" w:rsidRDefault="002067C7" w:rsidP="002067C7">
      <w:pPr>
        <w:spacing w:after="0" w:line="240" w:lineRule="auto"/>
        <w:jc w:val="both"/>
        <w:rPr>
          <w:rFonts w:eastAsia="Times New Roman" w:cs="Times New Roman"/>
          <w:szCs w:val="24"/>
        </w:rPr>
      </w:pPr>
      <w:r>
        <w:rPr>
          <w:rFonts w:eastAsia="Times New Roman" w:cs="Times New Roman"/>
          <w:szCs w:val="24"/>
        </w:rPr>
        <w:t xml:space="preserve">SECTION 4. Provides that </w:t>
      </w:r>
      <w:r w:rsidRPr="00A77BBE">
        <w:rPr>
          <w:rFonts w:eastAsia="Times New Roman" w:cs="Times New Roman"/>
          <w:szCs w:val="24"/>
        </w:rPr>
        <w:t>Section 614.016, Government Code, as added by this Act, applies to mental health care regardless of whether the care was sought or received by a peace officer before, on, or after the effective date of this Act.</w:t>
      </w:r>
    </w:p>
    <w:p w:rsidR="002067C7" w:rsidRDefault="002067C7" w:rsidP="002067C7">
      <w:pPr>
        <w:spacing w:after="0" w:line="240" w:lineRule="auto"/>
        <w:jc w:val="both"/>
        <w:rPr>
          <w:rFonts w:eastAsia="Times New Roman" w:cs="Times New Roman"/>
          <w:szCs w:val="24"/>
        </w:rPr>
      </w:pPr>
    </w:p>
    <w:p w:rsidR="002067C7" w:rsidRPr="00C8671F" w:rsidRDefault="002067C7" w:rsidP="002067C7">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sectPr w:rsidR="002067C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197B" w:rsidRDefault="009F197B" w:rsidP="000F1DF9">
      <w:pPr>
        <w:spacing w:after="0" w:line="240" w:lineRule="auto"/>
      </w:pPr>
      <w:r>
        <w:separator/>
      </w:r>
    </w:p>
  </w:endnote>
  <w:endnote w:type="continuationSeparator" w:id="0">
    <w:p w:rsidR="009F197B" w:rsidRDefault="009F197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F197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067C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067C7">
                <w:rPr>
                  <w:sz w:val="20"/>
                  <w:szCs w:val="20"/>
                </w:rPr>
                <w:t>H.B. 2600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067C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F197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197B" w:rsidRDefault="009F197B" w:rsidP="000F1DF9">
      <w:pPr>
        <w:spacing w:after="0" w:line="240" w:lineRule="auto"/>
      </w:pPr>
      <w:r>
        <w:separator/>
      </w:r>
    </w:p>
  </w:footnote>
  <w:footnote w:type="continuationSeparator" w:id="0">
    <w:p w:rsidR="009F197B" w:rsidRDefault="009F197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067C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F197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4A946"/>
  <w15:docId w15:val="{D72601F0-698A-4CB3-BD48-ADA35617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067C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F8F03A5557F4720985AA18464D1D32F"/>
        <w:category>
          <w:name w:val="General"/>
          <w:gallery w:val="placeholder"/>
        </w:category>
        <w:types>
          <w:type w:val="bbPlcHdr"/>
        </w:types>
        <w:behaviors>
          <w:behavior w:val="content"/>
        </w:behaviors>
        <w:guid w:val="{201B8C9E-AD24-4084-B282-787F3E952A95}"/>
      </w:docPartPr>
      <w:docPartBody>
        <w:p w:rsidR="00000000" w:rsidRDefault="00DF7130"/>
      </w:docPartBody>
    </w:docPart>
    <w:docPart>
      <w:docPartPr>
        <w:name w:val="199175A240FF4280A9ADE1E16DCA12C9"/>
        <w:category>
          <w:name w:val="General"/>
          <w:gallery w:val="placeholder"/>
        </w:category>
        <w:types>
          <w:type w:val="bbPlcHdr"/>
        </w:types>
        <w:behaviors>
          <w:behavior w:val="content"/>
        </w:behaviors>
        <w:guid w:val="{8A46E57F-AC82-4A7D-BB26-07A5FD9E6A59}"/>
      </w:docPartPr>
      <w:docPartBody>
        <w:p w:rsidR="00000000" w:rsidRDefault="00DF7130"/>
      </w:docPartBody>
    </w:docPart>
    <w:docPart>
      <w:docPartPr>
        <w:name w:val="B6EBBFF22B364B0E9A92E70DC7DFC1CC"/>
        <w:category>
          <w:name w:val="General"/>
          <w:gallery w:val="placeholder"/>
        </w:category>
        <w:types>
          <w:type w:val="bbPlcHdr"/>
        </w:types>
        <w:behaviors>
          <w:behavior w:val="content"/>
        </w:behaviors>
        <w:guid w:val="{3E0576D3-A080-4114-9E02-D5D8BC60499D}"/>
      </w:docPartPr>
      <w:docPartBody>
        <w:p w:rsidR="00000000" w:rsidRDefault="00DF7130"/>
      </w:docPartBody>
    </w:docPart>
    <w:docPart>
      <w:docPartPr>
        <w:name w:val="947A2A82C3264E83AE24049CCD3E49BD"/>
        <w:category>
          <w:name w:val="General"/>
          <w:gallery w:val="placeholder"/>
        </w:category>
        <w:types>
          <w:type w:val="bbPlcHdr"/>
        </w:types>
        <w:behaviors>
          <w:behavior w:val="content"/>
        </w:behaviors>
        <w:guid w:val="{64AA706E-6ED2-4057-BA15-106E7A2BA892}"/>
      </w:docPartPr>
      <w:docPartBody>
        <w:p w:rsidR="00000000" w:rsidRDefault="00DF7130"/>
      </w:docPartBody>
    </w:docPart>
    <w:docPart>
      <w:docPartPr>
        <w:name w:val="55C483CBC11F4EAC9DA16182D8684C3C"/>
        <w:category>
          <w:name w:val="General"/>
          <w:gallery w:val="placeholder"/>
        </w:category>
        <w:types>
          <w:type w:val="bbPlcHdr"/>
        </w:types>
        <w:behaviors>
          <w:behavior w:val="content"/>
        </w:behaviors>
        <w:guid w:val="{7DA96CFA-8BF8-4563-BB20-03D05AC2FE58}"/>
      </w:docPartPr>
      <w:docPartBody>
        <w:p w:rsidR="00000000" w:rsidRDefault="00DF7130"/>
      </w:docPartBody>
    </w:docPart>
    <w:docPart>
      <w:docPartPr>
        <w:name w:val="6954556E4CF8446284D36C23C740E067"/>
        <w:category>
          <w:name w:val="General"/>
          <w:gallery w:val="placeholder"/>
        </w:category>
        <w:types>
          <w:type w:val="bbPlcHdr"/>
        </w:types>
        <w:behaviors>
          <w:behavior w:val="content"/>
        </w:behaviors>
        <w:guid w:val="{08953E67-D6E3-4BD7-9ABA-CB98BF2E989B}"/>
      </w:docPartPr>
      <w:docPartBody>
        <w:p w:rsidR="00000000" w:rsidRDefault="00DF7130"/>
      </w:docPartBody>
    </w:docPart>
    <w:docPart>
      <w:docPartPr>
        <w:name w:val="09A4229E64C54A17BAE9DA51AF39E588"/>
        <w:category>
          <w:name w:val="General"/>
          <w:gallery w:val="placeholder"/>
        </w:category>
        <w:types>
          <w:type w:val="bbPlcHdr"/>
        </w:types>
        <w:behaviors>
          <w:behavior w:val="content"/>
        </w:behaviors>
        <w:guid w:val="{33C20567-4CD3-4BC1-853C-1951B8F876EE}"/>
      </w:docPartPr>
      <w:docPartBody>
        <w:p w:rsidR="00000000" w:rsidRDefault="00DF7130"/>
      </w:docPartBody>
    </w:docPart>
    <w:docPart>
      <w:docPartPr>
        <w:name w:val="7C1F6D93FB9245909FA8F3878D7E5FDF"/>
        <w:category>
          <w:name w:val="General"/>
          <w:gallery w:val="placeholder"/>
        </w:category>
        <w:types>
          <w:type w:val="bbPlcHdr"/>
        </w:types>
        <w:behaviors>
          <w:behavior w:val="content"/>
        </w:behaviors>
        <w:guid w:val="{84B79131-7A62-4299-B640-9418B3C6E2E7}"/>
      </w:docPartPr>
      <w:docPartBody>
        <w:p w:rsidR="00000000" w:rsidRDefault="00DF7130"/>
      </w:docPartBody>
    </w:docPart>
    <w:docPart>
      <w:docPartPr>
        <w:name w:val="D894BC9022D14BD988CD4CB174AB2052"/>
        <w:category>
          <w:name w:val="General"/>
          <w:gallery w:val="placeholder"/>
        </w:category>
        <w:types>
          <w:type w:val="bbPlcHdr"/>
        </w:types>
        <w:behaviors>
          <w:behavior w:val="content"/>
        </w:behaviors>
        <w:guid w:val="{9DB867CC-F7B7-4948-AB7D-7F5E5F39F7F5}"/>
      </w:docPartPr>
      <w:docPartBody>
        <w:p w:rsidR="00000000" w:rsidRDefault="00DF7130"/>
      </w:docPartBody>
    </w:docPart>
    <w:docPart>
      <w:docPartPr>
        <w:name w:val="20FACF17EA504DC49F3FA1F34ABBE425"/>
        <w:category>
          <w:name w:val="General"/>
          <w:gallery w:val="placeholder"/>
        </w:category>
        <w:types>
          <w:type w:val="bbPlcHdr"/>
        </w:types>
        <w:behaviors>
          <w:behavior w:val="content"/>
        </w:behaviors>
        <w:guid w:val="{24AC7A06-9A09-49F2-A3FB-65CD92C352F3}"/>
      </w:docPartPr>
      <w:docPartBody>
        <w:p w:rsidR="00000000" w:rsidRDefault="00714935" w:rsidP="00714935">
          <w:pPr>
            <w:pStyle w:val="20FACF17EA504DC49F3FA1F34ABBE425"/>
          </w:pPr>
          <w:r w:rsidRPr="00A30DD1">
            <w:rPr>
              <w:rStyle w:val="PlaceholderText"/>
            </w:rPr>
            <w:t>Click here to enter a date.</w:t>
          </w:r>
        </w:p>
      </w:docPartBody>
    </w:docPart>
    <w:docPart>
      <w:docPartPr>
        <w:name w:val="6B8AD2E986634136A6F55C16F40CA924"/>
        <w:category>
          <w:name w:val="General"/>
          <w:gallery w:val="placeholder"/>
        </w:category>
        <w:types>
          <w:type w:val="bbPlcHdr"/>
        </w:types>
        <w:behaviors>
          <w:behavior w:val="content"/>
        </w:behaviors>
        <w:guid w:val="{62270527-41A6-4170-8E36-C19B265D75D3}"/>
      </w:docPartPr>
      <w:docPartBody>
        <w:p w:rsidR="00000000" w:rsidRDefault="00DF7130"/>
      </w:docPartBody>
    </w:docPart>
    <w:docPart>
      <w:docPartPr>
        <w:name w:val="480441A8E6AE43479934631B6DE5B101"/>
        <w:category>
          <w:name w:val="General"/>
          <w:gallery w:val="placeholder"/>
        </w:category>
        <w:types>
          <w:type w:val="bbPlcHdr"/>
        </w:types>
        <w:behaviors>
          <w:behavior w:val="content"/>
        </w:behaviors>
        <w:guid w:val="{DFD32653-A285-416A-B6BE-908CECF28BEF}"/>
      </w:docPartPr>
      <w:docPartBody>
        <w:p w:rsidR="00000000" w:rsidRDefault="00DF7130"/>
      </w:docPartBody>
    </w:docPart>
    <w:docPart>
      <w:docPartPr>
        <w:name w:val="D1D36CACA5574A42833F905FAA644E34"/>
        <w:category>
          <w:name w:val="General"/>
          <w:gallery w:val="placeholder"/>
        </w:category>
        <w:types>
          <w:type w:val="bbPlcHdr"/>
        </w:types>
        <w:behaviors>
          <w:behavior w:val="content"/>
        </w:behaviors>
        <w:guid w:val="{7C2763CC-401A-4389-9D81-138810848815}"/>
      </w:docPartPr>
      <w:docPartBody>
        <w:p w:rsidR="00000000" w:rsidRDefault="00714935" w:rsidP="00714935">
          <w:pPr>
            <w:pStyle w:val="D1D36CACA5574A42833F905FAA644E34"/>
          </w:pPr>
          <w:r>
            <w:rPr>
              <w:rFonts w:eastAsia="Times New Roman" w:cs="Times New Roman"/>
              <w:bCs/>
              <w:szCs w:val="24"/>
            </w:rPr>
            <w:t xml:space="preserve"> </w:t>
          </w:r>
        </w:p>
      </w:docPartBody>
    </w:docPart>
    <w:docPart>
      <w:docPartPr>
        <w:name w:val="4214D38FE72F4E88A9E951ED6CCAC192"/>
        <w:category>
          <w:name w:val="General"/>
          <w:gallery w:val="placeholder"/>
        </w:category>
        <w:types>
          <w:type w:val="bbPlcHdr"/>
        </w:types>
        <w:behaviors>
          <w:behavior w:val="content"/>
        </w:behaviors>
        <w:guid w:val="{21E40B6C-7ED7-47CF-BFD2-184101B2D4E1}"/>
      </w:docPartPr>
      <w:docPartBody>
        <w:p w:rsidR="00000000" w:rsidRDefault="00DF7130"/>
      </w:docPartBody>
    </w:docPart>
    <w:docPart>
      <w:docPartPr>
        <w:name w:val="44D1F950A76F4D5DA6C93B6C1214155A"/>
        <w:category>
          <w:name w:val="General"/>
          <w:gallery w:val="placeholder"/>
        </w:category>
        <w:types>
          <w:type w:val="bbPlcHdr"/>
        </w:types>
        <w:behaviors>
          <w:behavior w:val="content"/>
        </w:behaviors>
        <w:guid w:val="{40642D63-5C6E-46CD-AC65-1AC33C889600}"/>
      </w:docPartPr>
      <w:docPartBody>
        <w:p w:rsidR="00000000" w:rsidRDefault="00DF71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14935"/>
    <w:rsid w:val="008C55F7"/>
    <w:rsid w:val="0090598B"/>
    <w:rsid w:val="00984D6C"/>
    <w:rsid w:val="00A54AD6"/>
    <w:rsid w:val="00A57564"/>
    <w:rsid w:val="00B252A4"/>
    <w:rsid w:val="00B5530B"/>
    <w:rsid w:val="00C129E8"/>
    <w:rsid w:val="00C968BA"/>
    <w:rsid w:val="00D63E87"/>
    <w:rsid w:val="00D705C9"/>
    <w:rsid w:val="00DF7130"/>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935"/>
    <w:rPr>
      <w:color w:val="808080"/>
    </w:rPr>
  </w:style>
  <w:style w:type="paragraph" w:customStyle="1" w:styleId="20FACF17EA504DC49F3FA1F34ABBE425">
    <w:name w:val="20FACF17EA504DC49F3FA1F34ABBE425"/>
    <w:rsid w:val="00714935"/>
    <w:pPr>
      <w:spacing w:after="160" w:line="259" w:lineRule="auto"/>
    </w:pPr>
  </w:style>
  <w:style w:type="paragraph" w:customStyle="1" w:styleId="D1D36CACA5574A42833F905FAA644E34">
    <w:name w:val="D1D36CACA5574A42833F905FAA644E34"/>
    <w:rsid w:val="0071493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365</Words>
  <Characters>2082</Characters>
  <Application>Microsoft Office Word</Application>
  <DocSecurity>0</DocSecurity>
  <Lines>17</Lines>
  <Paragraphs>4</Paragraphs>
  <ScaleCrop>false</ScaleCrop>
  <Company>Texas Legislative Council</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2023-05-19T02:51:00Z</cp:lastPrinted>
  <dcterms:created xsi:type="dcterms:W3CDTF">2015-05-29T14:24:00Z</dcterms:created>
  <dcterms:modified xsi:type="dcterms:W3CDTF">2023-05-19T02:51:00Z</dcterms:modified>
</cp:coreProperties>
</file>

<file path=docProps/custom.xml><?xml version="1.0" encoding="utf-8"?>
<op:Properties xmlns:vt="http://schemas.openxmlformats.org/officeDocument/2006/docPropsVTypes" xmlns:op="http://schemas.openxmlformats.org/officeDocument/2006/custom-properties"/>
</file>