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33BE" w:rsidRDefault="006C33B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DE20E03176242E79C5488A057BA8B18"/>
          </w:placeholder>
        </w:sdtPr>
        <w:sdtContent>
          <w:r w:rsidRPr="005C2A78">
            <w:rPr>
              <w:rFonts w:cs="Times New Roman"/>
              <w:b/>
              <w:szCs w:val="24"/>
              <w:u w:val="single"/>
            </w:rPr>
            <w:t>BILL ANALYSIS</w:t>
          </w:r>
        </w:sdtContent>
      </w:sdt>
    </w:p>
    <w:p w:rsidR="006C33BE" w:rsidRPr="00585C31" w:rsidRDefault="006C33BE" w:rsidP="000F1DF9">
      <w:pPr>
        <w:spacing w:after="0" w:line="240" w:lineRule="auto"/>
        <w:rPr>
          <w:rFonts w:cs="Times New Roman"/>
          <w:szCs w:val="24"/>
        </w:rPr>
      </w:pPr>
    </w:p>
    <w:p w:rsidR="006C33BE" w:rsidRPr="00585C31" w:rsidRDefault="006C33B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C33BE" w:rsidTr="000F1DF9">
        <w:tc>
          <w:tcPr>
            <w:tcW w:w="2718" w:type="dxa"/>
          </w:tcPr>
          <w:p w:rsidR="006C33BE" w:rsidRPr="005C2A78" w:rsidRDefault="006C33BE" w:rsidP="006D756B">
            <w:pPr>
              <w:rPr>
                <w:rFonts w:cs="Times New Roman"/>
                <w:szCs w:val="24"/>
              </w:rPr>
            </w:pPr>
            <w:sdt>
              <w:sdtPr>
                <w:rPr>
                  <w:rFonts w:cs="Times New Roman"/>
                  <w:szCs w:val="24"/>
                </w:rPr>
                <w:alias w:val="Agency Title"/>
                <w:tag w:val="AgencyTitleContentControl"/>
                <w:id w:val="1920747753"/>
                <w:lock w:val="sdtContentLocked"/>
                <w:placeholder>
                  <w:docPart w:val="0A3945DF160B438C8DFD739074693C8A"/>
                </w:placeholder>
              </w:sdtPr>
              <w:sdtEndPr>
                <w:rPr>
                  <w:rFonts w:cstheme="minorBidi"/>
                  <w:szCs w:val="22"/>
                </w:rPr>
              </w:sdtEndPr>
              <w:sdtContent>
                <w:r>
                  <w:rPr>
                    <w:rFonts w:cs="Times New Roman"/>
                    <w:szCs w:val="24"/>
                  </w:rPr>
                  <w:t>Senate Research Center</w:t>
                </w:r>
              </w:sdtContent>
            </w:sdt>
          </w:p>
        </w:tc>
        <w:tc>
          <w:tcPr>
            <w:tcW w:w="6858" w:type="dxa"/>
          </w:tcPr>
          <w:p w:rsidR="006C33BE" w:rsidRPr="00FF6471" w:rsidRDefault="006C33BE" w:rsidP="000F1DF9">
            <w:pPr>
              <w:jc w:val="right"/>
              <w:rPr>
                <w:rFonts w:cs="Times New Roman"/>
                <w:szCs w:val="24"/>
              </w:rPr>
            </w:pPr>
            <w:sdt>
              <w:sdtPr>
                <w:rPr>
                  <w:rFonts w:cs="Times New Roman"/>
                  <w:szCs w:val="24"/>
                </w:rPr>
                <w:alias w:val="Bill Number"/>
                <w:tag w:val="BillNumberOne"/>
                <w:id w:val="-410784069"/>
                <w:lock w:val="sdtContentLocked"/>
                <w:placeholder>
                  <w:docPart w:val="525E61AED8394B488124E11AF63A9308"/>
                </w:placeholder>
              </w:sdtPr>
              <w:sdtContent>
                <w:r>
                  <w:rPr>
                    <w:rFonts w:cs="Times New Roman"/>
                    <w:szCs w:val="24"/>
                  </w:rPr>
                  <w:t>H.B. 2636</w:t>
                </w:r>
              </w:sdtContent>
            </w:sdt>
          </w:p>
        </w:tc>
      </w:tr>
      <w:tr w:rsidR="006C33BE" w:rsidTr="000F1DF9">
        <w:sdt>
          <w:sdtPr>
            <w:rPr>
              <w:rFonts w:cs="Times New Roman"/>
              <w:szCs w:val="24"/>
            </w:rPr>
            <w:alias w:val="TLCNumber"/>
            <w:tag w:val="TLCNumber"/>
            <w:id w:val="-542600604"/>
            <w:lock w:val="sdtLocked"/>
            <w:placeholder>
              <w:docPart w:val="1264439C63B1405887CD329EBAF8981B"/>
            </w:placeholder>
          </w:sdtPr>
          <w:sdtContent>
            <w:tc>
              <w:tcPr>
                <w:tcW w:w="2718" w:type="dxa"/>
              </w:tcPr>
              <w:p w:rsidR="006C33BE" w:rsidRPr="000F1DF9" w:rsidRDefault="006C33BE" w:rsidP="00C65088">
                <w:pPr>
                  <w:rPr>
                    <w:rFonts w:cs="Times New Roman"/>
                    <w:szCs w:val="24"/>
                  </w:rPr>
                </w:pPr>
                <w:r>
                  <w:rPr>
                    <w:rFonts w:cs="Times New Roman"/>
                    <w:szCs w:val="24"/>
                  </w:rPr>
                  <w:t>88R19856 MZM-F</w:t>
                </w:r>
              </w:p>
            </w:tc>
          </w:sdtContent>
        </w:sdt>
        <w:tc>
          <w:tcPr>
            <w:tcW w:w="6858" w:type="dxa"/>
          </w:tcPr>
          <w:p w:rsidR="006C33BE" w:rsidRPr="005C2A78" w:rsidRDefault="006C33BE" w:rsidP="00073EDD">
            <w:pPr>
              <w:jc w:val="right"/>
              <w:rPr>
                <w:rFonts w:cs="Times New Roman"/>
                <w:szCs w:val="24"/>
              </w:rPr>
            </w:pPr>
            <w:sdt>
              <w:sdtPr>
                <w:rPr>
                  <w:rFonts w:cs="Times New Roman"/>
                  <w:szCs w:val="24"/>
                </w:rPr>
                <w:alias w:val="Author Label"/>
                <w:tag w:val="By"/>
                <w:id w:val="72399597"/>
                <w:lock w:val="sdtLocked"/>
                <w:placeholder>
                  <w:docPart w:val="CDCE7918AA4841059538779711B3200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6D17BE390814D08B26C5C1AB26FA8E2"/>
                </w:placeholder>
              </w:sdtPr>
              <w:sdtContent>
                <w:r>
                  <w:rPr>
                    <w:rFonts w:cs="Times New Roman"/>
                    <w:szCs w:val="24"/>
                  </w:rPr>
                  <w:t>Murr</w:t>
                </w:r>
              </w:sdtContent>
            </w:sdt>
            <w:sdt>
              <w:sdtPr>
                <w:rPr>
                  <w:rFonts w:cs="Times New Roman"/>
                  <w:szCs w:val="24"/>
                </w:rPr>
                <w:alias w:val="Sponsor"/>
                <w:tag w:val="Sponsor"/>
                <w:id w:val="-2039656131"/>
                <w:lock w:val="sdtContentLocked"/>
                <w:placeholder>
                  <w:docPart w:val="7C393561C3C34FACA53D7570F1858C19"/>
                </w:placeholder>
              </w:sdtPr>
              <w:sdtContent>
                <w:r>
                  <w:rPr>
                    <w:rFonts w:cs="Times New Roman"/>
                    <w:szCs w:val="24"/>
                  </w:rPr>
                  <w:t xml:space="preserve"> (Flores)</w:t>
                </w:r>
              </w:sdtContent>
            </w:sdt>
            <w:sdt>
              <w:sdtPr>
                <w:rPr>
                  <w:rFonts w:cs="Times New Roman"/>
                  <w:szCs w:val="24"/>
                </w:rPr>
                <w:alias w:val="DualSponsor"/>
                <w:tag w:val="DualSponsor"/>
                <w:id w:val="1029379812"/>
                <w:lock w:val="sdtContentLocked"/>
                <w:placeholder>
                  <w:docPart w:val="9EB4D82D72F04D39B76076E8DABBA235"/>
                </w:placeholder>
                <w:showingPlcHdr/>
              </w:sdtPr>
              <w:sdtContent/>
            </w:sdt>
          </w:p>
        </w:tc>
      </w:tr>
      <w:tr w:rsidR="006C33BE" w:rsidTr="000F1DF9">
        <w:tc>
          <w:tcPr>
            <w:tcW w:w="2718" w:type="dxa"/>
          </w:tcPr>
          <w:p w:rsidR="006C33BE" w:rsidRPr="00BC7495" w:rsidRDefault="006C33BE" w:rsidP="000F1DF9">
            <w:pPr>
              <w:rPr>
                <w:rFonts w:cs="Times New Roman"/>
                <w:szCs w:val="24"/>
              </w:rPr>
            </w:pPr>
          </w:p>
        </w:tc>
        <w:sdt>
          <w:sdtPr>
            <w:rPr>
              <w:rFonts w:cs="Times New Roman"/>
              <w:szCs w:val="24"/>
            </w:rPr>
            <w:alias w:val="Committee"/>
            <w:tag w:val="Committee"/>
            <w:id w:val="1914272295"/>
            <w:lock w:val="sdtContentLocked"/>
            <w:placeholder>
              <w:docPart w:val="CAA3AB5658FB4387AD71339711072832"/>
            </w:placeholder>
          </w:sdtPr>
          <w:sdtContent>
            <w:tc>
              <w:tcPr>
                <w:tcW w:w="6858" w:type="dxa"/>
              </w:tcPr>
              <w:p w:rsidR="006C33BE" w:rsidRPr="00FF6471" w:rsidRDefault="006C33BE" w:rsidP="000F1DF9">
                <w:pPr>
                  <w:jc w:val="right"/>
                  <w:rPr>
                    <w:rFonts w:cs="Times New Roman"/>
                    <w:szCs w:val="24"/>
                  </w:rPr>
                </w:pPr>
                <w:r>
                  <w:rPr>
                    <w:rFonts w:cs="Times New Roman"/>
                    <w:szCs w:val="24"/>
                  </w:rPr>
                  <w:t>State Affairs</w:t>
                </w:r>
              </w:p>
            </w:tc>
          </w:sdtContent>
        </w:sdt>
      </w:tr>
      <w:tr w:rsidR="006C33BE" w:rsidTr="000F1DF9">
        <w:tc>
          <w:tcPr>
            <w:tcW w:w="2718" w:type="dxa"/>
          </w:tcPr>
          <w:p w:rsidR="006C33BE" w:rsidRPr="00BC7495" w:rsidRDefault="006C33BE" w:rsidP="000F1DF9">
            <w:pPr>
              <w:rPr>
                <w:rFonts w:cs="Times New Roman"/>
                <w:szCs w:val="24"/>
              </w:rPr>
            </w:pPr>
          </w:p>
        </w:tc>
        <w:sdt>
          <w:sdtPr>
            <w:rPr>
              <w:rFonts w:cs="Times New Roman"/>
              <w:szCs w:val="24"/>
            </w:rPr>
            <w:alias w:val="Date"/>
            <w:tag w:val="DateContentControl"/>
            <w:id w:val="1178081906"/>
            <w:lock w:val="sdtLocked"/>
            <w:placeholder>
              <w:docPart w:val="201050E412524510BB47596227030547"/>
            </w:placeholder>
            <w:date w:fullDate="2023-05-10T00:00:00Z">
              <w:dateFormat w:val="M/d/yyyy"/>
              <w:lid w:val="en-US"/>
              <w:storeMappedDataAs w:val="dateTime"/>
              <w:calendar w:val="gregorian"/>
            </w:date>
          </w:sdtPr>
          <w:sdtContent>
            <w:tc>
              <w:tcPr>
                <w:tcW w:w="6858" w:type="dxa"/>
              </w:tcPr>
              <w:p w:rsidR="006C33BE" w:rsidRPr="00FF6471" w:rsidRDefault="006C33BE" w:rsidP="000F1DF9">
                <w:pPr>
                  <w:jc w:val="right"/>
                  <w:rPr>
                    <w:rFonts w:cs="Times New Roman"/>
                    <w:szCs w:val="24"/>
                  </w:rPr>
                </w:pPr>
                <w:r>
                  <w:rPr>
                    <w:rFonts w:cs="Times New Roman"/>
                    <w:szCs w:val="24"/>
                  </w:rPr>
                  <w:t>5/10/2023</w:t>
                </w:r>
              </w:p>
            </w:tc>
          </w:sdtContent>
        </w:sdt>
      </w:tr>
      <w:tr w:rsidR="006C33BE" w:rsidTr="000F1DF9">
        <w:tc>
          <w:tcPr>
            <w:tcW w:w="2718" w:type="dxa"/>
          </w:tcPr>
          <w:p w:rsidR="006C33BE" w:rsidRPr="00BC7495" w:rsidRDefault="006C33BE" w:rsidP="000F1DF9">
            <w:pPr>
              <w:rPr>
                <w:rFonts w:cs="Times New Roman"/>
                <w:szCs w:val="24"/>
              </w:rPr>
            </w:pPr>
          </w:p>
        </w:tc>
        <w:sdt>
          <w:sdtPr>
            <w:rPr>
              <w:rFonts w:cs="Times New Roman"/>
              <w:szCs w:val="24"/>
            </w:rPr>
            <w:alias w:val="BA Version"/>
            <w:tag w:val="BAVersion"/>
            <w:id w:val="-1685590809"/>
            <w:lock w:val="sdtContentLocked"/>
            <w:placeholder>
              <w:docPart w:val="89306F5292EE4AF68C359B220D739613"/>
            </w:placeholder>
          </w:sdtPr>
          <w:sdtContent>
            <w:tc>
              <w:tcPr>
                <w:tcW w:w="6858" w:type="dxa"/>
              </w:tcPr>
              <w:p w:rsidR="006C33BE" w:rsidRPr="00FF6471" w:rsidRDefault="006C33BE" w:rsidP="000F1DF9">
                <w:pPr>
                  <w:jc w:val="right"/>
                  <w:rPr>
                    <w:rFonts w:cs="Times New Roman"/>
                    <w:szCs w:val="24"/>
                  </w:rPr>
                </w:pPr>
                <w:r>
                  <w:rPr>
                    <w:rFonts w:cs="Times New Roman"/>
                    <w:szCs w:val="24"/>
                  </w:rPr>
                  <w:t>Engrossed</w:t>
                </w:r>
              </w:p>
            </w:tc>
          </w:sdtContent>
        </w:sdt>
      </w:tr>
    </w:tbl>
    <w:p w:rsidR="006C33BE" w:rsidRPr="00FF6471" w:rsidRDefault="006C33BE" w:rsidP="000F1DF9">
      <w:pPr>
        <w:spacing w:after="0" w:line="240" w:lineRule="auto"/>
        <w:rPr>
          <w:rFonts w:cs="Times New Roman"/>
          <w:szCs w:val="24"/>
        </w:rPr>
      </w:pPr>
    </w:p>
    <w:p w:rsidR="006C33BE" w:rsidRPr="00FF6471" w:rsidRDefault="006C33BE" w:rsidP="000F1DF9">
      <w:pPr>
        <w:spacing w:after="0" w:line="240" w:lineRule="auto"/>
        <w:rPr>
          <w:rFonts w:cs="Times New Roman"/>
          <w:szCs w:val="24"/>
        </w:rPr>
      </w:pPr>
    </w:p>
    <w:p w:rsidR="006C33BE" w:rsidRPr="00FF6471" w:rsidRDefault="006C33B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9481E55584A44FAAB75096DDF3C5D23"/>
        </w:placeholder>
      </w:sdtPr>
      <w:sdtContent>
        <w:p w:rsidR="006C33BE" w:rsidRDefault="006C33B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88B6285424A4836917B10175DD2B668"/>
        </w:placeholder>
      </w:sdtPr>
      <w:sdtContent>
        <w:p w:rsidR="006C33BE" w:rsidRDefault="006C33BE" w:rsidP="007A0847">
          <w:pPr>
            <w:pStyle w:val="NormalWeb"/>
            <w:spacing w:before="0" w:beforeAutospacing="0" w:after="0" w:afterAutospacing="0"/>
            <w:jc w:val="both"/>
            <w:divId w:val="1156144750"/>
            <w:rPr>
              <w:rFonts w:eastAsia="Times New Roman"/>
              <w:bCs/>
            </w:rPr>
          </w:pPr>
        </w:p>
        <w:p w:rsidR="006C33BE" w:rsidRPr="00A673CF" w:rsidRDefault="006C33BE" w:rsidP="007A0847">
          <w:pPr>
            <w:pStyle w:val="NormalWeb"/>
            <w:spacing w:before="0" w:beforeAutospacing="0" w:after="0" w:afterAutospacing="0"/>
            <w:jc w:val="both"/>
            <w:divId w:val="1156144750"/>
          </w:pPr>
          <w:r w:rsidRPr="00A673CF">
            <w:t xml:space="preserve">Recreational </w:t>
          </w:r>
          <w:r>
            <w:t>v</w:t>
          </w:r>
          <w:r w:rsidRPr="00A673CF">
            <w:t xml:space="preserve">ehicle </w:t>
          </w:r>
          <w:r>
            <w:t>p</w:t>
          </w:r>
          <w:r w:rsidRPr="00A673CF">
            <w:t>arks and campgrounds are an important part of the overall tourism industry in the Untied States with a total economic impact of over $113 billion</w:t>
          </w:r>
          <w:r>
            <w:t>,</w:t>
          </w:r>
          <w:r w:rsidRPr="00A673CF">
            <w:t xml:space="preserve"> with total taxes equaling $12 billion.</w:t>
          </w:r>
        </w:p>
        <w:p w:rsidR="006C33BE" w:rsidRPr="00A673CF" w:rsidRDefault="006C33BE" w:rsidP="007A0847">
          <w:pPr>
            <w:pStyle w:val="NormalWeb"/>
            <w:spacing w:before="0" w:beforeAutospacing="0" w:after="0" w:afterAutospacing="0"/>
            <w:jc w:val="both"/>
            <w:divId w:val="1156144750"/>
          </w:pPr>
          <w:r w:rsidRPr="00A673CF">
            <w:t> </w:t>
          </w:r>
        </w:p>
        <w:p w:rsidR="006C33BE" w:rsidRPr="00A673CF" w:rsidRDefault="006C33BE" w:rsidP="007A0847">
          <w:pPr>
            <w:pStyle w:val="NormalWeb"/>
            <w:spacing w:before="0" w:beforeAutospacing="0" w:after="0" w:afterAutospacing="0"/>
            <w:jc w:val="both"/>
            <w:divId w:val="1156144750"/>
          </w:pPr>
          <w:r w:rsidRPr="00A673CF">
            <w:t xml:space="preserve">In Texas, </w:t>
          </w:r>
          <w:r>
            <w:t>r</w:t>
          </w:r>
          <w:r w:rsidRPr="00A673CF">
            <w:t xml:space="preserve">ecreational </w:t>
          </w:r>
          <w:r>
            <w:t>vehicle p</w:t>
          </w:r>
          <w:r w:rsidRPr="00A673CF">
            <w:t>arks and campgrounds provide approximately $6 billion in total economic impact with a total of $272 million in state taxes.  As a result, many hard-working taxpayers find work in this vibrant industry.</w:t>
          </w:r>
        </w:p>
        <w:p w:rsidR="006C33BE" w:rsidRPr="00A673CF" w:rsidRDefault="006C33BE" w:rsidP="007A0847">
          <w:pPr>
            <w:pStyle w:val="NormalWeb"/>
            <w:spacing w:before="0" w:beforeAutospacing="0" w:after="0" w:afterAutospacing="0"/>
            <w:jc w:val="both"/>
            <w:divId w:val="1156144750"/>
          </w:pPr>
          <w:r w:rsidRPr="00A673CF">
            <w:t> </w:t>
          </w:r>
        </w:p>
        <w:p w:rsidR="006C33BE" w:rsidRPr="00A673CF" w:rsidRDefault="006C33BE" w:rsidP="007A0847">
          <w:pPr>
            <w:pStyle w:val="NormalWeb"/>
            <w:spacing w:before="0" w:beforeAutospacing="0" w:after="0" w:afterAutospacing="0"/>
            <w:jc w:val="both"/>
            <w:divId w:val="1156144750"/>
          </w:pPr>
          <w:r w:rsidRPr="00A673CF">
            <w:t>Camping, like other outdoor activities, has its inherent risks, whether it be uneven terrain, weather conditions, natural vegetation, natural bodies of water, insects, or animals. Camping also allows people to engage in activities that they might not do in their normal everyday life such as running, biking, and other physical activities.</w:t>
          </w:r>
        </w:p>
        <w:p w:rsidR="006C33BE" w:rsidRPr="00A673CF" w:rsidRDefault="006C33BE" w:rsidP="007A0847">
          <w:pPr>
            <w:pStyle w:val="NormalWeb"/>
            <w:spacing w:before="0" w:beforeAutospacing="0" w:after="0" w:afterAutospacing="0"/>
            <w:jc w:val="both"/>
            <w:divId w:val="1156144750"/>
          </w:pPr>
          <w:r w:rsidRPr="00A673CF">
            <w:t> </w:t>
          </w:r>
        </w:p>
        <w:p w:rsidR="006C33BE" w:rsidRPr="00A673CF" w:rsidRDefault="006C33BE" w:rsidP="007A0847">
          <w:pPr>
            <w:pStyle w:val="NormalWeb"/>
            <w:spacing w:before="0" w:beforeAutospacing="0" w:after="0" w:afterAutospacing="0"/>
            <w:jc w:val="both"/>
            <w:divId w:val="1156144750"/>
          </w:pPr>
          <w:r w:rsidRPr="00A673CF">
            <w:t>H.B. 2636 seeks to ensure that the camping industry remains vibrant in Texas by providing certain liability protections to the owner of a</w:t>
          </w:r>
          <w:r>
            <w:t xml:space="preserve"> recreational vehicle</w:t>
          </w:r>
          <w:r w:rsidRPr="00A673CF">
            <w:t xml:space="preserve"> park or campground for damages or injuries resulting from risks inherent to camping that are beyond the owner's control.</w:t>
          </w:r>
        </w:p>
        <w:p w:rsidR="006C33BE" w:rsidRPr="00D70925" w:rsidRDefault="006C33BE" w:rsidP="007A0847">
          <w:pPr>
            <w:spacing w:after="0" w:line="240" w:lineRule="auto"/>
            <w:jc w:val="both"/>
            <w:rPr>
              <w:rFonts w:eastAsia="Times New Roman" w:cs="Times New Roman"/>
              <w:bCs/>
              <w:szCs w:val="24"/>
            </w:rPr>
          </w:pPr>
        </w:p>
      </w:sdtContent>
    </w:sdt>
    <w:p w:rsidR="006C33BE" w:rsidRDefault="006C33B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2636 </w:t>
      </w:r>
      <w:bookmarkStart w:id="1" w:name="AmendsCurrentLaw"/>
      <w:bookmarkEnd w:id="1"/>
      <w:r>
        <w:rPr>
          <w:rFonts w:cs="Times New Roman"/>
          <w:szCs w:val="24"/>
        </w:rPr>
        <w:t>amends current law relating to liability of a recreational vehicle park or campground entity for injuries arising from certain activities.</w:t>
      </w:r>
    </w:p>
    <w:p w:rsidR="006C33BE" w:rsidRPr="00A673CF" w:rsidRDefault="006C33BE" w:rsidP="000F1DF9">
      <w:pPr>
        <w:spacing w:after="0" w:line="240" w:lineRule="auto"/>
        <w:jc w:val="both"/>
        <w:rPr>
          <w:rFonts w:eastAsia="Times New Roman" w:cs="Times New Roman"/>
          <w:szCs w:val="24"/>
        </w:rPr>
      </w:pPr>
    </w:p>
    <w:p w:rsidR="006C33BE" w:rsidRPr="005C2A78" w:rsidRDefault="006C33B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5C91F087772421088D54C197AAE2BD5"/>
          </w:placeholder>
        </w:sdtPr>
        <w:sdtContent>
          <w:r>
            <w:rPr>
              <w:rFonts w:eastAsia="Times New Roman" w:cs="Times New Roman"/>
              <w:b/>
              <w:szCs w:val="24"/>
              <w:u w:val="single"/>
            </w:rPr>
            <w:t>RULEMAKING AUTHORITY</w:t>
          </w:r>
        </w:sdtContent>
      </w:sdt>
    </w:p>
    <w:p w:rsidR="006C33BE" w:rsidRPr="006529C4" w:rsidRDefault="006C33BE" w:rsidP="00774EC7">
      <w:pPr>
        <w:spacing w:after="0" w:line="240" w:lineRule="auto"/>
        <w:jc w:val="both"/>
        <w:rPr>
          <w:rFonts w:cs="Times New Roman"/>
          <w:szCs w:val="24"/>
        </w:rPr>
      </w:pPr>
    </w:p>
    <w:p w:rsidR="006C33BE" w:rsidRPr="006529C4" w:rsidRDefault="006C33B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C33BE" w:rsidRPr="006529C4" w:rsidRDefault="006C33BE" w:rsidP="00774EC7">
      <w:pPr>
        <w:spacing w:after="0" w:line="240" w:lineRule="auto"/>
        <w:jc w:val="both"/>
        <w:rPr>
          <w:rFonts w:cs="Times New Roman"/>
          <w:szCs w:val="24"/>
        </w:rPr>
      </w:pPr>
    </w:p>
    <w:p w:rsidR="006C33BE" w:rsidRPr="005C2A78" w:rsidRDefault="006C33BE" w:rsidP="007A084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D57CA6FC8DD44D8AEFA86C345BD7C5D"/>
          </w:placeholder>
        </w:sdtPr>
        <w:sdtContent>
          <w:r>
            <w:rPr>
              <w:rFonts w:eastAsia="Times New Roman" w:cs="Times New Roman"/>
              <w:b/>
              <w:szCs w:val="24"/>
              <w:u w:val="single"/>
            </w:rPr>
            <w:t>SECTION BY SECTION ANALYSIS</w:t>
          </w:r>
        </w:sdtContent>
      </w:sdt>
    </w:p>
    <w:p w:rsidR="006C33BE" w:rsidRPr="005C2A78" w:rsidRDefault="006C33BE" w:rsidP="007A0847">
      <w:pPr>
        <w:spacing w:after="0" w:line="240" w:lineRule="auto"/>
        <w:jc w:val="both"/>
        <w:rPr>
          <w:rFonts w:eastAsia="Times New Roman" w:cs="Times New Roman"/>
          <w:szCs w:val="24"/>
        </w:rPr>
      </w:pPr>
    </w:p>
    <w:p w:rsidR="006C33BE" w:rsidRPr="00A673CF" w:rsidRDefault="006C33BE" w:rsidP="007A084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w:t>
      </w:r>
      <w:r w:rsidRPr="00A673CF">
        <w:t xml:space="preserve"> </w:t>
      </w:r>
      <w:r w:rsidRPr="00A673CF">
        <w:rPr>
          <w:rFonts w:eastAsia="Times New Roman" w:cs="Times New Roman"/>
          <w:szCs w:val="24"/>
        </w:rPr>
        <w:t>Title 4, Civil Practice and Remedies Code, by adding Chapter 75B</w:t>
      </w:r>
      <w:r>
        <w:rPr>
          <w:rFonts w:eastAsia="Times New Roman" w:cs="Times New Roman"/>
          <w:szCs w:val="24"/>
        </w:rPr>
        <w:t xml:space="preserve">, </w:t>
      </w:r>
      <w:r w:rsidRPr="00A673CF">
        <w:rPr>
          <w:rFonts w:eastAsia="Times New Roman" w:cs="Times New Roman"/>
          <w:szCs w:val="24"/>
        </w:rPr>
        <w:t>as follows:</w:t>
      </w:r>
    </w:p>
    <w:p w:rsidR="006C33BE" w:rsidRPr="00A673CF" w:rsidRDefault="006C33BE" w:rsidP="007A0847">
      <w:pPr>
        <w:spacing w:after="0" w:line="240" w:lineRule="auto"/>
        <w:jc w:val="both"/>
        <w:rPr>
          <w:rFonts w:eastAsia="Times New Roman" w:cs="Times New Roman"/>
          <w:szCs w:val="24"/>
        </w:rPr>
      </w:pPr>
    </w:p>
    <w:p w:rsidR="006C33BE" w:rsidRPr="00A673CF" w:rsidRDefault="006C33BE" w:rsidP="007A0847">
      <w:pPr>
        <w:spacing w:after="0" w:line="240" w:lineRule="auto"/>
        <w:jc w:val="center"/>
        <w:rPr>
          <w:rFonts w:eastAsia="Times New Roman" w:cs="Times New Roman"/>
          <w:szCs w:val="24"/>
        </w:rPr>
      </w:pPr>
      <w:r w:rsidRPr="00A673CF">
        <w:rPr>
          <w:rFonts w:eastAsia="Times New Roman" w:cs="Times New Roman"/>
          <w:szCs w:val="24"/>
        </w:rPr>
        <w:t>CHAPTER 75B. LIMITED LIABILITY FOR RECREATIONAL VEHICLE PARK AND CAMPGROUND ACTIVITIES</w:t>
      </w:r>
    </w:p>
    <w:p w:rsidR="006C33BE" w:rsidRPr="00A673CF" w:rsidRDefault="006C33BE" w:rsidP="007A0847">
      <w:pPr>
        <w:spacing w:after="0" w:line="240" w:lineRule="auto"/>
        <w:jc w:val="both"/>
        <w:rPr>
          <w:rFonts w:eastAsia="Times New Roman" w:cs="Times New Roman"/>
          <w:szCs w:val="24"/>
        </w:rPr>
      </w:pPr>
    </w:p>
    <w:p w:rsidR="006C33BE" w:rsidRDefault="006C33BE" w:rsidP="007A0847">
      <w:pPr>
        <w:spacing w:after="0" w:line="240" w:lineRule="auto"/>
        <w:ind w:left="720"/>
        <w:jc w:val="both"/>
        <w:rPr>
          <w:rFonts w:eastAsia="Times New Roman" w:cs="Times New Roman"/>
          <w:szCs w:val="24"/>
        </w:rPr>
      </w:pPr>
      <w:r w:rsidRPr="00A673CF">
        <w:rPr>
          <w:rFonts w:eastAsia="Times New Roman" w:cs="Times New Roman"/>
          <w:szCs w:val="24"/>
        </w:rPr>
        <w:t>Sec. 75B.001.  DEFINITIONS.</w:t>
      </w:r>
      <w:r>
        <w:rPr>
          <w:rFonts w:eastAsia="Times New Roman" w:cs="Times New Roman"/>
          <w:szCs w:val="24"/>
        </w:rPr>
        <w:t xml:space="preserve"> Defines "campground," "campground entity," "recreational vehicle park," "recreational vehicle park entity," "recreational vehicle park or campground activity," "recreational vehicle park or campground participant," and "recreational vehicle park or campground participant injury."</w:t>
      </w:r>
    </w:p>
    <w:p w:rsidR="006C33BE" w:rsidRDefault="006C33BE" w:rsidP="007A0847">
      <w:pPr>
        <w:spacing w:after="0" w:line="240" w:lineRule="auto"/>
        <w:ind w:left="720"/>
        <w:jc w:val="both"/>
        <w:rPr>
          <w:rFonts w:eastAsia="Times New Roman" w:cs="Times New Roman"/>
          <w:szCs w:val="24"/>
        </w:rPr>
      </w:pPr>
    </w:p>
    <w:p w:rsidR="006C33BE" w:rsidRPr="00A673CF" w:rsidRDefault="006C33BE" w:rsidP="007A0847">
      <w:pPr>
        <w:spacing w:after="0" w:line="240" w:lineRule="auto"/>
        <w:ind w:left="720"/>
        <w:jc w:val="both"/>
        <w:rPr>
          <w:rFonts w:eastAsia="Times New Roman" w:cs="Times New Roman"/>
          <w:szCs w:val="24"/>
        </w:rPr>
      </w:pPr>
      <w:r w:rsidRPr="00A673CF">
        <w:rPr>
          <w:rFonts w:eastAsia="Times New Roman" w:cs="Times New Roman"/>
          <w:szCs w:val="24"/>
        </w:rPr>
        <w:t xml:space="preserve">Sec. 75B.002.  LIMITED LIABILITY. (a) </w:t>
      </w:r>
      <w:r>
        <w:rPr>
          <w:rFonts w:eastAsia="Times New Roman" w:cs="Times New Roman"/>
          <w:szCs w:val="24"/>
        </w:rPr>
        <w:t xml:space="preserve">Provides that </w:t>
      </w:r>
      <w:r w:rsidRPr="00A673CF">
        <w:rPr>
          <w:rFonts w:eastAsia="Times New Roman" w:cs="Times New Roman"/>
          <w:szCs w:val="24"/>
        </w:rPr>
        <w:t>a recreational vehicle park or campground entity</w:t>
      </w:r>
      <w:r>
        <w:rPr>
          <w:rFonts w:eastAsia="Times New Roman" w:cs="Times New Roman"/>
          <w:szCs w:val="24"/>
        </w:rPr>
        <w:t>,</w:t>
      </w:r>
      <w:r w:rsidRPr="00A673CF">
        <w:rPr>
          <w:rFonts w:eastAsia="Times New Roman" w:cs="Times New Roman"/>
          <w:szCs w:val="24"/>
        </w:rPr>
        <w:t xml:space="preserve"> </w:t>
      </w:r>
      <w:r>
        <w:rPr>
          <w:rFonts w:eastAsia="Times New Roman" w:cs="Times New Roman"/>
          <w:szCs w:val="24"/>
        </w:rPr>
        <w:t>e</w:t>
      </w:r>
      <w:r w:rsidRPr="00A673CF">
        <w:rPr>
          <w:rFonts w:eastAsia="Times New Roman" w:cs="Times New Roman"/>
          <w:szCs w:val="24"/>
        </w:rPr>
        <w:t>xcept as provided by Subsection (b), is not liable to any person for a recreational vehicle park or campground participant injury or damages arising out of a recreational vehicle park or campground participant injury if, at the time of the recreational vehicle park or campground activity from which the injury arises, the warning prescribed by Section 75B.003 was posted in accordance with that section.</w:t>
      </w:r>
    </w:p>
    <w:p w:rsidR="006C33BE" w:rsidRPr="00A673CF" w:rsidRDefault="006C33BE" w:rsidP="007A0847">
      <w:pPr>
        <w:spacing w:after="0" w:line="240" w:lineRule="auto"/>
        <w:ind w:left="720"/>
        <w:jc w:val="both"/>
        <w:rPr>
          <w:rFonts w:eastAsia="Times New Roman" w:cs="Times New Roman"/>
          <w:szCs w:val="24"/>
        </w:rPr>
      </w:pPr>
    </w:p>
    <w:p w:rsidR="006C33BE" w:rsidRPr="00A673CF" w:rsidRDefault="006C33BE" w:rsidP="007A0847">
      <w:pPr>
        <w:spacing w:after="0" w:line="240" w:lineRule="auto"/>
        <w:ind w:left="1440"/>
        <w:jc w:val="both"/>
        <w:rPr>
          <w:rFonts w:eastAsia="Times New Roman" w:cs="Times New Roman"/>
          <w:szCs w:val="24"/>
        </w:rPr>
      </w:pPr>
      <w:r w:rsidRPr="00A673CF">
        <w:rPr>
          <w:rFonts w:eastAsia="Times New Roman" w:cs="Times New Roman"/>
          <w:szCs w:val="24"/>
        </w:rPr>
        <w:t xml:space="preserve">(b) </w:t>
      </w:r>
      <w:r>
        <w:rPr>
          <w:rFonts w:eastAsia="Times New Roman" w:cs="Times New Roman"/>
          <w:szCs w:val="24"/>
        </w:rPr>
        <w:t>Provides that t</w:t>
      </w:r>
      <w:r w:rsidRPr="00A673CF">
        <w:rPr>
          <w:rFonts w:eastAsia="Times New Roman" w:cs="Times New Roman"/>
          <w:szCs w:val="24"/>
        </w:rPr>
        <w:t>his section does not limit liability for an injury:</w:t>
      </w:r>
    </w:p>
    <w:p w:rsidR="006C33BE" w:rsidRPr="00A673CF" w:rsidRDefault="006C33BE" w:rsidP="007A0847">
      <w:pPr>
        <w:spacing w:after="0" w:line="240" w:lineRule="auto"/>
        <w:ind w:left="1440"/>
        <w:jc w:val="both"/>
        <w:rPr>
          <w:rFonts w:eastAsia="Times New Roman" w:cs="Times New Roman"/>
          <w:szCs w:val="24"/>
        </w:rPr>
      </w:pPr>
    </w:p>
    <w:p w:rsidR="006C33BE" w:rsidRPr="00A673CF" w:rsidRDefault="006C33BE" w:rsidP="007A0847">
      <w:pPr>
        <w:spacing w:after="0" w:line="240" w:lineRule="auto"/>
        <w:ind w:left="2160"/>
        <w:jc w:val="both"/>
        <w:rPr>
          <w:rFonts w:eastAsia="Times New Roman" w:cs="Times New Roman"/>
          <w:szCs w:val="24"/>
        </w:rPr>
      </w:pPr>
      <w:r w:rsidRPr="00A673CF">
        <w:rPr>
          <w:rFonts w:eastAsia="Times New Roman" w:cs="Times New Roman"/>
          <w:szCs w:val="24"/>
        </w:rPr>
        <w:t>(1) proximately caused by:</w:t>
      </w:r>
    </w:p>
    <w:p w:rsidR="006C33BE" w:rsidRPr="00A673CF" w:rsidRDefault="006C33BE" w:rsidP="007A0847">
      <w:pPr>
        <w:spacing w:after="0" w:line="240" w:lineRule="auto"/>
        <w:ind w:left="2160"/>
        <w:jc w:val="both"/>
        <w:rPr>
          <w:rFonts w:eastAsia="Times New Roman" w:cs="Times New Roman"/>
          <w:szCs w:val="24"/>
        </w:rPr>
      </w:pPr>
    </w:p>
    <w:p w:rsidR="006C33BE" w:rsidRPr="00A673CF" w:rsidRDefault="006C33BE" w:rsidP="007A0847">
      <w:pPr>
        <w:spacing w:after="0" w:line="240" w:lineRule="auto"/>
        <w:ind w:left="2880"/>
        <w:jc w:val="both"/>
        <w:rPr>
          <w:rFonts w:eastAsia="Times New Roman" w:cs="Times New Roman"/>
          <w:szCs w:val="24"/>
        </w:rPr>
      </w:pPr>
      <w:r w:rsidRPr="00A673CF">
        <w:rPr>
          <w:rFonts w:eastAsia="Times New Roman" w:cs="Times New Roman"/>
          <w:szCs w:val="24"/>
        </w:rPr>
        <w:t>(A) the recreational vehicle park or campground entity's negligence with regard to the safety of the recreational vehicle park or campground participant;</w:t>
      </w:r>
    </w:p>
    <w:p w:rsidR="006C33BE" w:rsidRPr="00A673CF" w:rsidRDefault="006C33BE" w:rsidP="007A0847">
      <w:pPr>
        <w:spacing w:after="0" w:line="240" w:lineRule="auto"/>
        <w:ind w:left="2880"/>
        <w:jc w:val="both"/>
        <w:rPr>
          <w:rFonts w:eastAsia="Times New Roman" w:cs="Times New Roman"/>
          <w:szCs w:val="24"/>
        </w:rPr>
      </w:pPr>
    </w:p>
    <w:p w:rsidR="006C33BE" w:rsidRPr="00A673CF" w:rsidRDefault="006C33BE" w:rsidP="007A0847">
      <w:pPr>
        <w:spacing w:after="0" w:line="240" w:lineRule="auto"/>
        <w:ind w:left="2880"/>
        <w:jc w:val="both"/>
        <w:rPr>
          <w:rFonts w:eastAsia="Times New Roman" w:cs="Times New Roman"/>
          <w:szCs w:val="24"/>
        </w:rPr>
      </w:pPr>
      <w:r w:rsidRPr="00A673CF">
        <w:rPr>
          <w:rFonts w:eastAsia="Times New Roman" w:cs="Times New Roman"/>
          <w:szCs w:val="24"/>
        </w:rPr>
        <w:t>(B) a potentially dangerous condition on the land, facilities, or equipment used in the activity, of which the recreational vehicle park or campground entity knew or reasonably should have known; or</w:t>
      </w:r>
    </w:p>
    <w:p w:rsidR="006C33BE" w:rsidRPr="00A673CF" w:rsidRDefault="006C33BE" w:rsidP="007A0847">
      <w:pPr>
        <w:spacing w:after="0" w:line="240" w:lineRule="auto"/>
        <w:ind w:left="2880"/>
        <w:jc w:val="both"/>
        <w:rPr>
          <w:rFonts w:eastAsia="Times New Roman" w:cs="Times New Roman"/>
          <w:szCs w:val="24"/>
        </w:rPr>
      </w:pPr>
    </w:p>
    <w:p w:rsidR="006C33BE" w:rsidRPr="00A673CF" w:rsidRDefault="006C33BE" w:rsidP="007A0847">
      <w:pPr>
        <w:spacing w:after="0" w:line="240" w:lineRule="auto"/>
        <w:ind w:left="2880"/>
        <w:jc w:val="both"/>
        <w:rPr>
          <w:rFonts w:eastAsia="Times New Roman" w:cs="Times New Roman"/>
          <w:szCs w:val="24"/>
        </w:rPr>
      </w:pPr>
      <w:r w:rsidRPr="00A673CF">
        <w:rPr>
          <w:rFonts w:eastAsia="Times New Roman" w:cs="Times New Roman"/>
          <w:szCs w:val="24"/>
        </w:rPr>
        <w:t xml:space="preserve">(C) </w:t>
      </w:r>
      <w:r>
        <w:rPr>
          <w:rFonts w:eastAsia="Times New Roman" w:cs="Times New Roman"/>
          <w:szCs w:val="24"/>
        </w:rPr>
        <w:t>t</w:t>
      </w:r>
      <w:r w:rsidRPr="00A673CF">
        <w:rPr>
          <w:rFonts w:eastAsia="Times New Roman" w:cs="Times New Roman"/>
          <w:szCs w:val="24"/>
        </w:rPr>
        <w:t>he recreational vehicle park or campground entity's failure to train or improper training of an employee of the recreational vehicle park or campground entity actively involved in a recreational vehicle park or campground activity; or</w:t>
      </w:r>
    </w:p>
    <w:p w:rsidR="006C33BE" w:rsidRPr="00A673CF" w:rsidRDefault="006C33BE" w:rsidP="007A0847">
      <w:pPr>
        <w:spacing w:after="0" w:line="240" w:lineRule="auto"/>
        <w:ind w:left="2160"/>
        <w:jc w:val="both"/>
        <w:rPr>
          <w:rFonts w:eastAsia="Times New Roman" w:cs="Times New Roman"/>
          <w:szCs w:val="24"/>
        </w:rPr>
      </w:pPr>
    </w:p>
    <w:p w:rsidR="006C33BE" w:rsidRPr="00A673CF" w:rsidRDefault="006C33BE" w:rsidP="007A0847">
      <w:pPr>
        <w:spacing w:after="0" w:line="240" w:lineRule="auto"/>
        <w:ind w:left="2160"/>
        <w:jc w:val="both"/>
        <w:rPr>
          <w:rFonts w:eastAsia="Times New Roman" w:cs="Times New Roman"/>
          <w:szCs w:val="24"/>
        </w:rPr>
      </w:pPr>
      <w:r w:rsidRPr="00A673CF">
        <w:rPr>
          <w:rFonts w:eastAsia="Times New Roman" w:cs="Times New Roman"/>
          <w:szCs w:val="24"/>
        </w:rPr>
        <w:t>(2) intentionally caused by the recreational vehicle park or campground entity.</w:t>
      </w:r>
    </w:p>
    <w:p w:rsidR="006C33BE" w:rsidRPr="00A673CF" w:rsidRDefault="006C33BE" w:rsidP="007A0847">
      <w:pPr>
        <w:spacing w:after="0" w:line="240" w:lineRule="auto"/>
        <w:ind w:left="1440"/>
        <w:jc w:val="both"/>
        <w:rPr>
          <w:rFonts w:eastAsia="Times New Roman" w:cs="Times New Roman"/>
          <w:szCs w:val="24"/>
        </w:rPr>
      </w:pPr>
    </w:p>
    <w:p w:rsidR="006C33BE" w:rsidRPr="00A673CF" w:rsidRDefault="006C33BE" w:rsidP="007A0847">
      <w:pPr>
        <w:spacing w:after="0" w:line="240" w:lineRule="auto"/>
        <w:ind w:left="1440"/>
        <w:jc w:val="both"/>
        <w:rPr>
          <w:rFonts w:eastAsia="Times New Roman" w:cs="Times New Roman"/>
          <w:szCs w:val="24"/>
        </w:rPr>
      </w:pPr>
      <w:r w:rsidRPr="00A673CF">
        <w:rPr>
          <w:rFonts w:eastAsia="Times New Roman" w:cs="Times New Roman"/>
          <w:szCs w:val="24"/>
        </w:rPr>
        <w:t xml:space="preserve">(c) </w:t>
      </w:r>
      <w:r>
        <w:rPr>
          <w:rFonts w:eastAsia="Times New Roman" w:cs="Times New Roman"/>
          <w:szCs w:val="24"/>
        </w:rPr>
        <w:t>Provides that a</w:t>
      </w:r>
      <w:r w:rsidRPr="00A673CF">
        <w:rPr>
          <w:rFonts w:eastAsia="Times New Roman" w:cs="Times New Roman"/>
          <w:szCs w:val="24"/>
        </w:rPr>
        <w:t xml:space="preserve"> limitation on liability provided by this section to a recreational vehicle park or campground entity is in addition to other limitations of liability.</w:t>
      </w:r>
    </w:p>
    <w:p w:rsidR="006C33BE" w:rsidRPr="00A673CF" w:rsidRDefault="006C33BE" w:rsidP="007A0847">
      <w:pPr>
        <w:spacing w:after="0" w:line="240" w:lineRule="auto"/>
        <w:ind w:left="720"/>
        <w:jc w:val="both"/>
        <w:rPr>
          <w:rFonts w:eastAsia="Times New Roman" w:cs="Times New Roman"/>
          <w:szCs w:val="24"/>
        </w:rPr>
      </w:pPr>
    </w:p>
    <w:p w:rsidR="006C33BE" w:rsidRPr="005C2A78" w:rsidRDefault="006C33BE" w:rsidP="007A0847">
      <w:pPr>
        <w:spacing w:after="0" w:line="240" w:lineRule="auto"/>
        <w:ind w:left="720"/>
        <w:jc w:val="both"/>
        <w:rPr>
          <w:rFonts w:eastAsia="Times New Roman" w:cs="Times New Roman"/>
          <w:szCs w:val="24"/>
        </w:rPr>
      </w:pPr>
      <w:r w:rsidRPr="00A673CF">
        <w:rPr>
          <w:rFonts w:eastAsia="Times New Roman" w:cs="Times New Roman"/>
          <w:szCs w:val="24"/>
        </w:rPr>
        <w:t xml:space="preserve">Sec. 75B.003. POSTED WARNING. </w:t>
      </w:r>
      <w:r>
        <w:rPr>
          <w:rFonts w:eastAsia="Times New Roman" w:cs="Times New Roman"/>
          <w:szCs w:val="24"/>
        </w:rPr>
        <w:t xml:space="preserve">Requires </w:t>
      </w:r>
      <w:r w:rsidRPr="00A673CF">
        <w:rPr>
          <w:rFonts w:eastAsia="Times New Roman" w:cs="Times New Roman"/>
          <w:szCs w:val="24"/>
        </w:rPr>
        <w:t xml:space="preserve">a recreational vehicle park or campground entity </w:t>
      </w:r>
      <w:r>
        <w:rPr>
          <w:rFonts w:eastAsia="Times New Roman" w:cs="Times New Roman"/>
          <w:szCs w:val="24"/>
        </w:rPr>
        <w:t>f</w:t>
      </w:r>
      <w:r w:rsidRPr="00A673CF">
        <w:rPr>
          <w:rFonts w:eastAsia="Times New Roman" w:cs="Times New Roman"/>
          <w:szCs w:val="24"/>
        </w:rPr>
        <w:t xml:space="preserve">or the purposes of limitation of liability under Section 75B.002(a), </w:t>
      </w:r>
      <w:r>
        <w:rPr>
          <w:rFonts w:eastAsia="Times New Roman" w:cs="Times New Roman"/>
          <w:szCs w:val="24"/>
        </w:rPr>
        <w:t>to</w:t>
      </w:r>
      <w:r w:rsidRPr="00A673CF">
        <w:rPr>
          <w:rFonts w:eastAsia="Times New Roman" w:cs="Times New Roman"/>
          <w:szCs w:val="24"/>
        </w:rPr>
        <w:t xml:space="preserve"> post and maintain a sign in a clearly visible location on or near the recreational vehicle park or campground.</w:t>
      </w:r>
      <w:r>
        <w:rPr>
          <w:rFonts w:eastAsia="Times New Roman" w:cs="Times New Roman"/>
          <w:szCs w:val="24"/>
        </w:rPr>
        <w:t xml:space="preserve"> Sets forth the language required to be included on the sign.</w:t>
      </w:r>
    </w:p>
    <w:p w:rsidR="006C33BE" w:rsidRPr="005C2A78" w:rsidRDefault="006C33BE" w:rsidP="007A0847">
      <w:pPr>
        <w:spacing w:after="0" w:line="240" w:lineRule="auto"/>
        <w:jc w:val="both"/>
        <w:rPr>
          <w:rFonts w:eastAsia="Times New Roman" w:cs="Times New Roman"/>
          <w:szCs w:val="24"/>
        </w:rPr>
      </w:pPr>
    </w:p>
    <w:p w:rsidR="006C33BE" w:rsidRPr="005C2A78" w:rsidRDefault="006C33BE" w:rsidP="007A084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6C33BE" w:rsidRPr="005C2A78" w:rsidRDefault="006C33BE" w:rsidP="007A0847">
      <w:pPr>
        <w:spacing w:after="0" w:line="240" w:lineRule="auto"/>
        <w:jc w:val="both"/>
        <w:rPr>
          <w:rFonts w:eastAsia="Times New Roman" w:cs="Times New Roman"/>
          <w:szCs w:val="24"/>
        </w:rPr>
      </w:pPr>
    </w:p>
    <w:p w:rsidR="006C33BE" w:rsidRPr="00C8671F" w:rsidRDefault="006C33BE" w:rsidP="007A084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2023. </w:t>
      </w:r>
    </w:p>
    <w:sectPr w:rsidR="006C33B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187A" w:rsidRDefault="00E1187A" w:rsidP="000F1DF9">
      <w:pPr>
        <w:spacing w:after="0" w:line="240" w:lineRule="auto"/>
      </w:pPr>
      <w:r>
        <w:separator/>
      </w:r>
    </w:p>
  </w:endnote>
  <w:endnote w:type="continuationSeparator" w:id="0">
    <w:p w:rsidR="00E1187A" w:rsidRDefault="00E1187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1187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C33BE">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C33BE">
                <w:rPr>
                  <w:sz w:val="20"/>
                  <w:szCs w:val="20"/>
                </w:rPr>
                <w:t>H.B. 2636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C33B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1187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187A" w:rsidRDefault="00E1187A" w:rsidP="000F1DF9">
      <w:pPr>
        <w:spacing w:after="0" w:line="240" w:lineRule="auto"/>
      </w:pPr>
      <w:r>
        <w:separator/>
      </w:r>
    </w:p>
  </w:footnote>
  <w:footnote w:type="continuationSeparator" w:id="0">
    <w:p w:rsidR="00E1187A" w:rsidRDefault="00E1187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C33BE"/>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1187A"/>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82653"/>
  <w15:docId w15:val="{3217F7C7-55CE-4DC5-B7A7-E34F966D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C33B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14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DE20E03176242E79C5488A057BA8B18"/>
        <w:category>
          <w:name w:val="General"/>
          <w:gallery w:val="placeholder"/>
        </w:category>
        <w:types>
          <w:type w:val="bbPlcHdr"/>
        </w:types>
        <w:behaviors>
          <w:behavior w:val="content"/>
        </w:behaviors>
        <w:guid w:val="{B7FFEA6D-FCCA-4C07-88B0-F7CDDC8AEB73}"/>
      </w:docPartPr>
      <w:docPartBody>
        <w:p w:rsidR="00000000" w:rsidRDefault="00174609"/>
      </w:docPartBody>
    </w:docPart>
    <w:docPart>
      <w:docPartPr>
        <w:name w:val="0A3945DF160B438C8DFD739074693C8A"/>
        <w:category>
          <w:name w:val="General"/>
          <w:gallery w:val="placeholder"/>
        </w:category>
        <w:types>
          <w:type w:val="bbPlcHdr"/>
        </w:types>
        <w:behaviors>
          <w:behavior w:val="content"/>
        </w:behaviors>
        <w:guid w:val="{2A2050E0-4F08-4DEC-B739-2B38E909CBA3}"/>
      </w:docPartPr>
      <w:docPartBody>
        <w:p w:rsidR="00000000" w:rsidRDefault="00174609"/>
      </w:docPartBody>
    </w:docPart>
    <w:docPart>
      <w:docPartPr>
        <w:name w:val="525E61AED8394B488124E11AF63A9308"/>
        <w:category>
          <w:name w:val="General"/>
          <w:gallery w:val="placeholder"/>
        </w:category>
        <w:types>
          <w:type w:val="bbPlcHdr"/>
        </w:types>
        <w:behaviors>
          <w:behavior w:val="content"/>
        </w:behaviors>
        <w:guid w:val="{18ED9006-3C79-44C3-9786-CA66752B7FF4}"/>
      </w:docPartPr>
      <w:docPartBody>
        <w:p w:rsidR="00000000" w:rsidRDefault="00174609"/>
      </w:docPartBody>
    </w:docPart>
    <w:docPart>
      <w:docPartPr>
        <w:name w:val="1264439C63B1405887CD329EBAF8981B"/>
        <w:category>
          <w:name w:val="General"/>
          <w:gallery w:val="placeholder"/>
        </w:category>
        <w:types>
          <w:type w:val="bbPlcHdr"/>
        </w:types>
        <w:behaviors>
          <w:behavior w:val="content"/>
        </w:behaviors>
        <w:guid w:val="{A8A61D2B-8CF4-4623-81C6-3A3FFEDABC26}"/>
      </w:docPartPr>
      <w:docPartBody>
        <w:p w:rsidR="00000000" w:rsidRDefault="00174609"/>
      </w:docPartBody>
    </w:docPart>
    <w:docPart>
      <w:docPartPr>
        <w:name w:val="CDCE7918AA4841059538779711B32000"/>
        <w:category>
          <w:name w:val="General"/>
          <w:gallery w:val="placeholder"/>
        </w:category>
        <w:types>
          <w:type w:val="bbPlcHdr"/>
        </w:types>
        <w:behaviors>
          <w:behavior w:val="content"/>
        </w:behaviors>
        <w:guid w:val="{E7052587-5D4F-4C58-A207-65D50DF0E01D}"/>
      </w:docPartPr>
      <w:docPartBody>
        <w:p w:rsidR="00000000" w:rsidRDefault="00174609"/>
      </w:docPartBody>
    </w:docPart>
    <w:docPart>
      <w:docPartPr>
        <w:name w:val="66D17BE390814D08B26C5C1AB26FA8E2"/>
        <w:category>
          <w:name w:val="General"/>
          <w:gallery w:val="placeholder"/>
        </w:category>
        <w:types>
          <w:type w:val="bbPlcHdr"/>
        </w:types>
        <w:behaviors>
          <w:behavior w:val="content"/>
        </w:behaviors>
        <w:guid w:val="{7EB12DA0-3F6F-4B1D-9A6D-823FCC35A848}"/>
      </w:docPartPr>
      <w:docPartBody>
        <w:p w:rsidR="00000000" w:rsidRDefault="00174609"/>
      </w:docPartBody>
    </w:docPart>
    <w:docPart>
      <w:docPartPr>
        <w:name w:val="7C393561C3C34FACA53D7570F1858C19"/>
        <w:category>
          <w:name w:val="General"/>
          <w:gallery w:val="placeholder"/>
        </w:category>
        <w:types>
          <w:type w:val="bbPlcHdr"/>
        </w:types>
        <w:behaviors>
          <w:behavior w:val="content"/>
        </w:behaviors>
        <w:guid w:val="{EB338D7D-3C94-49E0-9D65-FE76B92C0881}"/>
      </w:docPartPr>
      <w:docPartBody>
        <w:p w:rsidR="00000000" w:rsidRDefault="00174609"/>
      </w:docPartBody>
    </w:docPart>
    <w:docPart>
      <w:docPartPr>
        <w:name w:val="9EB4D82D72F04D39B76076E8DABBA235"/>
        <w:category>
          <w:name w:val="General"/>
          <w:gallery w:val="placeholder"/>
        </w:category>
        <w:types>
          <w:type w:val="bbPlcHdr"/>
        </w:types>
        <w:behaviors>
          <w:behavior w:val="content"/>
        </w:behaviors>
        <w:guid w:val="{15D5A675-6414-4AA9-926D-C989759F9D54}"/>
      </w:docPartPr>
      <w:docPartBody>
        <w:p w:rsidR="00000000" w:rsidRDefault="00174609"/>
      </w:docPartBody>
    </w:docPart>
    <w:docPart>
      <w:docPartPr>
        <w:name w:val="CAA3AB5658FB4387AD71339711072832"/>
        <w:category>
          <w:name w:val="General"/>
          <w:gallery w:val="placeholder"/>
        </w:category>
        <w:types>
          <w:type w:val="bbPlcHdr"/>
        </w:types>
        <w:behaviors>
          <w:behavior w:val="content"/>
        </w:behaviors>
        <w:guid w:val="{C3F41B75-E230-4D44-827D-AB4624B0BD5A}"/>
      </w:docPartPr>
      <w:docPartBody>
        <w:p w:rsidR="00000000" w:rsidRDefault="00174609"/>
      </w:docPartBody>
    </w:docPart>
    <w:docPart>
      <w:docPartPr>
        <w:name w:val="201050E412524510BB47596227030547"/>
        <w:category>
          <w:name w:val="General"/>
          <w:gallery w:val="placeholder"/>
        </w:category>
        <w:types>
          <w:type w:val="bbPlcHdr"/>
        </w:types>
        <w:behaviors>
          <w:behavior w:val="content"/>
        </w:behaviors>
        <w:guid w:val="{C33A6272-A5C9-41DF-8766-4DC4E35C95E1}"/>
      </w:docPartPr>
      <w:docPartBody>
        <w:p w:rsidR="00000000" w:rsidRDefault="00447CC8" w:rsidP="00447CC8">
          <w:pPr>
            <w:pStyle w:val="201050E412524510BB47596227030547"/>
          </w:pPr>
          <w:r w:rsidRPr="00A30DD1">
            <w:rPr>
              <w:rStyle w:val="PlaceholderText"/>
            </w:rPr>
            <w:t>Click here to enter a date.</w:t>
          </w:r>
        </w:p>
      </w:docPartBody>
    </w:docPart>
    <w:docPart>
      <w:docPartPr>
        <w:name w:val="89306F5292EE4AF68C359B220D739613"/>
        <w:category>
          <w:name w:val="General"/>
          <w:gallery w:val="placeholder"/>
        </w:category>
        <w:types>
          <w:type w:val="bbPlcHdr"/>
        </w:types>
        <w:behaviors>
          <w:behavior w:val="content"/>
        </w:behaviors>
        <w:guid w:val="{4AA34296-0886-4732-A136-CA8A76529923}"/>
      </w:docPartPr>
      <w:docPartBody>
        <w:p w:rsidR="00000000" w:rsidRDefault="00174609"/>
      </w:docPartBody>
    </w:docPart>
    <w:docPart>
      <w:docPartPr>
        <w:name w:val="09481E55584A44FAAB75096DDF3C5D23"/>
        <w:category>
          <w:name w:val="General"/>
          <w:gallery w:val="placeholder"/>
        </w:category>
        <w:types>
          <w:type w:val="bbPlcHdr"/>
        </w:types>
        <w:behaviors>
          <w:behavior w:val="content"/>
        </w:behaviors>
        <w:guid w:val="{3417FB17-F00F-407B-A935-82A3B2ED7CAB}"/>
      </w:docPartPr>
      <w:docPartBody>
        <w:p w:rsidR="00000000" w:rsidRDefault="00174609"/>
      </w:docPartBody>
    </w:docPart>
    <w:docPart>
      <w:docPartPr>
        <w:name w:val="B88B6285424A4836917B10175DD2B668"/>
        <w:category>
          <w:name w:val="General"/>
          <w:gallery w:val="placeholder"/>
        </w:category>
        <w:types>
          <w:type w:val="bbPlcHdr"/>
        </w:types>
        <w:behaviors>
          <w:behavior w:val="content"/>
        </w:behaviors>
        <w:guid w:val="{66863C23-89CF-4408-865D-1E728AFE697C}"/>
      </w:docPartPr>
      <w:docPartBody>
        <w:p w:rsidR="00000000" w:rsidRDefault="00447CC8" w:rsidP="00447CC8">
          <w:pPr>
            <w:pStyle w:val="B88B6285424A4836917B10175DD2B668"/>
          </w:pPr>
          <w:r>
            <w:rPr>
              <w:rFonts w:eastAsia="Times New Roman" w:cs="Times New Roman"/>
              <w:bCs/>
              <w:szCs w:val="24"/>
            </w:rPr>
            <w:t xml:space="preserve"> </w:t>
          </w:r>
        </w:p>
      </w:docPartBody>
    </w:docPart>
    <w:docPart>
      <w:docPartPr>
        <w:name w:val="A5C91F087772421088D54C197AAE2BD5"/>
        <w:category>
          <w:name w:val="General"/>
          <w:gallery w:val="placeholder"/>
        </w:category>
        <w:types>
          <w:type w:val="bbPlcHdr"/>
        </w:types>
        <w:behaviors>
          <w:behavior w:val="content"/>
        </w:behaviors>
        <w:guid w:val="{C92D41E0-B91A-4674-BE00-95317886B53E}"/>
      </w:docPartPr>
      <w:docPartBody>
        <w:p w:rsidR="00000000" w:rsidRDefault="00174609"/>
      </w:docPartBody>
    </w:docPart>
    <w:docPart>
      <w:docPartPr>
        <w:name w:val="9D57CA6FC8DD44D8AEFA86C345BD7C5D"/>
        <w:category>
          <w:name w:val="General"/>
          <w:gallery w:val="placeholder"/>
        </w:category>
        <w:types>
          <w:type w:val="bbPlcHdr"/>
        </w:types>
        <w:behaviors>
          <w:behavior w:val="content"/>
        </w:behaviors>
        <w:guid w:val="{817209A2-3F22-4D2B-AD80-93B384A6BD44}"/>
      </w:docPartPr>
      <w:docPartBody>
        <w:p w:rsidR="00000000" w:rsidRDefault="001746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74609"/>
    <w:rsid w:val="001C5F26"/>
    <w:rsid w:val="001E7483"/>
    <w:rsid w:val="00280096"/>
    <w:rsid w:val="00290C4E"/>
    <w:rsid w:val="002A4665"/>
    <w:rsid w:val="002A5E86"/>
    <w:rsid w:val="002F07B9"/>
    <w:rsid w:val="0032359E"/>
    <w:rsid w:val="00330290"/>
    <w:rsid w:val="00447CC8"/>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CC8"/>
    <w:rPr>
      <w:color w:val="808080"/>
    </w:rPr>
  </w:style>
  <w:style w:type="paragraph" w:customStyle="1" w:styleId="201050E412524510BB47596227030547">
    <w:name w:val="201050E412524510BB47596227030547"/>
    <w:rsid w:val="00447CC8"/>
    <w:pPr>
      <w:spacing w:after="160" w:line="259" w:lineRule="auto"/>
    </w:pPr>
  </w:style>
  <w:style w:type="paragraph" w:customStyle="1" w:styleId="B88B6285424A4836917B10175DD2B668">
    <w:name w:val="B88B6285424A4836917B10175DD2B668"/>
    <w:rsid w:val="00447CC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595</Words>
  <Characters>3395</Characters>
  <Application>Microsoft Office Word</Application>
  <DocSecurity>0</DocSecurity>
  <Lines>28</Lines>
  <Paragraphs>7</Paragraphs>
  <ScaleCrop>false</ScaleCrop>
  <Company>Texas Legislative Council</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2023-05-10T23:39:00Z</dcterms:modified>
</cp:coreProperties>
</file>

<file path=docProps/custom.xml><?xml version="1.0" encoding="utf-8"?>
<op:Properties xmlns:vt="http://schemas.openxmlformats.org/officeDocument/2006/docPropsVTypes" xmlns:op="http://schemas.openxmlformats.org/officeDocument/2006/custom-properties"/>
</file>