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D0FD2" w14:paraId="0C4E0759" w14:textId="77777777" w:rsidTr="00345119">
        <w:tc>
          <w:tcPr>
            <w:tcW w:w="9576" w:type="dxa"/>
            <w:noWrap/>
          </w:tcPr>
          <w:p w14:paraId="5A085266" w14:textId="77777777" w:rsidR="008423E4" w:rsidRPr="0022177D" w:rsidRDefault="00985208" w:rsidP="00B507A5">
            <w:pPr>
              <w:pStyle w:val="Heading1"/>
            </w:pPr>
            <w:r w:rsidRPr="00631897">
              <w:t>BILL ANALYSIS</w:t>
            </w:r>
          </w:p>
        </w:tc>
      </w:tr>
    </w:tbl>
    <w:p w14:paraId="287C9137" w14:textId="77777777" w:rsidR="008423E4" w:rsidRPr="0022177D" w:rsidRDefault="008423E4" w:rsidP="00B507A5">
      <w:pPr>
        <w:jc w:val="center"/>
      </w:pPr>
    </w:p>
    <w:p w14:paraId="4DDBA114" w14:textId="77777777" w:rsidR="008423E4" w:rsidRPr="00B31F0E" w:rsidRDefault="008423E4" w:rsidP="00B507A5"/>
    <w:p w14:paraId="7DBF5BA5" w14:textId="77777777" w:rsidR="008423E4" w:rsidRPr="00742794" w:rsidRDefault="008423E4" w:rsidP="00B507A5">
      <w:pPr>
        <w:tabs>
          <w:tab w:val="right" w:pos="9360"/>
        </w:tabs>
      </w:pPr>
    </w:p>
    <w:tbl>
      <w:tblPr>
        <w:tblW w:w="0" w:type="auto"/>
        <w:tblLayout w:type="fixed"/>
        <w:tblLook w:val="01E0" w:firstRow="1" w:lastRow="1" w:firstColumn="1" w:lastColumn="1" w:noHBand="0" w:noVBand="0"/>
      </w:tblPr>
      <w:tblGrid>
        <w:gridCol w:w="9576"/>
      </w:tblGrid>
      <w:tr w:rsidR="007D0FD2" w14:paraId="7920B2FB" w14:textId="77777777" w:rsidTr="00345119">
        <w:tc>
          <w:tcPr>
            <w:tcW w:w="9576" w:type="dxa"/>
          </w:tcPr>
          <w:p w14:paraId="312BD1E9" w14:textId="38473486" w:rsidR="008423E4" w:rsidRPr="00861995" w:rsidRDefault="00985208" w:rsidP="00B507A5">
            <w:pPr>
              <w:jc w:val="right"/>
            </w:pPr>
            <w:r>
              <w:t>H.B. 2696</w:t>
            </w:r>
          </w:p>
        </w:tc>
      </w:tr>
      <w:tr w:rsidR="007D0FD2" w14:paraId="088CB933" w14:textId="77777777" w:rsidTr="00345119">
        <w:tc>
          <w:tcPr>
            <w:tcW w:w="9576" w:type="dxa"/>
          </w:tcPr>
          <w:p w14:paraId="767F3121" w14:textId="0B55678F" w:rsidR="008423E4" w:rsidRPr="00861995" w:rsidRDefault="00985208" w:rsidP="00B507A5">
            <w:pPr>
              <w:jc w:val="right"/>
            </w:pPr>
            <w:r>
              <w:t xml:space="preserve">By: </w:t>
            </w:r>
            <w:r w:rsidR="00604811">
              <w:t>Howard</w:t>
            </w:r>
          </w:p>
        </w:tc>
      </w:tr>
      <w:tr w:rsidR="007D0FD2" w14:paraId="1A0E9FF7" w14:textId="77777777" w:rsidTr="00345119">
        <w:tc>
          <w:tcPr>
            <w:tcW w:w="9576" w:type="dxa"/>
          </w:tcPr>
          <w:p w14:paraId="19A996E5" w14:textId="05B947BC" w:rsidR="008423E4" w:rsidRPr="00861995" w:rsidRDefault="00985208" w:rsidP="00B507A5">
            <w:pPr>
              <w:jc w:val="right"/>
            </w:pPr>
            <w:r>
              <w:t>Criminal Jurisprudence</w:t>
            </w:r>
          </w:p>
        </w:tc>
      </w:tr>
      <w:tr w:rsidR="007D0FD2" w14:paraId="43D21F63" w14:textId="77777777" w:rsidTr="00345119">
        <w:tc>
          <w:tcPr>
            <w:tcW w:w="9576" w:type="dxa"/>
          </w:tcPr>
          <w:p w14:paraId="3E1B993A" w14:textId="581B408D" w:rsidR="008423E4" w:rsidRDefault="00985208" w:rsidP="00B507A5">
            <w:pPr>
              <w:jc w:val="right"/>
            </w:pPr>
            <w:r>
              <w:t>Committee Report (Unamended)</w:t>
            </w:r>
          </w:p>
        </w:tc>
      </w:tr>
    </w:tbl>
    <w:p w14:paraId="6F0AE038" w14:textId="77777777" w:rsidR="008423E4" w:rsidRDefault="008423E4" w:rsidP="00B507A5">
      <w:pPr>
        <w:tabs>
          <w:tab w:val="right" w:pos="9360"/>
        </w:tabs>
      </w:pPr>
    </w:p>
    <w:p w14:paraId="0F48BA95" w14:textId="77777777" w:rsidR="008423E4" w:rsidRDefault="008423E4" w:rsidP="00B507A5"/>
    <w:p w14:paraId="742AB1E1" w14:textId="77777777" w:rsidR="008423E4" w:rsidRDefault="008423E4" w:rsidP="00B507A5"/>
    <w:tbl>
      <w:tblPr>
        <w:tblW w:w="0" w:type="auto"/>
        <w:tblCellMar>
          <w:left w:w="115" w:type="dxa"/>
          <w:right w:w="115" w:type="dxa"/>
        </w:tblCellMar>
        <w:tblLook w:val="01E0" w:firstRow="1" w:lastRow="1" w:firstColumn="1" w:lastColumn="1" w:noHBand="0" w:noVBand="0"/>
      </w:tblPr>
      <w:tblGrid>
        <w:gridCol w:w="9360"/>
      </w:tblGrid>
      <w:tr w:rsidR="007D0FD2" w14:paraId="1BF94BAC" w14:textId="77777777" w:rsidTr="00345119">
        <w:tc>
          <w:tcPr>
            <w:tcW w:w="9576" w:type="dxa"/>
          </w:tcPr>
          <w:p w14:paraId="24F6F715" w14:textId="77777777" w:rsidR="008423E4" w:rsidRPr="00A8133F" w:rsidRDefault="00985208" w:rsidP="00B507A5">
            <w:pPr>
              <w:rPr>
                <w:b/>
              </w:rPr>
            </w:pPr>
            <w:r w:rsidRPr="009C1E9A">
              <w:rPr>
                <w:b/>
                <w:u w:val="single"/>
              </w:rPr>
              <w:t>BACKGROUND AND PURPOSE</w:t>
            </w:r>
            <w:r>
              <w:rPr>
                <w:b/>
              </w:rPr>
              <w:t xml:space="preserve"> </w:t>
            </w:r>
          </w:p>
          <w:p w14:paraId="31719B4D" w14:textId="77777777" w:rsidR="008423E4" w:rsidRDefault="008423E4" w:rsidP="00B507A5"/>
          <w:p w14:paraId="1B8C01A8" w14:textId="67068762" w:rsidR="000B32DA" w:rsidRDefault="00985208" w:rsidP="00B507A5">
            <w:pPr>
              <w:pStyle w:val="Header"/>
              <w:jc w:val="both"/>
            </w:pPr>
            <w:r>
              <w:t>According to the Institute for Domestic Violence and Sexual Assault research, approximately</w:t>
            </w:r>
            <w:r w:rsidR="003A5434">
              <w:t xml:space="preserve"> </w:t>
            </w:r>
            <w:r>
              <w:t xml:space="preserve">nine percent of sexual assault </w:t>
            </w:r>
            <w:r>
              <w:t>survivors in Texas report their assault. Of those, approximately</w:t>
            </w:r>
            <w:r w:rsidR="003A5434">
              <w:t xml:space="preserve"> </w:t>
            </w:r>
            <w:r>
              <w:t>three percent pursue a criminal case and of that three percent less than one percent of cases</w:t>
            </w:r>
            <w:r w:rsidR="003A5434">
              <w:t xml:space="preserve"> </w:t>
            </w:r>
            <w:r>
              <w:t>result in a prosecution. Prosecutors often cite current state law on consent as a barrier</w:t>
            </w:r>
            <w:r w:rsidR="00B4073F">
              <w:t xml:space="preserve"> </w:t>
            </w:r>
            <w:r>
              <w:t>to</w:t>
            </w:r>
            <w:r w:rsidR="00B4073F">
              <w:t xml:space="preserve"> </w:t>
            </w:r>
            <w:r>
              <w:t>pros</w:t>
            </w:r>
            <w:r>
              <w:t>ecution for many survivors. Current law defines sexual assault as an act in which a</w:t>
            </w:r>
            <w:r w:rsidR="00B4073F">
              <w:t xml:space="preserve"> </w:t>
            </w:r>
            <w:r>
              <w:t>person compels another to submit to participate by use of force, violence, or coercion; an act in</w:t>
            </w:r>
            <w:r w:rsidR="00B4073F">
              <w:t xml:space="preserve"> </w:t>
            </w:r>
            <w:r>
              <w:t>which a person is threatened with violence or force to participate in a se</w:t>
            </w:r>
            <w:r>
              <w:t>xual act; or a sexual act in which a person knows the other person is unconscious or physically unable to resist. This definition does not encompass the many different situations in which an assault can occur. Over the last few years, the Sexual Assault Su</w:t>
            </w:r>
            <w:r>
              <w:t>rvivors</w:t>
            </w:r>
            <w:r w:rsidR="003A5434">
              <w:t>'</w:t>
            </w:r>
            <w:r>
              <w:t xml:space="preserve"> Task Force has worked with stakeholders and experts from across the state to transform Texas</w:t>
            </w:r>
            <w:r w:rsidR="003A5434">
              <w:t>'</w:t>
            </w:r>
            <w:r>
              <w:t xml:space="preserve"> response to sexual violence. Part of their work has been to develop an updated definition of consent that can be used by prosecutors to prosecute sexual </w:t>
            </w:r>
            <w:r>
              <w:t>assault.</w:t>
            </w:r>
            <w:r>
              <w:cr/>
            </w:r>
          </w:p>
          <w:p w14:paraId="6E5F9510" w14:textId="4C447301" w:rsidR="008423E4" w:rsidRDefault="00985208" w:rsidP="00B507A5">
            <w:pPr>
              <w:pStyle w:val="Header"/>
              <w:jc w:val="both"/>
            </w:pPr>
            <w:r>
              <w:t xml:space="preserve">H.B. 2696 continues and supports this work by updating state law </w:t>
            </w:r>
            <w:r w:rsidR="00B4073F">
              <w:t>on</w:t>
            </w:r>
            <w:r>
              <w:t xml:space="preserve"> consent to reflect the experiences of survivors. </w:t>
            </w:r>
            <w:r w:rsidR="00FB750B">
              <w:t>Among other changes, t</w:t>
            </w:r>
            <w:r>
              <w:t xml:space="preserve">he </w:t>
            </w:r>
            <w:r w:rsidR="00B4073F">
              <w:t xml:space="preserve">legislation </w:t>
            </w:r>
            <w:r>
              <w:t xml:space="preserve">clarifies that a person commits sexual assault if they know, or </w:t>
            </w:r>
            <w:r w:rsidR="00B4073F">
              <w:t>reasonably</w:t>
            </w:r>
            <w:r>
              <w:t xml:space="preserve"> should know, that</w:t>
            </w:r>
            <w:r>
              <w:t xml:space="preserve"> the</w:t>
            </w:r>
            <w:r w:rsidR="00B4073F">
              <w:t xml:space="preserve"> </w:t>
            </w:r>
            <w:r>
              <w:t>other person is incapable either of appraising the nature of the act or resisting to the act or the</w:t>
            </w:r>
            <w:r w:rsidR="00B4073F">
              <w:t xml:space="preserve"> </w:t>
            </w:r>
            <w:r>
              <w:t xml:space="preserve">person is unaware that an assault is </w:t>
            </w:r>
            <w:r w:rsidR="00FE3630">
              <w:t>occurring</w:t>
            </w:r>
            <w:r w:rsidR="00FB750B">
              <w:t xml:space="preserve"> and would</w:t>
            </w:r>
            <w:r>
              <w:t xml:space="preserve"> allow flexibility in the</w:t>
            </w:r>
            <w:r w:rsidR="00B4073F">
              <w:t xml:space="preserve"> </w:t>
            </w:r>
            <w:r>
              <w:t xml:space="preserve">law for situations in which the person is intoxicated or is </w:t>
            </w:r>
            <w:r w:rsidR="00FB750B">
              <w:t>incapable of</w:t>
            </w:r>
            <w:r>
              <w:t xml:space="preserve"> giv</w:t>
            </w:r>
            <w:r w:rsidR="00FB750B">
              <w:t>ing</w:t>
            </w:r>
            <w:r>
              <w:t xml:space="preserve"> consent. </w:t>
            </w:r>
            <w:r w:rsidR="00B4073F">
              <w:t>H.B. 2696 would help</w:t>
            </w:r>
            <w:r>
              <w:t xml:space="preserve"> survivors of sexual violence if they choose to pursue a case through the criminal justice</w:t>
            </w:r>
            <w:r w:rsidR="00B4073F">
              <w:t xml:space="preserve"> </w:t>
            </w:r>
            <w:r>
              <w:t>system and will give prosecutors the tools they need when prosecuting these cases.</w:t>
            </w:r>
          </w:p>
          <w:p w14:paraId="63E67A93" w14:textId="77777777" w:rsidR="008423E4" w:rsidRPr="00E26B13" w:rsidRDefault="008423E4" w:rsidP="00B507A5">
            <w:pPr>
              <w:pStyle w:val="Header"/>
              <w:tabs>
                <w:tab w:val="clear" w:pos="4320"/>
                <w:tab w:val="clear" w:pos="8640"/>
              </w:tabs>
              <w:jc w:val="both"/>
            </w:pPr>
          </w:p>
        </w:tc>
      </w:tr>
      <w:tr w:rsidR="007D0FD2" w14:paraId="090F20E8" w14:textId="77777777" w:rsidTr="00345119">
        <w:tc>
          <w:tcPr>
            <w:tcW w:w="9576" w:type="dxa"/>
          </w:tcPr>
          <w:p w14:paraId="45D8B909" w14:textId="77777777" w:rsidR="0017725B" w:rsidRDefault="00985208" w:rsidP="00B507A5">
            <w:pPr>
              <w:rPr>
                <w:b/>
                <w:u w:val="single"/>
              </w:rPr>
            </w:pPr>
            <w:r>
              <w:rPr>
                <w:b/>
                <w:u w:val="single"/>
              </w:rPr>
              <w:t>CRIMINAL JUSTICE IMPACT</w:t>
            </w:r>
          </w:p>
          <w:p w14:paraId="263F66E9" w14:textId="77777777" w:rsidR="0017725B" w:rsidRDefault="0017725B" w:rsidP="00B507A5">
            <w:pPr>
              <w:rPr>
                <w:b/>
                <w:u w:val="single"/>
              </w:rPr>
            </w:pPr>
          </w:p>
          <w:p w14:paraId="745CA599" w14:textId="6B52FDF2" w:rsidR="007A4B11" w:rsidRDefault="00985208" w:rsidP="00B507A5">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01F7589D" w14:textId="637F9471" w:rsidR="00847DBF" w:rsidRPr="0017725B" w:rsidRDefault="00847DBF" w:rsidP="00B507A5">
            <w:pPr>
              <w:jc w:val="both"/>
              <w:rPr>
                <w:b/>
                <w:u w:val="single"/>
              </w:rPr>
            </w:pPr>
          </w:p>
        </w:tc>
      </w:tr>
      <w:tr w:rsidR="007D0FD2" w14:paraId="3D93F2BB" w14:textId="77777777" w:rsidTr="00345119">
        <w:tc>
          <w:tcPr>
            <w:tcW w:w="9576" w:type="dxa"/>
          </w:tcPr>
          <w:p w14:paraId="246E1BA8" w14:textId="77777777" w:rsidR="008423E4" w:rsidRPr="00A8133F" w:rsidRDefault="00985208" w:rsidP="00B507A5">
            <w:pPr>
              <w:rPr>
                <w:b/>
              </w:rPr>
            </w:pPr>
            <w:r w:rsidRPr="009C1E9A">
              <w:rPr>
                <w:b/>
                <w:u w:val="single"/>
              </w:rPr>
              <w:t>RULEMAKING AUTHORITY</w:t>
            </w:r>
            <w:r>
              <w:rPr>
                <w:b/>
              </w:rPr>
              <w:t xml:space="preserve"> </w:t>
            </w:r>
          </w:p>
          <w:p w14:paraId="2F27CF6B" w14:textId="77777777" w:rsidR="008423E4" w:rsidRDefault="008423E4" w:rsidP="00B507A5"/>
          <w:p w14:paraId="3B5FCA47" w14:textId="77777777" w:rsidR="008423E4" w:rsidRDefault="00985208" w:rsidP="00B507A5">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7F2181E" w14:textId="1FFCAC04" w:rsidR="00847DBF" w:rsidRPr="00E21FDC" w:rsidRDefault="00847DBF" w:rsidP="00B507A5">
            <w:pPr>
              <w:pStyle w:val="Header"/>
              <w:tabs>
                <w:tab w:val="clear" w:pos="4320"/>
                <w:tab w:val="clear" w:pos="8640"/>
              </w:tabs>
              <w:jc w:val="both"/>
              <w:rPr>
                <w:b/>
              </w:rPr>
            </w:pPr>
          </w:p>
        </w:tc>
      </w:tr>
      <w:tr w:rsidR="007D0FD2" w14:paraId="738E6BFE" w14:textId="77777777" w:rsidTr="00345119">
        <w:tc>
          <w:tcPr>
            <w:tcW w:w="9576" w:type="dxa"/>
          </w:tcPr>
          <w:p w14:paraId="6FD3B820" w14:textId="77777777" w:rsidR="008423E4" w:rsidRPr="00A8133F" w:rsidRDefault="00985208" w:rsidP="00B507A5">
            <w:pPr>
              <w:rPr>
                <w:b/>
              </w:rPr>
            </w:pPr>
            <w:r w:rsidRPr="009C1E9A">
              <w:rPr>
                <w:b/>
                <w:u w:val="single"/>
              </w:rPr>
              <w:t>ANALYSIS</w:t>
            </w:r>
            <w:r>
              <w:rPr>
                <w:b/>
              </w:rPr>
              <w:t xml:space="preserve"> </w:t>
            </w:r>
          </w:p>
          <w:p w14:paraId="284B9106" w14:textId="77777777" w:rsidR="008423E4" w:rsidRDefault="008423E4" w:rsidP="00B507A5"/>
          <w:p w14:paraId="0204D1F6" w14:textId="57E756A3" w:rsidR="00E377DB" w:rsidRDefault="00985208" w:rsidP="00B507A5">
            <w:pPr>
              <w:pStyle w:val="Header"/>
              <w:tabs>
                <w:tab w:val="clear" w:pos="4320"/>
                <w:tab w:val="clear" w:pos="8640"/>
              </w:tabs>
              <w:jc w:val="both"/>
            </w:pPr>
            <w:r>
              <w:t xml:space="preserve">H.B. 2696 amends the Penal Code </w:t>
            </w:r>
            <w:r w:rsidR="003D0672">
              <w:t>to</w:t>
            </w:r>
            <w:r w:rsidR="001D1EB5">
              <w:t xml:space="preserve"> </w:t>
            </w:r>
            <w:r w:rsidR="004E64AA">
              <w:t>revise</w:t>
            </w:r>
            <w:r w:rsidR="004302DD">
              <w:t xml:space="preserve"> </w:t>
            </w:r>
            <w:r w:rsidR="008C2D17">
              <w:t xml:space="preserve">the </w:t>
            </w:r>
            <w:r w:rsidR="0043584D">
              <w:t>circumstances</w:t>
            </w:r>
            <w:r w:rsidR="008C2D17">
              <w:t xml:space="preserve"> under which a sexual assault is </w:t>
            </w:r>
            <w:r w:rsidR="00F1041D">
              <w:t xml:space="preserve">considered to be </w:t>
            </w:r>
            <w:r w:rsidR="008C2D17">
              <w:t>without</w:t>
            </w:r>
            <w:r w:rsidR="004302DD">
              <w:t xml:space="preserve"> </w:t>
            </w:r>
            <w:r w:rsidR="00F1041D">
              <w:t xml:space="preserve">the </w:t>
            </w:r>
            <w:r w:rsidR="004302DD">
              <w:t>consent</w:t>
            </w:r>
            <w:r w:rsidR="00F1041D">
              <w:t xml:space="preserve"> of the other person</w:t>
            </w:r>
            <w:r w:rsidR="004302DD">
              <w:t xml:space="preserve"> </w:t>
            </w:r>
            <w:r w:rsidR="008C2D17">
              <w:t>as follows</w:t>
            </w:r>
            <w:r w:rsidR="00AD7DF4">
              <w:t>:</w:t>
            </w:r>
          </w:p>
          <w:p w14:paraId="3668A682" w14:textId="1C32BEAE" w:rsidR="003D0672" w:rsidRDefault="00985208" w:rsidP="00B507A5">
            <w:pPr>
              <w:pStyle w:val="Header"/>
              <w:numPr>
                <w:ilvl w:val="0"/>
                <w:numId w:val="2"/>
              </w:numPr>
              <w:jc w:val="both"/>
            </w:pPr>
            <w:r>
              <w:t>with respect to</w:t>
            </w:r>
            <w:r w:rsidR="00F1041D">
              <w:t xml:space="preserve"> </w:t>
            </w:r>
            <w:r w:rsidR="00E377DB">
              <w:t xml:space="preserve">the </w:t>
            </w:r>
            <w:r w:rsidR="0043584D">
              <w:t>circumstances in which</w:t>
            </w:r>
            <w:r w:rsidR="00EF1DB2">
              <w:t xml:space="preserve"> the other person</w:t>
            </w:r>
            <w:r w:rsidR="00F1041D">
              <w:t xml:space="preserve"> has</w:t>
            </w:r>
            <w:r w:rsidR="00EF1DB2">
              <w:t xml:space="preserve"> not consent</w:t>
            </w:r>
            <w:r w:rsidR="00F1041D">
              <w:t>ed</w:t>
            </w:r>
            <w:r w:rsidR="00EF1DB2">
              <w:t xml:space="preserve"> </w:t>
            </w:r>
            <w:r w:rsidR="00F1041D">
              <w:t>and</w:t>
            </w:r>
            <w:r w:rsidR="00EF1DB2">
              <w:t xml:space="preserve"> </w:t>
            </w:r>
            <w:r w:rsidR="00B97D68" w:rsidRPr="00B97D68">
              <w:t>the actor knows the other person is</w:t>
            </w:r>
            <w:r w:rsidR="00EF1DB2" w:rsidRPr="00EF1DB2">
              <w:t xml:space="preserve"> unconscious</w:t>
            </w:r>
            <w:r>
              <w:t>,</w:t>
            </w:r>
            <w:r w:rsidR="00EF1DB2" w:rsidRPr="00EF1DB2">
              <w:t xml:space="preserve"> physically unable to resist</w:t>
            </w:r>
            <w:r>
              <w:t>, or unaware that the sexual assault is occurring,</w:t>
            </w:r>
            <w:r w:rsidR="00F1041D">
              <w:t xml:space="preserve"> </w:t>
            </w:r>
            <w:r>
              <w:t xml:space="preserve">removes the </w:t>
            </w:r>
            <w:r w:rsidR="0043584D">
              <w:t>condition</w:t>
            </w:r>
            <w:r>
              <w:t xml:space="preserve"> that the other person has not consented and </w:t>
            </w:r>
            <w:r w:rsidR="0043584D">
              <w:t>specifies that the circumstances apply</w:t>
            </w:r>
            <w:r>
              <w:t xml:space="preserve"> </w:t>
            </w:r>
            <w:r w:rsidR="0043584D">
              <w:t>when</w:t>
            </w:r>
            <w:r w:rsidR="0024162D">
              <w:t xml:space="preserve"> th</w:t>
            </w:r>
            <w:r>
              <w:t>e actor know</w:t>
            </w:r>
            <w:r w:rsidR="0043584D">
              <w:t>s</w:t>
            </w:r>
            <w:r>
              <w:t xml:space="preserve"> or reasonably should know the other person </w:t>
            </w:r>
            <w:r w:rsidR="0024162D">
              <w:t>is</w:t>
            </w:r>
            <w:r w:rsidR="00297037">
              <w:t xml:space="preserve"> in such a state</w:t>
            </w:r>
            <w:r w:rsidR="00EF1DB2" w:rsidRPr="00EF1DB2">
              <w:t>;</w:t>
            </w:r>
          </w:p>
          <w:p w14:paraId="3CB5B840" w14:textId="18B13E40" w:rsidR="00297037" w:rsidRDefault="00985208" w:rsidP="00B507A5">
            <w:pPr>
              <w:pStyle w:val="Header"/>
              <w:numPr>
                <w:ilvl w:val="0"/>
                <w:numId w:val="2"/>
              </w:numPr>
              <w:jc w:val="both"/>
            </w:pPr>
            <w:r>
              <w:t xml:space="preserve">with respect to the </w:t>
            </w:r>
            <w:r w:rsidR="0043584D">
              <w:t>circumstances</w:t>
            </w:r>
            <w:r>
              <w:t xml:space="preserve"> </w:t>
            </w:r>
            <w:r w:rsidR="0043584D">
              <w:t>when</w:t>
            </w:r>
            <w:r>
              <w:t xml:space="preserve"> the actor knows that as a result of mental disease or defect the other person is at the time of the assault incapable either of appraising the nature of </w:t>
            </w:r>
            <w:r>
              <w:t xml:space="preserve">the act or of resisting it, removes the </w:t>
            </w:r>
            <w:r w:rsidR="0043584D">
              <w:t>condition</w:t>
            </w:r>
            <w:r>
              <w:t xml:space="preserve"> that the other person's </w:t>
            </w:r>
            <w:r w:rsidR="008111D5">
              <w:t>in</w:t>
            </w:r>
            <w:r>
              <w:t xml:space="preserve">ability </w:t>
            </w:r>
            <w:r w:rsidR="008111D5">
              <w:t xml:space="preserve">to appraise or resist </w:t>
            </w:r>
            <w:r>
              <w:t xml:space="preserve">is a result of mental disease or defect and </w:t>
            </w:r>
            <w:r w:rsidR="008111D5">
              <w:t>specifies that the circumstances apply when</w:t>
            </w:r>
            <w:r>
              <w:t xml:space="preserve"> the actor </w:t>
            </w:r>
            <w:r w:rsidR="008111D5">
              <w:t xml:space="preserve">knows or </w:t>
            </w:r>
            <w:r>
              <w:t xml:space="preserve">reasonably should know the other person is </w:t>
            </w:r>
            <w:r>
              <w:t xml:space="preserve">incapable of </w:t>
            </w:r>
            <w:r w:rsidR="008111D5">
              <w:t>such an appraisal or resistance</w:t>
            </w:r>
            <w:r>
              <w:t xml:space="preserve">; </w:t>
            </w:r>
          </w:p>
          <w:p w14:paraId="7594965A" w14:textId="41596B70" w:rsidR="00F1041D" w:rsidRDefault="00985208" w:rsidP="00B507A5">
            <w:pPr>
              <w:pStyle w:val="Header"/>
              <w:numPr>
                <w:ilvl w:val="0"/>
                <w:numId w:val="2"/>
              </w:numPr>
              <w:jc w:val="both"/>
            </w:pPr>
            <w:r>
              <w:t xml:space="preserve">adds as a </w:t>
            </w:r>
            <w:r w:rsidR="008111D5">
              <w:t>circumstance</w:t>
            </w:r>
            <w:r>
              <w:t xml:space="preserve"> </w:t>
            </w:r>
            <w:r w:rsidR="00C64296">
              <w:t xml:space="preserve">that </w:t>
            </w:r>
            <w:r w:rsidRPr="00F1041D">
              <w:t>the actor knows or reasonably should know that the other person has withdrawn consent to the act and the actor persists after consent is withdrawn</w:t>
            </w:r>
            <w:r>
              <w:t>;</w:t>
            </w:r>
          </w:p>
          <w:p w14:paraId="260096B2" w14:textId="29BEF336" w:rsidR="00D651C0" w:rsidRDefault="00985208" w:rsidP="00B507A5">
            <w:pPr>
              <w:pStyle w:val="Header"/>
              <w:numPr>
                <w:ilvl w:val="0"/>
                <w:numId w:val="2"/>
              </w:numPr>
              <w:jc w:val="both"/>
            </w:pPr>
            <w:r>
              <w:t xml:space="preserve">adds as a </w:t>
            </w:r>
            <w:r w:rsidR="008111D5">
              <w:t>circumstance</w:t>
            </w:r>
            <w:r>
              <w:t xml:space="preserve"> that </w:t>
            </w:r>
            <w:r w:rsidRPr="00B97D68">
              <w:t>the a</w:t>
            </w:r>
            <w:r w:rsidRPr="00B97D68">
              <w:t>ctor knows or reasonably should know the other person is intoxicated by any substance such that the other person is incapable of consenting to the act</w:t>
            </w:r>
            <w:r>
              <w:t>; and</w:t>
            </w:r>
          </w:p>
          <w:p w14:paraId="03463B12" w14:textId="657B90D4" w:rsidR="00F1041D" w:rsidRDefault="00985208" w:rsidP="00B507A5">
            <w:pPr>
              <w:pStyle w:val="Header"/>
              <w:numPr>
                <w:ilvl w:val="0"/>
                <w:numId w:val="2"/>
              </w:numPr>
              <w:jc w:val="both"/>
            </w:pPr>
            <w:r>
              <w:t xml:space="preserve">removes </w:t>
            </w:r>
            <w:r w:rsidR="00C64296">
              <w:t>as</w:t>
            </w:r>
            <w:r w:rsidR="008111D5">
              <w:t xml:space="preserve"> a</w:t>
            </w:r>
            <w:r w:rsidR="00C64296">
              <w:t xml:space="preserve"> </w:t>
            </w:r>
            <w:r w:rsidR="008111D5">
              <w:t>circumstance</w:t>
            </w:r>
            <w:r w:rsidR="00C64296">
              <w:t xml:space="preserve"> that the actor has intentionally impaired the other person's power to appraise or control the other person's conduct by administering any substance without the other person's knowledge</w:t>
            </w:r>
            <w:r w:rsidR="008111D5">
              <w:t>.</w:t>
            </w:r>
            <w:r w:rsidR="00C64296">
              <w:t xml:space="preserve"> </w:t>
            </w:r>
          </w:p>
          <w:p w14:paraId="6ED82B3E" w14:textId="5EDB516C" w:rsidR="0080086B" w:rsidRDefault="0080086B" w:rsidP="00B507A5">
            <w:pPr>
              <w:pStyle w:val="Header"/>
              <w:jc w:val="both"/>
            </w:pPr>
          </w:p>
          <w:p w14:paraId="112B8B85" w14:textId="77777777" w:rsidR="00D651C0" w:rsidRDefault="00985208" w:rsidP="00B507A5">
            <w:pPr>
              <w:pStyle w:val="Header"/>
              <w:jc w:val="both"/>
            </w:pPr>
            <w:r>
              <w:t>H.B. 2696 amends the Occupations Code to make a conforming change.</w:t>
            </w:r>
          </w:p>
          <w:p w14:paraId="180FFF86" w14:textId="77777777" w:rsidR="00D651C0" w:rsidRDefault="00D651C0" w:rsidP="00B507A5">
            <w:pPr>
              <w:pStyle w:val="Header"/>
              <w:jc w:val="both"/>
            </w:pPr>
          </w:p>
          <w:p w14:paraId="7BE677C5" w14:textId="77777777" w:rsidR="008423E4" w:rsidRDefault="00985208" w:rsidP="00B507A5">
            <w:pPr>
              <w:pStyle w:val="Header"/>
              <w:jc w:val="both"/>
            </w:pPr>
            <w:r>
              <w:t xml:space="preserve">H.B. 2696 </w:t>
            </w:r>
            <w:r w:rsidR="001D1EB5">
              <w:t>appl</w:t>
            </w:r>
            <w:r w:rsidR="00D36E18">
              <w:t>ies</w:t>
            </w:r>
            <w:r w:rsidR="001D1EB5">
              <w:t xml:space="preserve"> </w:t>
            </w:r>
            <w:r w:rsidR="001D1EB5" w:rsidRPr="001D1EB5">
              <w:t xml:space="preserve">only to an offense committed on or after the </w:t>
            </w:r>
            <w:r w:rsidR="001D1EB5">
              <w:t xml:space="preserve">bill's </w:t>
            </w:r>
            <w:r w:rsidR="001D1EB5" w:rsidRPr="001D1EB5">
              <w:t>effective date</w:t>
            </w:r>
            <w:r w:rsidR="001D1EB5">
              <w:t xml:space="preserve">. </w:t>
            </w:r>
            <w:r w:rsidR="00804568">
              <w:t xml:space="preserve">The bill </w:t>
            </w:r>
            <w:r w:rsidR="00804568" w:rsidRPr="00804568">
              <w:t>provides for the continuation of the law in effect before the bill's effective date for purposes of an offense, including any element of the offense, that occurred before that date.</w:t>
            </w:r>
          </w:p>
          <w:p w14:paraId="114DDFC6" w14:textId="64DFE1CE" w:rsidR="00847DBF" w:rsidRPr="001D1EB5" w:rsidRDefault="00847DBF" w:rsidP="00B507A5">
            <w:pPr>
              <w:pStyle w:val="Header"/>
              <w:jc w:val="both"/>
            </w:pPr>
          </w:p>
        </w:tc>
      </w:tr>
      <w:tr w:rsidR="007D0FD2" w14:paraId="6CDB83CA" w14:textId="77777777" w:rsidTr="00345119">
        <w:tc>
          <w:tcPr>
            <w:tcW w:w="9576" w:type="dxa"/>
          </w:tcPr>
          <w:p w14:paraId="39D1F0E6" w14:textId="77777777" w:rsidR="008423E4" w:rsidRPr="00A8133F" w:rsidRDefault="00985208" w:rsidP="00B507A5">
            <w:pPr>
              <w:rPr>
                <w:b/>
              </w:rPr>
            </w:pPr>
            <w:r w:rsidRPr="009C1E9A">
              <w:rPr>
                <w:b/>
                <w:u w:val="single"/>
              </w:rPr>
              <w:t>EFFECTIVE DATE</w:t>
            </w:r>
            <w:r>
              <w:rPr>
                <w:b/>
              </w:rPr>
              <w:t xml:space="preserve"> </w:t>
            </w:r>
          </w:p>
          <w:p w14:paraId="46138AAF" w14:textId="77777777" w:rsidR="008423E4" w:rsidRDefault="008423E4" w:rsidP="00B507A5"/>
          <w:p w14:paraId="2F23009E" w14:textId="56521AFA" w:rsidR="008423E4" w:rsidRPr="00233FDB" w:rsidRDefault="00985208" w:rsidP="00B507A5">
            <w:pPr>
              <w:pStyle w:val="Header"/>
              <w:tabs>
                <w:tab w:val="clear" w:pos="4320"/>
                <w:tab w:val="clear" w:pos="8640"/>
              </w:tabs>
              <w:jc w:val="both"/>
              <w:rPr>
                <w:b/>
              </w:rPr>
            </w:pPr>
            <w:r>
              <w:t>September 1, 2023.</w:t>
            </w:r>
          </w:p>
        </w:tc>
      </w:tr>
    </w:tbl>
    <w:p w14:paraId="3C5BC6C8" w14:textId="77777777" w:rsidR="008423E4" w:rsidRPr="00BE0E75" w:rsidRDefault="008423E4" w:rsidP="00B507A5">
      <w:pPr>
        <w:jc w:val="both"/>
        <w:rPr>
          <w:rFonts w:ascii="Arial" w:hAnsi="Arial"/>
          <w:sz w:val="16"/>
          <w:szCs w:val="16"/>
        </w:rPr>
      </w:pPr>
    </w:p>
    <w:p w14:paraId="27E5BDCD" w14:textId="77777777" w:rsidR="004108C3" w:rsidRPr="008423E4" w:rsidRDefault="004108C3" w:rsidP="00B507A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2ACB" w14:textId="77777777" w:rsidR="00000000" w:rsidRDefault="00985208">
      <w:r>
        <w:separator/>
      </w:r>
    </w:p>
  </w:endnote>
  <w:endnote w:type="continuationSeparator" w:id="0">
    <w:p w14:paraId="7D0AAE2C" w14:textId="77777777" w:rsidR="00000000" w:rsidRDefault="0098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360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D0FD2" w14:paraId="3498F4B0" w14:textId="77777777" w:rsidTr="009C1E9A">
      <w:trPr>
        <w:cantSplit/>
      </w:trPr>
      <w:tc>
        <w:tcPr>
          <w:tcW w:w="0" w:type="pct"/>
        </w:tcPr>
        <w:p w14:paraId="0208DC79" w14:textId="77777777" w:rsidR="00137D90" w:rsidRDefault="00137D90" w:rsidP="009C1E9A">
          <w:pPr>
            <w:pStyle w:val="Footer"/>
            <w:tabs>
              <w:tab w:val="clear" w:pos="8640"/>
              <w:tab w:val="right" w:pos="9360"/>
            </w:tabs>
          </w:pPr>
        </w:p>
      </w:tc>
      <w:tc>
        <w:tcPr>
          <w:tcW w:w="2395" w:type="pct"/>
        </w:tcPr>
        <w:p w14:paraId="28FECD33" w14:textId="77777777" w:rsidR="00137D90" w:rsidRDefault="00137D90" w:rsidP="009C1E9A">
          <w:pPr>
            <w:pStyle w:val="Footer"/>
            <w:tabs>
              <w:tab w:val="clear" w:pos="8640"/>
              <w:tab w:val="right" w:pos="9360"/>
            </w:tabs>
          </w:pPr>
        </w:p>
        <w:p w14:paraId="5212DCB2" w14:textId="77777777" w:rsidR="001A4310" w:rsidRDefault="001A4310" w:rsidP="009C1E9A">
          <w:pPr>
            <w:pStyle w:val="Footer"/>
            <w:tabs>
              <w:tab w:val="clear" w:pos="8640"/>
              <w:tab w:val="right" w:pos="9360"/>
            </w:tabs>
          </w:pPr>
        </w:p>
        <w:p w14:paraId="38A967DD" w14:textId="77777777" w:rsidR="00137D90" w:rsidRDefault="00137D90" w:rsidP="009C1E9A">
          <w:pPr>
            <w:pStyle w:val="Footer"/>
            <w:tabs>
              <w:tab w:val="clear" w:pos="8640"/>
              <w:tab w:val="right" w:pos="9360"/>
            </w:tabs>
          </w:pPr>
        </w:p>
      </w:tc>
      <w:tc>
        <w:tcPr>
          <w:tcW w:w="2453" w:type="pct"/>
        </w:tcPr>
        <w:p w14:paraId="560262E6" w14:textId="77777777" w:rsidR="00137D90" w:rsidRDefault="00137D90" w:rsidP="009C1E9A">
          <w:pPr>
            <w:pStyle w:val="Footer"/>
            <w:tabs>
              <w:tab w:val="clear" w:pos="8640"/>
              <w:tab w:val="right" w:pos="9360"/>
            </w:tabs>
            <w:jc w:val="right"/>
          </w:pPr>
        </w:p>
      </w:tc>
    </w:tr>
    <w:tr w:rsidR="007D0FD2" w14:paraId="64ED50C7" w14:textId="77777777" w:rsidTr="009C1E9A">
      <w:trPr>
        <w:cantSplit/>
      </w:trPr>
      <w:tc>
        <w:tcPr>
          <w:tcW w:w="0" w:type="pct"/>
        </w:tcPr>
        <w:p w14:paraId="6AEFC353" w14:textId="77777777" w:rsidR="00EC379B" w:rsidRDefault="00EC379B" w:rsidP="009C1E9A">
          <w:pPr>
            <w:pStyle w:val="Footer"/>
            <w:tabs>
              <w:tab w:val="clear" w:pos="8640"/>
              <w:tab w:val="right" w:pos="9360"/>
            </w:tabs>
          </w:pPr>
        </w:p>
      </w:tc>
      <w:tc>
        <w:tcPr>
          <w:tcW w:w="2395" w:type="pct"/>
        </w:tcPr>
        <w:p w14:paraId="0B253A9F" w14:textId="48C4386C" w:rsidR="00EC379B" w:rsidRPr="009C1E9A" w:rsidRDefault="00985208" w:rsidP="009C1E9A">
          <w:pPr>
            <w:pStyle w:val="Footer"/>
            <w:tabs>
              <w:tab w:val="clear" w:pos="8640"/>
              <w:tab w:val="right" w:pos="9360"/>
            </w:tabs>
            <w:rPr>
              <w:rFonts w:ascii="Shruti" w:hAnsi="Shruti"/>
              <w:sz w:val="22"/>
            </w:rPr>
          </w:pPr>
          <w:r>
            <w:rPr>
              <w:rFonts w:ascii="Shruti" w:hAnsi="Shruti"/>
              <w:sz w:val="22"/>
            </w:rPr>
            <w:t>88R 24811-D</w:t>
          </w:r>
        </w:p>
      </w:tc>
      <w:tc>
        <w:tcPr>
          <w:tcW w:w="2453" w:type="pct"/>
        </w:tcPr>
        <w:p w14:paraId="2E4695CB" w14:textId="2FE79D6C" w:rsidR="00EC379B" w:rsidRDefault="00985208" w:rsidP="009C1E9A">
          <w:pPr>
            <w:pStyle w:val="Footer"/>
            <w:tabs>
              <w:tab w:val="clear" w:pos="8640"/>
              <w:tab w:val="right" w:pos="9360"/>
            </w:tabs>
            <w:jc w:val="right"/>
          </w:pPr>
          <w:r>
            <w:fldChar w:fldCharType="begin"/>
          </w:r>
          <w:r>
            <w:instrText xml:space="preserve"> DOCPROPERTY  OTID  \* MERGEFORMAT </w:instrText>
          </w:r>
          <w:r>
            <w:fldChar w:fldCharType="separate"/>
          </w:r>
          <w:r w:rsidR="00BA6D02">
            <w:t>23.108.1950</w:t>
          </w:r>
          <w:r>
            <w:fldChar w:fldCharType="end"/>
          </w:r>
        </w:p>
      </w:tc>
    </w:tr>
    <w:tr w:rsidR="007D0FD2" w14:paraId="04BFBBC1" w14:textId="77777777" w:rsidTr="009C1E9A">
      <w:trPr>
        <w:cantSplit/>
      </w:trPr>
      <w:tc>
        <w:tcPr>
          <w:tcW w:w="0" w:type="pct"/>
        </w:tcPr>
        <w:p w14:paraId="7F40DFCB" w14:textId="77777777" w:rsidR="00EC379B" w:rsidRDefault="00EC379B" w:rsidP="009C1E9A">
          <w:pPr>
            <w:pStyle w:val="Footer"/>
            <w:tabs>
              <w:tab w:val="clear" w:pos="4320"/>
              <w:tab w:val="clear" w:pos="8640"/>
              <w:tab w:val="left" w:pos="2865"/>
            </w:tabs>
          </w:pPr>
        </w:p>
      </w:tc>
      <w:tc>
        <w:tcPr>
          <w:tcW w:w="2395" w:type="pct"/>
        </w:tcPr>
        <w:p w14:paraId="76D67876"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CD841AD" w14:textId="77777777" w:rsidR="00EC379B" w:rsidRDefault="00EC379B" w:rsidP="006D504F">
          <w:pPr>
            <w:pStyle w:val="Footer"/>
            <w:rPr>
              <w:rStyle w:val="PageNumber"/>
            </w:rPr>
          </w:pPr>
        </w:p>
        <w:p w14:paraId="2F5C5899" w14:textId="77777777" w:rsidR="00EC379B" w:rsidRDefault="00EC379B" w:rsidP="009C1E9A">
          <w:pPr>
            <w:pStyle w:val="Footer"/>
            <w:tabs>
              <w:tab w:val="clear" w:pos="8640"/>
              <w:tab w:val="right" w:pos="9360"/>
            </w:tabs>
            <w:jc w:val="right"/>
          </w:pPr>
        </w:p>
      </w:tc>
    </w:tr>
    <w:tr w:rsidR="007D0FD2" w14:paraId="6FE0FEC5" w14:textId="77777777" w:rsidTr="009C1E9A">
      <w:trPr>
        <w:cantSplit/>
        <w:trHeight w:val="323"/>
      </w:trPr>
      <w:tc>
        <w:tcPr>
          <w:tcW w:w="0" w:type="pct"/>
          <w:gridSpan w:val="3"/>
        </w:tcPr>
        <w:p w14:paraId="4A928A3E" w14:textId="77777777" w:rsidR="00EC379B" w:rsidRDefault="0098520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2CE5007" w14:textId="77777777" w:rsidR="00EC379B" w:rsidRDefault="00EC379B" w:rsidP="009C1E9A">
          <w:pPr>
            <w:pStyle w:val="Footer"/>
            <w:tabs>
              <w:tab w:val="clear" w:pos="8640"/>
              <w:tab w:val="right" w:pos="9360"/>
            </w:tabs>
            <w:jc w:val="center"/>
          </w:pPr>
        </w:p>
      </w:tc>
    </w:tr>
  </w:tbl>
  <w:p w14:paraId="259AD0D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72D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27A3" w14:textId="77777777" w:rsidR="00000000" w:rsidRDefault="00985208">
      <w:r>
        <w:separator/>
      </w:r>
    </w:p>
  </w:footnote>
  <w:footnote w:type="continuationSeparator" w:id="0">
    <w:p w14:paraId="6AA153EB" w14:textId="77777777" w:rsidR="00000000" w:rsidRDefault="0098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46A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8E0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BF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77EDD"/>
    <w:multiLevelType w:val="hybridMultilevel"/>
    <w:tmpl w:val="616E2394"/>
    <w:lvl w:ilvl="0" w:tplc="C63809B0">
      <w:start w:val="1"/>
      <w:numFmt w:val="bullet"/>
      <w:lvlText w:val=""/>
      <w:lvlJc w:val="left"/>
      <w:pPr>
        <w:tabs>
          <w:tab w:val="num" w:pos="720"/>
        </w:tabs>
        <w:ind w:left="720" w:hanging="360"/>
      </w:pPr>
      <w:rPr>
        <w:rFonts w:ascii="Symbol" w:hAnsi="Symbol" w:hint="default"/>
      </w:rPr>
    </w:lvl>
    <w:lvl w:ilvl="1" w:tplc="1076F014" w:tentative="1">
      <w:start w:val="1"/>
      <w:numFmt w:val="bullet"/>
      <w:lvlText w:val="o"/>
      <w:lvlJc w:val="left"/>
      <w:pPr>
        <w:ind w:left="1440" w:hanging="360"/>
      </w:pPr>
      <w:rPr>
        <w:rFonts w:ascii="Courier New" w:hAnsi="Courier New" w:cs="Courier New" w:hint="default"/>
      </w:rPr>
    </w:lvl>
    <w:lvl w:ilvl="2" w:tplc="B614ACDC" w:tentative="1">
      <w:start w:val="1"/>
      <w:numFmt w:val="bullet"/>
      <w:lvlText w:val=""/>
      <w:lvlJc w:val="left"/>
      <w:pPr>
        <w:ind w:left="2160" w:hanging="360"/>
      </w:pPr>
      <w:rPr>
        <w:rFonts w:ascii="Wingdings" w:hAnsi="Wingdings" w:hint="default"/>
      </w:rPr>
    </w:lvl>
    <w:lvl w:ilvl="3" w:tplc="0764CF8A" w:tentative="1">
      <w:start w:val="1"/>
      <w:numFmt w:val="bullet"/>
      <w:lvlText w:val=""/>
      <w:lvlJc w:val="left"/>
      <w:pPr>
        <w:ind w:left="2880" w:hanging="360"/>
      </w:pPr>
      <w:rPr>
        <w:rFonts w:ascii="Symbol" w:hAnsi="Symbol" w:hint="default"/>
      </w:rPr>
    </w:lvl>
    <w:lvl w:ilvl="4" w:tplc="8744BD66" w:tentative="1">
      <w:start w:val="1"/>
      <w:numFmt w:val="bullet"/>
      <w:lvlText w:val="o"/>
      <w:lvlJc w:val="left"/>
      <w:pPr>
        <w:ind w:left="3600" w:hanging="360"/>
      </w:pPr>
      <w:rPr>
        <w:rFonts w:ascii="Courier New" w:hAnsi="Courier New" w:cs="Courier New" w:hint="default"/>
      </w:rPr>
    </w:lvl>
    <w:lvl w:ilvl="5" w:tplc="9C560050" w:tentative="1">
      <w:start w:val="1"/>
      <w:numFmt w:val="bullet"/>
      <w:lvlText w:val=""/>
      <w:lvlJc w:val="left"/>
      <w:pPr>
        <w:ind w:left="4320" w:hanging="360"/>
      </w:pPr>
      <w:rPr>
        <w:rFonts w:ascii="Wingdings" w:hAnsi="Wingdings" w:hint="default"/>
      </w:rPr>
    </w:lvl>
    <w:lvl w:ilvl="6" w:tplc="3D8465C0" w:tentative="1">
      <w:start w:val="1"/>
      <w:numFmt w:val="bullet"/>
      <w:lvlText w:val=""/>
      <w:lvlJc w:val="left"/>
      <w:pPr>
        <w:ind w:left="5040" w:hanging="360"/>
      </w:pPr>
      <w:rPr>
        <w:rFonts w:ascii="Symbol" w:hAnsi="Symbol" w:hint="default"/>
      </w:rPr>
    </w:lvl>
    <w:lvl w:ilvl="7" w:tplc="03D2F36E" w:tentative="1">
      <w:start w:val="1"/>
      <w:numFmt w:val="bullet"/>
      <w:lvlText w:val="o"/>
      <w:lvlJc w:val="left"/>
      <w:pPr>
        <w:ind w:left="5760" w:hanging="360"/>
      </w:pPr>
      <w:rPr>
        <w:rFonts w:ascii="Courier New" w:hAnsi="Courier New" w:cs="Courier New" w:hint="default"/>
      </w:rPr>
    </w:lvl>
    <w:lvl w:ilvl="8" w:tplc="662C0B7E" w:tentative="1">
      <w:start w:val="1"/>
      <w:numFmt w:val="bullet"/>
      <w:lvlText w:val=""/>
      <w:lvlJc w:val="left"/>
      <w:pPr>
        <w:ind w:left="6480" w:hanging="360"/>
      </w:pPr>
      <w:rPr>
        <w:rFonts w:ascii="Wingdings" w:hAnsi="Wingdings" w:hint="default"/>
      </w:rPr>
    </w:lvl>
  </w:abstractNum>
  <w:abstractNum w:abstractNumId="1" w15:restartNumberingAfterBreak="0">
    <w:nsid w:val="2EC613D1"/>
    <w:multiLevelType w:val="hybridMultilevel"/>
    <w:tmpl w:val="E71811F4"/>
    <w:lvl w:ilvl="0" w:tplc="FD4A9B42">
      <w:start w:val="1"/>
      <w:numFmt w:val="bullet"/>
      <w:lvlText w:val=""/>
      <w:lvlJc w:val="left"/>
      <w:pPr>
        <w:tabs>
          <w:tab w:val="num" w:pos="720"/>
        </w:tabs>
        <w:ind w:left="720" w:hanging="360"/>
      </w:pPr>
      <w:rPr>
        <w:rFonts w:ascii="Symbol" w:hAnsi="Symbol" w:hint="default"/>
      </w:rPr>
    </w:lvl>
    <w:lvl w:ilvl="1" w:tplc="D77AEA26" w:tentative="1">
      <w:start w:val="1"/>
      <w:numFmt w:val="bullet"/>
      <w:lvlText w:val="o"/>
      <w:lvlJc w:val="left"/>
      <w:pPr>
        <w:ind w:left="1440" w:hanging="360"/>
      </w:pPr>
      <w:rPr>
        <w:rFonts w:ascii="Courier New" w:hAnsi="Courier New" w:cs="Courier New" w:hint="default"/>
      </w:rPr>
    </w:lvl>
    <w:lvl w:ilvl="2" w:tplc="4A563D48" w:tentative="1">
      <w:start w:val="1"/>
      <w:numFmt w:val="bullet"/>
      <w:lvlText w:val=""/>
      <w:lvlJc w:val="left"/>
      <w:pPr>
        <w:ind w:left="2160" w:hanging="360"/>
      </w:pPr>
      <w:rPr>
        <w:rFonts w:ascii="Wingdings" w:hAnsi="Wingdings" w:hint="default"/>
      </w:rPr>
    </w:lvl>
    <w:lvl w:ilvl="3" w:tplc="82FC68E2" w:tentative="1">
      <w:start w:val="1"/>
      <w:numFmt w:val="bullet"/>
      <w:lvlText w:val=""/>
      <w:lvlJc w:val="left"/>
      <w:pPr>
        <w:ind w:left="2880" w:hanging="360"/>
      </w:pPr>
      <w:rPr>
        <w:rFonts w:ascii="Symbol" w:hAnsi="Symbol" w:hint="default"/>
      </w:rPr>
    </w:lvl>
    <w:lvl w:ilvl="4" w:tplc="0158CA60" w:tentative="1">
      <w:start w:val="1"/>
      <w:numFmt w:val="bullet"/>
      <w:lvlText w:val="o"/>
      <w:lvlJc w:val="left"/>
      <w:pPr>
        <w:ind w:left="3600" w:hanging="360"/>
      </w:pPr>
      <w:rPr>
        <w:rFonts w:ascii="Courier New" w:hAnsi="Courier New" w:cs="Courier New" w:hint="default"/>
      </w:rPr>
    </w:lvl>
    <w:lvl w:ilvl="5" w:tplc="43384C20" w:tentative="1">
      <w:start w:val="1"/>
      <w:numFmt w:val="bullet"/>
      <w:lvlText w:val=""/>
      <w:lvlJc w:val="left"/>
      <w:pPr>
        <w:ind w:left="4320" w:hanging="360"/>
      </w:pPr>
      <w:rPr>
        <w:rFonts w:ascii="Wingdings" w:hAnsi="Wingdings" w:hint="default"/>
      </w:rPr>
    </w:lvl>
    <w:lvl w:ilvl="6" w:tplc="E7AE7CEC" w:tentative="1">
      <w:start w:val="1"/>
      <w:numFmt w:val="bullet"/>
      <w:lvlText w:val=""/>
      <w:lvlJc w:val="left"/>
      <w:pPr>
        <w:ind w:left="5040" w:hanging="360"/>
      </w:pPr>
      <w:rPr>
        <w:rFonts w:ascii="Symbol" w:hAnsi="Symbol" w:hint="default"/>
      </w:rPr>
    </w:lvl>
    <w:lvl w:ilvl="7" w:tplc="0FAC7512" w:tentative="1">
      <w:start w:val="1"/>
      <w:numFmt w:val="bullet"/>
      <w:lvlText w:val="o"/>
      <w:lvlJc w:val="left"/>
      <w:pPr>
        <w:ind w:left="5760" w:hanging="360"/>
      </w:pPr>
      <w:rPr>
        <w:rFonts w:ascii="Courier New" w:hAnsi="Courier New" w:cs="Courier New" w:hint="default"/>
      </w:rPr>
    </w:lvl>
    <w:lvl w:ilvl="8" w:tplc="D276B3C4" w:tentative="1">
      <w:start w:val="1"/>
      <w:numFmt w:val="bullet"/>
      <w:lvlText w:val=""/>
      <w:lvlJc w:val="left"/>
      <w:pPr>
        <w:ind w:left="6480" w:hanging="360"/>
      </w:pPr>
      <w:rPr>
        <w:rFonts w:ascii="Wingdings" w:hAnsi="Wingdings" w:hint="default"/>
      </w:rPr>
    </w:lvl>
  </w:abstractNum>
  <w:abstractNum w:abstractNumId="2" w15:restartNumberingAfterBreak="0">
    <w:nsid w:val="305D0FD2"/>
    <w:multiLevelType w:val="hybridMultilevel"/>
    <w:tmpl w:val="537E8984"/>
    <w:lvl w:ilvl="0" w:tplc="DDA211B4">
      <w:start w:val="1"/>
      <w:numFmt w:val="bullet"/>
      <w:lvlText w:val=""/>
      <w:lvlJc w:val="left"/>
      <w:pPr>
        <w:tabs>
          <w:tab w:val="num" w:pos="1080"/>
        </w:tabs>
        <w:ind w:left="1080" w:hanging="360"/>
      </w:pPr>
      <w:rPr>
        <w:rFonts w:ascii="Symbol" w:hAnsi="Symbol" w:hint="default"/>
      </w:rPr>
    </w:lvl>
    <w:lvl w:ilvl="1" w:tplc="86E6AAF6" w:tentative="1">
      <w:start w:val="1"/>
      <w:numFmt w:val="bullet"/>
      <w:lvlText w:val="o"/>
      <w:lvlJc w:val="left"/>
      <w:pPr>
        <w:ind w:left="1800" w:hanging="360"/>
      </w:pPr>
      <w:rPr>
        <w:rFonts w:ascii="Courier New" w:hAnsi="Courier New" w:cs="Courier New" w:hint="default"/>
      </w:rPr>
    </w:lvl>
    <w:lvl w:ilvl="2" w:tplc="523ACC3E" w:tentative="1">
      <w:start w:val="1"/>
      <w:numFmt w:val="bullet"/>
      <w:lvlText w:val=""/>
      <w:lvlJc w:val="left"/>
      <w:pPr>
        <w:ind w:left="2520" w:hanging="360"/>
      </w:pPr>
      <w:rPr>
        <w:rFonts w:ascii="Wingdings" w:hAnsi="Wingdings" w:hint="default"/>
      </w:rPr>
    </w:lvl>
    <w:lvl w:ilvl="3" w:tplc="DCA67378" w:tentative="1">
      <w:start w:val="1"/>
      <w:numFmt w:val="bullet"/>
      <w:lvlText w:val=""/>
      <w:lvlJc w:val="left"/>
      <w:pPr>
        <w:ind w:left="3240" w:hanging="360"/>
      </w:pPr>
      <w:rPr>
        <w:rFonts w:ascii="Symbol" w:hAnsi="Symbol" w:hint="default"/>
      </w:rPr>
    </w:lvl>
    <w:lvl w:ilvl="4" w:tplc="21F4F9E6" w:tentative="1">
      <w:start w:val="1"/>
      <w:numFmt w:val="bullet"/>
      <w:lvlText w:val="o"/>
      <w:lvlJc w:val="left"/>
      <w:pPr>
        <w:ind w:left="3960" w:hanging="360"/>
      </w:pPr>
      <w:rPr>
        <w:rFonts w:ascii="Courier New" w:hAnsi="Courier New" w:cs="Courier New" w:hint="default"/>
      </w:rPr>
    </w:lvl>
    <w:lvl w:ilvl="5" w:tplc="B56EB33C" w:tentative="1">
      <w:start w:val="1"/>
      <w:numFmt w:val="bullet"/>
      <w:lvlText w:val=""/>
      <w:lvlJc w:val="left"/>
      <w:pPr>
        <w:ind w:left="4680" w:hanging="360"/>
      </w:pPr>
      <w:rPr>
        <w:rFonts w:ascii="Wingdings" w:hAnsi="Wingdings" w:hint="default"/>
      </w:rPr>
    </w:lvl>
    <w:lvl w:ilvl="6" w:tplc="92C63D62" w:tentative="1">
      <w:start w:val="1"/>
      <w:numFmt w:val="bullet"/>
      <w:lvlText w:val=""/>
      <w:lvlJc w:val="left"/>
      <w:pPr>
        <w:ind w:left="5400" w:hanging="360"/>
      </w:pPr>
      <w:rPr>
        <w:rFonts w:ascii="Symbol" w:hAnsi="Symbol" w:hint="default"/>
      </w:rPr>
    </w:lvl>
    <w:lvl w:ilvl="7" w:tplc="67E0978E" w:tentative="1">
      <w:start w:val="1"/>
      <w:numFmt w:val="bullet"/>
      <w:lvlText w:val="o"/>
      <w:lvlJc w:val="left"/>
      <w:pPr>
        <w:ind w:left="6120" w:hanging="360"/>
      </w:pPr>
      <w:rPr>
        <w:rFonts w:ascii="Courier New" w:hAnsi="Courier New" w:cs="Courier New" w:hint="default"/>
      </w:rPr>
    </w:lvl>
    <w:lvl w:ilvl="8" w:tplc="A1D4DB14" w:tentative="1">
      <w:start w:val="1"/>
      <w:numFmt w:val="bullet"/>
      <w:lvlText w:val=""/>
      <w:lvlJc w:val="left"/>
      <w:pPr>
        <w:ind w:left="6840" w:hanging="360"/>
      </w:pPr>
      <w:rPr>
        <w:rFonts w:ascii="Wingdings" w:hAnsi="Wingdings" w:hint="default"/>
      </w:rPr>
    </w:lvl>
  </w:abstractNum>
  <w:abstractNum w:abstractNumId="3" w15:restartNumberingAfterBreak="0">
    <w:nsid w:val="30671D76"/>
    <w:multiLevelType w:val="hybridMultilevel"/>
    <w:tmpl w:val="D3B8F564"/>
    <w:lvl w:ilvl="0" w:tplc="FC1A0014">
      <w:start w:val="1"/>
      <w:numFmt w:val="bullet"/>
      <w:lvlText w:val=""/>
      <w:lvlJc w:val="left"/>
      <w:pPr>
        <w:tabs>
          <w:tab w:val="num" w:pos="720"/>
        </w:tabs>
        <w:ind w:left="720" w:hanging="360"/>
      </w:pPr>
      <w:rPr>
        <w:rFonts w:ascii="Symbol" w:hAnsi="Symbol" w:hint="default"/>
      </w:rPr>
    </w:lvl>
    <w:lvl w:ilvl="1" w:tplc="72F829F8" w:tentative="1">
      <w:start w:val="1"/>
      <w:numFmt w:val="bullet"/>
      <w:lvlText w:val="o"/>
      <w:lvlJc w:val="left"/>
      <w:pPr>
        <w:ind w:left="1440" w:hanging="360"/>
      </w:pPr>
      <w:rPr>
        <w:rFonts w:ascii="Courier New" w:hAnsi="Courier New" w:cs="Courier New" w:hint="default"/>
      </w:rPr>
    </w:lvl>
    <w:lvl w:ilvl="2" w:tplc="6A6C324A" w:tentative="1">
      <w:start w:val="1"/>
      <w:numFmt w:val="bullet"/>
      <w:lvlText w:val=""/>
      <w:lvlJc w:val="left"/>
      <w:pPr>
        <w:ind w:left="2160" w:hanging="360"/>
      </w:pPr>
      <w:rPr>
        <w:rFonts w:ascii="Wingdings" w:hAnsi="Wingdings" w:hint="default"/>
      </w:rPr>
    </w:lvl>
    <w:lvl w:ilvl="3" w:tplc="C838C5BA" w:tentative="1">
      <w:start w:val="1"/>
      <w:numFmt w:val="bullet"/>
      <w:lvlText w:val=""/>
      <w:lvlJc w:val="left"/>
      <w:pPr>
        <w:ind w:left="2880" w:hanging="360"/>
      </w:pPr>
      <w:rPr>
        <w:rFonts w:ascii="Symbol" w:hAnsi="Symbol" w:hint="default"/>
      </w:rPr>
    </w:lvl>
    <w:lvl w:ilvl="4" w:tplc="F42CC7F0" w:tentative="1">
      <w:start w:val="1"/>
      <w:numFmt w:val="bullet"/>
      <w:lvlText w:val="o"/>
      <w:lvlJc w:val="left"/>
      <w:pPr>
        <w:ind w:left="3600" w:hanging="360"/>
      </w:pPr>
      <w:rPr>
        <w:rFonts w:ascii="Courier New" w:hAnsi="Courier New" w:cs="Courier New" w:hint="default"/>
      </w:rPr>
    </w:lvl>
    <w:lvl w:ilvl="5" w:tplc="B6461528" w:tentative="1">
      <w:start w:val="1"/>
      <w:numFmt w:val="bullet"/>
      <w:lvlText w:val=""/>
      <w:lvlJc w:val="left"/>
      <w:pPr>
        <w:ind w:left="4320" w:hanging="360"/>
      </w:pPr>
      <w:rPr>
        <w:rFonts w:ascii="Wingdings" w:hAnsi="Wingdings" w:hint="default"/>
      </w:rPr>
    </w:lvl>
    <w:lvl w:ilvl="6" w:tplc="FF6A3502" w:tentative="1">
      <w:start w:val="1"/>
      <w:numFmt w:val="bullet"/>
      <w:lvlText w:val=""/>
      <w:lvlJc w:val="left"/>
      <w:pPr>
        <w:ind w:left="5040" w:hanging="360"/>
      </w:pPr>
      <w:rPr>
        <w:rFonts w:ascii="Symbol" w:hAnsi="Symbol" w:hint="default"/>
      </w:rPr>
    </w:lvl>
    <w:lvl w:ilvl="7" w:tplc="EADEE5B8" w:tentative="1">
      <w:start w:val="1"/>
      <w:numFmt w:val="bullet"/>
      <w:lvlText w:val="o"/>
      <w:lvlJc w:val="left"/>
      <w:pPr>
        <w:ind w:left="5760" w:hanging="360"/>
      </w:pPr>
      <w:rPr>
        <w:rFonts w:ascii="Courier New" w:hAnsi="Courier New" w:cs="Courier New" w:hint="default"/>
      </w:rPr>
    </w:lvl>
    <w:lvl w:ilvl="8" w:tplc="696604AC" w:tentative="1">
      <w:start w:val="1"/>
      <w:numFmt w:val="bullet"/>
      <w:lvlText w:val=""/>
      <w:lvlJc w:val="left"/>
      <w:pPr>
        <w:ind w:left="6480" w:hanging="360"/>
      </w:pPr>
      <w:rPr>
        <w:rFonts w:ascii="Wingdings" w:hAnsi="Wingdings" w:hint="default"/>
      </w:rPr>
    </w:lvl>
  </w:abstractNum>
  <w:abstractNum w:abstractNumId="4" w15:restartNumberingAfterBreak="0">
    <w:nsid w:val="39246908"/>
    <w:multiLevelType w:val="hybridMultilevel"/>
    <w:tmpl w:val="4936FF28"/>
    <w:lvl w:ilvl="0" w:tplc="4B382EEA">
      <w:start w:val="1"/>
      <w:numFmt w:val="bullet"/>
      <w:lvlText w:val=""/>
      <w:lvlJc w:val="left"/>
      <w:pPr>
        <w:tabs>
          <w:tab w:val="num" w:pos="787"/>
        </w:tabs>
        <w:ind w:left="787" w:hanging="360"/>
      </w:pPr>
      <w:rPr>
        <w:rFonts w:ascii="Symbol" w:hAnsi="Symbol" w:hint="default"/>
      </w:rPr>
    </w:lvl>
    <w:lvl w:ilvl="1" w:tplc="2D3A7164">
      <w:start w:val="1"/>
      <w:numFmt w:val="bullet"/>
      <w:lvlText w:val="o"/>
      <w:lvlJc w:val="left"/>
      <w:pPr>
        <w:ind w:left="1507" w:hanging="360"/>
      </w:pPr>
      <w:rPr>
        <w:rFonts w:ascii="Courier New" w:hAnsi="Courier New" w:cs="Courier New" w:hint="default"/>
      </w:rPr>
    </w:lvl>
    <w:lvl w:ilvl="2" w:tplc="9D7052C8" w:tentative="1">
      <w:start w:val="1"/>
      <w:numFmt w:val="bullet"/>
      <w:lvlText w:val=""/>
      <w:lvlJc w:val="left"/>
      <w:pPr>
        <w:ind w:left="2227" w:hanging="360"/>
      </w:pPr>
      <w:rPr>
        <w:rFonts w:ascii="Wingdings" w:hAnsi="Wingdings" w:hint="default"/>
      </w:rPr>
    </w:lvl>
    <w:lvl w:ilvl="3" w:tplc="3DBCE9EA" w:tentative="1">
      <w:start w:val="1"/>
      <w:numFmt w:val="bullet"/>
      <w:lvlText w:val=""/>
      <w:lvlJc w:val="left"/>
      <w:pPr>
        <w:ind w:left="2947" w:hanging="360"/>
      </w:pPr>
      <w:rPr>
        <w:rFonts w:ascii="Symbol" w:hAnsi="Symbol" w:hint="default"/>
      </w:rPr>
    </w:lvl>
    <w:lvl w:ilvl="4" w:tplc="4FC24A94" w:tentative="1">
      <w:start w:val="1"/>
      <w:numFmt w:val="bullet"/>
      <w:lvlText w:val="o"/>
      <w:lvlJc w:val="left"/>
      <w:pPr>
        <w:ind w:left="3667" w:hanging="360"/>
      </w:pPr>
      <w:rPr>
        <w:rFonts w:ascii="Courier New" w:hAnsi="Courier New" w:cs="Courier New" w:hint="default"/>
      </w:rPr>
    </w:lvl>
    <w:lvl w:ilvl="5" w:tplc="9D5AFF50" w:tentative="1">
      <w:start w:val="1"/>
      <w:numFmt w:val="bullet"/>
      <w:lvlText w:val=""/>
      <w:lvlJc w:val="left"/>
      <w:pPr>
        <w:ind w:left="4387" w:hanging="360"/>
      </w:pPr>
      <w:rPr>
        <w:rFonts w:ascii="Wingdings" w:hAnsi="Wingdings" w:hint="default"/>
      </w:rPr>
    </w:lvl>
    <w:lvl w:ilvl="6" w:tplc="4B0802B6" w:tentative="1">
      <w:start w:val="1"/>
      <w:numFmt w:val="bullet"/>
      <w:lvlText w:val=""/>
      <w:lvlJc w:val="left"/>
      <w:pPr>
        <w:ind w:left="5107" w:hanging="360"/>
      </w:pPr>
      <w:rPr>
        <w:rFonts w:ascii="Symbol" w:hAnsi="Symbol" w:hint="default"/>
      </w:rPr>
    </w:lvl>
    <w:lvl w:ilvl="7" w:tplc="4BF8B794" w:tentative="1">
      <w:start w:val="1"/>
      <w:numFmt w:val="bullet"/>
      <w:lvlText w:val="o"/>
      <w:lvlJc w:val="left"/>
      <w:pPr>
        <w:ind w:left="5827" w:hanging="360"/>
      </w:pPr>
      <w:rPr>
        <w:rFonts w:ascii="Courier New" w:hAnsi="Courier New" w:cs="Courier New" w:hint="default"/>
      </w:rPr>
    </w:lvl>
    <w:lvl w:ilvl="8" w:tplc="5358D66A" w:tentative="1">
      <w:start w:val="1"/>
      <w:numFmt w:val="bullet"/>
      <w:lvlText w:val=""/>
      <w:lvlJc w:val="left"/>
      <w:pPr>
        <w:ind w:left="6547" w:hanging="360"/>
      </w:pPr>
      <w:rPr>
        <w:rFonts w:ascii="Wingdings" w:hAnsi="Wingdings" w:hint="default"/>
      </w:rPr>
    </w:lvl>
  </w:abstractNum>
  <w:abstractNum w:abstractNumId="5" w15:restartNumberingAfterBreak="0">
    <w:nsid w:val="47D4441E"/>
    <w:multiLevelType w:val="hybridMultilevel"/>
    <w:tmpl w:val="D068C542"/>
    <w:lvl w:ilvl="0" w:tplc="06CAE4B8">
      <w:start w:val="1"/>
      <w:numFmt w:val="bullet"/>
      <w:lvlText w:val=""/>
      <w:lvlJc w:val="left"/>
      <w:pPr>
        <w:tabs>
          <w:tab w:val="num" w:pos="720"/>
        </w:tabs>
        <w:ind w:left="720" w:hanging="360"/>
      </w:pPr>
      <w:rPr>
        <w:rFonts w:ascii="Symbol" w:hAnsi="Symbol" w:hint="default"/>
      </w:rPr>
    </w:lvl>
    <w:lvl w:ilvl="1" w:tplc="21181060" w:tentative="1">
      <w:start w:val="1"/>
      <w:numFmt w:val="bullet"/>
      <w:lvlText w:val="o"/>
      <w:lvlJc w:val="left"/>
      <w:pPr>
        <w:ind w:left="1440" w:hanging="360"/>
      </w:pPr>
      <w:rPr>
        <w:rFonts w:ascii="Courier New" w:hAnsi="Courier New" w:cs="Courier New" w:hint="default"/>
      </w:rPr>
    </w:lvl>
    <w:lvl w:ilvl="2" w:tplc="7AFEECA6" w:tentative="1">
      <w:start w:val="1"/>
      <w:numFmt w:val="bullet"/>
      <w:lvlText w:val=""/>
      <w:lvlJc w:val="left"/>
      <w:pPr>
        <w:ind w:left="2160" w:hanging="360"/>
      </w:pPr>
      <w:rPr>
        <w:rFonts w:ascii="Wingdings" w:hAnsi="Wingdings" w:hint="default"/>
      </w:rPr>
    </w:lvl>
    <w:lvl w:ilvl="3" w:tplc="549417AA" w:tentative="1">
      <w:start w:val="1"/>
      <w:numFmt w:val="bullet"/>
      <w:lvlText w:val=""/>
      <w:lvlJc w:val="left"/>
      <w:pPr>
        <w:ind w:left="2880" w:hanging="360"/>
      </w:pPr>
      <w:rPr>
        <w:rFonts w:ascii="Symbol" w:hAnsi="Symbol" w:hint="default"/>
      </w:rPr>
    </w:lvl>
    <w:lvl w:ilvl="4" w:tplc="4E44DFDE" w:tentative="1">
      <w:start w:val="1"/>
      <w:numFmt w:val="bullet"/>
      <w:lvlText w:val="o"/>
      <w:lvlJc w:val="left"/>
      <w:pPr>
        <w:ind w:left="3600" w:hanging="360"/>
      </w:pPr>
      <w:rPr>
        <w:rFonts w:ascii="Courier New" w:hAnsi="Courier New" w:cs="Courier New" w:hint="default"/>
      </w:rPr>
    </w:lvl>
    <w:lvl w:ilvl="5" w:tplc="F5880402" w:tentative="1">
      <w:start w:val="1"/>
      <w:numFmt w:val="bullet"/>
      <w:lvlText w:val=""/>
      <w:lvlJc w:val="left"/>
      <w:pPr>
        <w:ind w:left="4320" w:hanging="360"/>
      </w:pPr>
      <w:rPr>
        <w:rFonts w:ascii="Wingdings" w:hAnsi="Wingdings" w:hint="default"/>
      </w:rPr>
    </w:lvl>
    <w:lvl w:ilvl="6" w:tplc="2594F0EE" w:tentative="1">
      <w:start w:val="1"/>
      <w:numFmt w:val="bullet"/>
      <w:lvlText w:val=""/>
      <w:lvlJc w:val="left"/>
      <w:pPr>
        <w:ind w:left="5040" w:hanging="360"/>
      </w:pPr>
      <w:rPr>
        <w:rFonts w:ascii="Symbol" w:hAnsi="Symbol" w:hint="default"/>
      </w:rPr>
    </w:lvl>
    <w:lvl w:ilvl="7" w:tplc="8D44D920" w:tentative="1">
      <w:start w:val="1"/>
      <w:numFmt w:val="bullet"/>
      <w:lvlText w:val="o"/>
      <w:lvlJc w:val="left"/>
      <w:pPr>
        <w:ind w:left="5760" w:hanging="360"/>
      </w:pPr>
      <w:rPr>
        <w:rFonts w:ascii="Courier New" w:hAnsi="Courier New" w:cs="Courier New" w:hint="default"/>
      </w:rPr>
    </w:lvl>
    <w:lvl w:ilvl="8" w:tplc="3F24D55A" w:tentative="1">
      <w:start w:val="1"/>
      <w:numFmt w:val="bullet"/>
      <w:lvlText w:val=""/>
      <w:lvlJc w:val="left"/>
      <w:pPr>
        <w:ind w:left="6480" w:hanging="360"/>
      </w:pPr>
      <w:rPr>
        <w:rFonts w:ascii="Wingdings" w:hAnsi="Wingdings" w:hint="default"/>
      </w:rPr>
    </w:lvl>
  </w:abstractNum>
  <w:abstractNum w:abstractNumId="6" w15:restartNumberingAfterBreak="0">
    <w:nsid w:val="4F441ACA"/>
    <w:multiLevelType w:val="hybridMultilevel"/>
    <w:tmpl w:val="DC2AF58E"/>
    <w:lvl w:ilvl="0" w:tplc="5830AD4C">
      <w:start w:val="1"/>
      <w:numFmt w:val="bullet"/>
      <w:lvlText w:val=""/>
      <w:lvlJc w:val="left"/>
      <w:pPr>
        <w:tabs>
          <w:tab w:val="num" w:pos="720"/>
        </w:tabs>
        <w:ind w:left="720" w:hanging="360"/>
      </w:pPr>
      <w:rPr>
        <w:rFonts w:ascii="Symbol" w:hAnsi="Symbol" w:hint="default"/>
      </w:rPr>
    </w:lvl>
    <w:lvl w:ilvl="1" w:tplc="CA687F18" w:tentative="1">
      <w:start w:val="1"/>
      <w:numFmt w:val="bullet"/>
      <w:lvlText w:val="o"/>
      <w:lvlJc w:val="left"/>
      <w:pPr>
        <w:ind w:left="1440" w:hanging="360"/>
      </w:pPr>
      <w:rPr>
        <w:rFonts w:ascii="Courier New" w:hAnsi="Courier New" w:cs="Courier New" w:hint="default"/>
      </w:rPr>
    </w:lvl>
    <w:lvl w:ilvl="2" w:tplc="5A6C40A4" w:tentative="1">
      <w:start w:val="1"/>
      <w:numFmt w:val="bullet"/>
      <w:lvlText w:val=""/>
      <w:lvlJc w:val="left"/>
      <w:pPr>
        <w:ind w:left="2160" w:hanging="360"/>
      </w:pPr>
      <w:rPr>
        <w:rFonts w:ascii="Wingdings" w:hAnsi="Wingdings" w:hint="default"/>
      </w:rPr>
    </w:lvl>
    <w:lvl w:ilvl="3" w:tplc="5320455E" w:tentative="1">
      <w:start w:val="1"/>
      <w:numFmt w:val="bullet"/>
      <w:lvlText w:val=""/>
      <w:lvlJc w:val="left"/>
      <w:pPr>
        <w:ind w:left="2880" w:hanging="360"/>
      </w:pPr>
      <w:rPr>
        <w:rFonts w:ascii="Symbol" w:hAnsi="Symbol" w:hint="default"/>
      </w:rPr>
    </w:lvl>
    <w:lvl w:ilvl="4" w:tplc="BE069084" w:tentative="1">
      <w:start w:val="1"/>
      <w:numFmt w:val="bullet"/>
      <w:lvlText w:val="o"/>
      <w:lvlJc w:val="left"/>
      <w:pPr>
        <w:ind w:left="3600" w:hanging="360"/>
      </w:pPr>
      <w:rPr>
        <w:rFonts w:ascii="Courier New" w:hAnsi="Courier New" w:cs="Courier New" w:hint="default"/>
      </w:rPr>
    </w:lvl>
    <w:lvl w:ilvl="5" w:tplc="B5EED9BA" w:tentative="1">
      <w:start w:val="1"/>
      <w:numFmt w:val="bullet"/>
      <w:lvlText w:val=""/>
      <w:lvlJc w:val="left"/>
      <w:pPr>
        <w:ind w:left="4320" w:hanging="360"/>
      </w:pPr>
      <w:rPr>
        <w:rFonts w:ascii="Wingdings" w:hAnsi="Wingdings" w:hint="default"/>
      </w:rPr>
    </w:lvl>
    <w:lvl w:ilvl="6" w:tplc="555AE304" w:tentative="1">
      <w:start w:val="1"/>
      <w:numFmt w:val="bullet"/>
      <w:lvlText w:val=""/>
      <w:lvlJc w:val="left"/>
      <w:pPr>
        <w:ind w:left="5040" w:hanging="360"/>
      </w:pPr>
      <w:rPr>
        <w:rFonts w:ascii="Symbol" w:hAnsi="Symbol" w:hint="default"/>
      </w:rPr>
    </w:lvl>
    <w:lvl w:ilvl="7" w:tplc="92869306" w:tentative="1">
      <w:start w:val="1"/>
      <w:numFmt w:val="bullet"/>
      <w:lvlText w:val="o"/>
      <w:lvlJc w:val="left"/>
      <w:pPr>
        <w:ind w:left="5760" w:hanging="360"/>
      </w:pPr>
      <w:rPr>
        <w:rFonts w:ascii="Courier New" w:hAnsi="Courier New" w:cs="Courier New" w:hint="default"/>
      </w:rPr>
    </w:lvl>
    <w:lvl w:ilvl="8" w:tplc="BD90D6EA" w:tentative="1">
      <w:start w:val="1"/>
      <w:numFmt w:val="bullet"/>
      <w:lvlText w:val=""/>
      <w:lvlJc w:val="left"/>
      <w:pPr>
        <w:ind w:left="6480" w:hanging="360"/>
      </w:pPr>
      <w:rPr>
        <w:rFonts w:ascii="Wingdings" w:hAnsi="Wingdings" w:hint="default"/>
      </w:rPr>
    </w:lvl>
  </w:abstractNum>
  <w:abstractNum w:abstractNumId="7" w15:restartNumberingAfterBreak="0">
    <w:nsid w:val="5CC52C58"/>
    <w:multiLevelType w:val="hybridMultilevel"/>
    <w:tmpl w:val="B9E289D6"/>
    <w:lvl w:ilvl="0" w:tplc="41ACAD9C">
      <w:start w:val="1"/>
      <w:numFmt w:val="bullet"/>
      <w:lvlText w:val=""/>
      <w:lvlJc w:val="left"/>
      <w:pPr>
        <w:tabs>
          <w:tab w:val="num" w:pos="720"/>
        </w:tabs>
        <w:ind w:left="720" w:hanging="360"/>
      </w:pPr>
      <w:rPr>
        <w:rFonts w:ascii="Symbol" w:hAnsi="Symbol" w:hint="default"/>
      </w:rPr>
    </w:lvl>
    <w:lvl w:ilvl="1" w:tplc="B25A976A" w:tentative="1">
      <w:start w:val="1"/>
      <w:numFmt w:val="bullet"/>
      <w:lvlText w:val="o"/>
      <w:lvlJc w:val="left"/>
      <w:pPr>
        <w:ind w:left="1440" w:hanging="360"/>
      </w:pPr>
      <w:rPr>
        <w:rFonts w:ascii="Courier New" w:hAnsi="Courier New" w:cs="Courier New" w:hint="default"/>
      </w:rPr>
    </w:lvl>
    <w:lvl w:ilvl="2" w:tplc="35BE4512" w:tentative="1">
      <w:start w:val="1"/>
      <w:numFmt w:val="bullet"/>
      <w:lvlText w:val=""/>
      <w:lvlJc w:val="left"/>
      <w:pPr>
        <w:ind w:left="2160" w:hanging="360"/>
      </w:pPr>
      <w:rPr>
        <w:rFonts w:ascii="Wingdings" w:hAnsi="Wingdings" w:hint="default"/>
      </w:rPr>
    </w:lvl>
    <w:lvl w:ilvl="3" w:tplc="187253E4" w:tentative="1">
      <w:start w:val="1"/>
      <w:numFmt w:val="bullet"/>
      <w:lvlText w:val=""/>
      <w:lvlJc w:val="left"/>
      <w:pPr>
        <w:ind w:left="2880" w:hanging="360"/>
      </w:pPr>
      <w:rPr>
        <w:rFonts w:ascii="Symbol" w:hAnsi="Symbol" w:hint="default"/>
      </w:rPr>
    </w:lvl>
    <w:lvl w:ilvl="4" w:tplc="E4620F7C" w:tentative="1">
      <w:start w:val="1"/>
      <w:numFmt w:val="bullet"/>
      <w:lvlText w:val="o"/>
      <w:lvlJc w:val="left"/>
      <w:pPr>
        <w:ind w:left="3600" w:hanging="360"/>
      </w:pPr>
      <w:rPr>
        <w:rFonts w:ascii="Courier New" w:hAnsi="Courier New" w:cs="Courier New" w:hint="default"/>
      </w:rPr>
    </w:lvl>
    <w:lvl w:ilvl="5" w:tplc="8B360C10" w:tentative="1">
      <w:start w:val="1"/>
      <w:numFmt w:val="bullet"/>
      <w:lvlText w:val=""/>
      <w:lvlJc w:val="left"/>
      <w:pPr>
        <w:ind w:left="4320" w:hanging="360"/>
      </w:pPr>
      <w:rPr>
        <w:rFonts w:ascii="Wingdings" w:hAnsi="Wingdings" w:hint="default"/>
      </w:rPr>
    </w:lvl>
    <w:lvl w:ilvl="6" w:tplc="1BFAA69E" w:tentative="1">
      <w:start w:val="1"/>
      <w:numFmt w:val="bullet"/>
      <w:lvlText w:val=""/>
      <w:lvlJc w:val="left"/>
      <w:pPr>
        <w:ind w:left="5040" w:hanging="360"/>
      </w:pPr>
      <w:rPr>
        <w:rFonts w:ascii="Symbol" w:hAnsi="Symbol" w:hint="default"/>
      </w:rPr>
    </w:lvl>
    <w:lvl w:ilvl="7" w:tplc="67D0027E" w:tentative="1">
      <w:start w:val="1"/>
      <w:numFmt w:val="bullet"/>
      <w:lvlText w:val="o"/>
      <w:lvlJc w:val="left"/>
      <w:pPr>
        <w:ind w:left="5760" w:hanging="360"/>
      </w:pPr>
      <w:rPr>
        <w:rFonts w:ascii="Courier New" w:hAnsi="Courier New" w:cs="Courier New" w:hint="default"/>
      </w:rPr>
    </w:lvl>
    <w:lvl w:ilvl="8" w:tplc="E78A4D42" w:tentative="1">
      <w:start w:val="1"/>
      <w:numFmt w:val="bullet"/>
      <w:lvlText w:val=""/>
      <w:lvlJc w:val="left"/>
      <w:pPr>
        <w:ind w:left="6480" w:hanging="360"/>
      </w:pPr>
      <w:rPr>
        <w:rFonts w:ascii="Wingdings" w:hAnsi="Wingdings" w:hint="default"/>
      </w:rPr>
    </w:lvl>
  </w:abstractNum>
  <w:abstractNum w:abstractNumId="8" w15:restartNumberingAfterBreak="0">
    <w:nsid w:val="739147D1"/>
    <w:multiLevelType w:val="hybridMultilevel"/>
    <w:tmpl w:val="BFDAA06E"/>
    <w:lvl w:ilvl="0" w:tplc="C256E05A">
      <w:start w:val="1"/>
      <w:numFmt w:val="bullet"/>
      <w:lvlText w:val=""/>
      <w:lvlJc w:val="left"/>
      <w:pPr>
        <w:tabs>
          <w:tab w:val="num" w:pos="720"/>
        </w:tabs>
        <w:ind w:left="720" w:hanging="360"/>
      </w:pPr>
      <w:rPr>
        <w:rFonts w:ascii="Symbol" w:hAnsi="Symbol" w:hint="default"/>
      </w:rPr>
    </w:lvl>
    <w:lvl w:ilvl="1" w:tplc="80C81876" w:tentative="1">
      <w:start w:val="1"/>
      <w:numFmt w:val="bullet"/>
      <w:lvlText w:val="o"/>
      <w:lvlJc w:val="left"/>
      <w:pPr>
        <w:ind w:left="1440" w:hanging="360"/>
      </w:pPr>
      <w:rPr>
        <w:rFonts w:ascii="Courier New" w:hAnsi="Courier New" w:cs="Courier New" w:hint="default"/>
      </w:rPr>
    </w:lvl>
    <w:lvl w:ilvl="2" w:tplc="AA4009E6" w:tentative="1">
      <w:start w:val="1"/>
      <w:numFmt w:val="bullet"/>
      <w:lvlText w:val=""/>
      <w:lvlJc w:val="left"/>
      <w:pPr>
        <w:ind w:left="2160" w:hanging="360"/>
      </w:pPr>
      <w:rPr>
        <w:rFonts w:ascii="Wingdings" w:hAnsi="Wingdings" w:hint="default"/>
      </w:rPr>
    </w:lvl>
    <w:lvl w:ilvl="3" w:tplc="08D42846" w:tentative="1">
      <w:start w:val="1"/>
      <w:numFmt w:val="bullet"/>
      <w:lvlText w:val=""/>
      <w:lvlJc w:val="left"/>
      <w:pPr>
        <w:ind w:left="2880" w:hanging="360"/>
      </w:pPr>
      <w:rPr>
        <w:rFonts w:ascii="Symbol" w:hAnsi="Symbol" w:hint="default"/>
      </w:rPr>
    </w:lvl>
    <w:lvl w:ilvl="4" w:tplc="8CA62E0E" w:tentative="1">
      <w:start w:val="1"/>
      <w:numFmt w:val="bullet"/>
      <w:lvlText w:val="o"/>
      <w:lvlJc w:val="left"/>
      <w:pPr>
        <w:ind w:left="3600" w:hanging="360"/>
      </w:pPr>
      <w:rPr>
        <w:rFonts w:ascii="Courier New" w:hAnsi="Courier New" w:cs="Courier New" w:hint="default"/>
      </w:rPr>
    </w:lvl>
    <w:lvl w:ilvl="5" w:tplc="22DA4C46" w:tentative="1">
      <w:start w:val="1"/>
      <w:numFmt w:val="bullet"/>
      <w:lvlText w:val=""/>
      <w:lvlJc w:val="left"/>
      <w:pPr>
        <w:ind w:left="4320" w:hanging="360"/>
      </w:pPr>
      <w:rPr>
        <w:rFonts w:ascii="Wingdings" w:hAnsi="Wingdings" w:hint="default"/>
      </w:rPr>
    </w:lvl>
    <w:lvl w:ilvl="6" w:tplc="7604067C" w:tentative="1">
      <w:start w:val="1"/>
      <w:numFmt w:val="bullet"/>
      <w:lvlText w:val=""/>
      <w:lvlJc w:val="left"/>
      <w:pPr>
        <w:ind w:left="5040" w:hanging="360"/>
      </w:pPr>
      <w:rPr>
        <w:rFonts w:ascii="Symbol" w:hAnsi="Symbol" w:hint="default"/>
      </w:rPr>
    </w:lvl>
    <w:lvl w:ilvl="7" w:tplc="44AA9670" w:tentative="1">
      <w:start w:val="1"/>
      <w:numFmt w:val="bullet"/>
      <w:lvlText w:val="o"/>
      <w:lvlJc w:val="left"/>
      <w:pPr>
        <w:ind w:left="5760" w:hanging="360"/>
      </w:pPr>
      <w:rPr>
        <w:rFonts w:ascii="Courier New" w:hAnsi="Courier New" w:cs="Courier New" w:hint="default"/>
      </w:rPr>
    </w:lvl>
    <w:lvl w:ilvl="8" w:tplc="E6980FF4" w:tentative="1">
      <w:start w:val="1"/>
      <w:numFmt w:val="bullet"/>
      <w:lvlText w:val=""/>
      <w:lvlJc w:val="left"/>
      <w:pPr>
        <w:ind w:left="6480" w:hanging="360"/>
      </w:pPr>
      <w:rPr>
        <w:rFonts w:ascii="Wingdings" w:hAnsi="Wingdings" w:hint="default"/>
      </w:rPr>
    </w:lvl>
  </w:abstractNum>
  <w:abstractNum w:abstractNumId="9" w15:restartNumberingAfterBreak="0">
    <w:nsid w:val="7BCF0F81"/>
    <w:multiLevelType w:val="hybridMultilevel"/>
    <w:tmpl w:val="1B165E5C"/>
    <w:lvl w:ilvl="0" w:tplc="B6C4F7AA">
      <w:start w:val="1"/>
      <w:numFmt w:val="bullet"/>
      <w:lvlText w:val=""/>
      <w:lvlJc w:val="left"/>
      <w:pPr>
        <w:tabs>
          <w:tab w:val="num" w:pos="720"/>
        </w:tabs>
        <w:ind w:left="720" w:hanging="360"/>
      </w:pPr>
      <w:rPr>
        <w:rFonts w:ascii="Symbol" w:hAnsi="Symbol" w:hint="default"/>
      </w:rPr>
    </w:lvl>
    <w:lvl w:ilvl="1" w:tplc="FB7C6F2A" w:tentative="1">
      <w:start w:val="1"/>
      <w:numFmt w:val="bullet"/>
      <w:lvlText w:val="o"/>
      <w:lvlJc w:val="left"/>
      <w:pPr>
        <w:ind w:left="1440" w:hanging="360"/>
      </w:pPr>
      <w:rPr>
        <w:rFonts w:ascii="Courier New" w:hAnsi="Courier New" w:cs="Courier New" w:hint="default"/>
      </w:rPr>
    </w:lvl>
    <w:lvl w:ilvl="2" w:tplc="292AB2E2" w:tentative="1">
      <w:start w:val="1"/>
      <w:numFmt w:val="bullet"/>
      <w:lvlText w:val=""/>
      <w:lvlJc w:val="left"/>
      <w:pPr>
        <w:ind w:left="2160" w:hanging="360"/>
      </w:pPr>
      <w:rPr>
        <w:rFonts w:ascii="Wingdings" w:hAnsi="Wingdings" w:hint="default"/>
      </w:rPr>
    </w:lvl>
    <w:lvl w:ilvl="3" w:tplc="080613DC" w:tentative="1">
      <w:start w:val="1"/>
      <w:numFmt w:val="bullet"/>
      <w:lvlText w:val=""/>
      <w:lvlJc w:val="left"/>
      <w:pPr>
        <w:ind w:left="2880" w:hanging="360"/>
      </w:pPr>
      <w:rPr>
        <w:rFonts w:ascii="Symbol" w:hAnsi="Symbol" w:hint="default"/>
      </w:rPr>
    </w:lvl>
    <w:lvl w:ilvl="4" w:tplc="54E664C4" w:tentative="1">
      <w:start w:val="1"/>
      <w:numFmt w:val="bullet"/>
      <w:lvlText w:val="o"/>
      <w:lvlJc w:val="left"/>
      <w:pPr>
        <w:ind w:left="3600" w:hanging="360"/>
      </w:pPr>
      <w:rPr>
        <w:rFonts w:ascii="Courier New" w:hAnsi="Courier New" w:cs="Courier New" w:hint="default"/>
      </w:rPr>
    </w:lvl>
    <w:lvl w:ilvl="5" w:tplc="34224CC8" w:tentative="1">
      <w:start w:val="1"/>
      <w:numFmt w:val="bullet"/>
      <w:lvlText w:val=""/>
      <w:lvlJc w:val="left"/>
      <w:pPr>
        <w:ind w:left="4320" w:hanging="360"/>
      </w:pPr>
      <w:rPr>
        <w:rFonts w:ascii="Wingdings" w:hAnsi="Wingdings" w:hint="default"/>
      </w:rPr>
    </w:lvl>
    <w:lvl w:ilvl="6" w:tplc="EC4E3294" w:tentative="1">
      <w:start w:val="1"/>
      <w:numFmt w:val="bullet"/>
      <w:lvlText w:val=""/>
      <w:lvlJc w:val="left"/>
      <w:pPr>
        <w:ind w:left="5040" w:hanging="360"/>
      </w:pPr>
      <w:rPr>
        <w:rFonts w:ascii="Symbol" w:hAnsi="Symbol" w:hint="default"/>
      </w:rPr>
    </w:lvl>
    <w:lvl w:ilvl="7" w:tplc="C34A7DEE" w:tentative="1">
      <w:start w:val="1"/>
      <w:numFmt w:val="bullet"/>
      <w:lvlText w:val="o"/>
      <w:lvlJc w:val="left"/>
      <w:pPr>
        <w:ind w:left="5760" w:hanging="360"/>
      </w:pPr>
      <w:rPr>
        <w:rFonts w:ascii="Courier New" w:hAnsi="Courier New" w:cs="Courier New" w:hint="default"/>
      </w:rPr>
    </w:lvl>
    <w:lvl w:ilvl="8" w:tplc="81D42B96" w:tentative="1">
      <w:start w:val="1"/>
      <w:numFmt w:val="bullet"/>
      <w:lvlText w:val=""/>
      <w:lvlJc w:val="left"/>
      <w:pPr>
        <w:ind w:left="6480" w:hanging="360"/>
      </w:pPr>
      <w:rPr>
        <w:rFonts w:ascii="Wingdings" w:hAnsi="Wingdings" w:hint="default"/>
      </w:rPr>
    </w:lvl>
  </w:abstractNum>
  <w:num w:numId="1" w16cid:durableId="1028095351">
    <w:abstractNumId w:val="9"/>
  </w:num>
  <w:num w:numId="2" w16cid:durableId="665017293">
    <w:abstractNumId w:val="4"/>
  </w:num>
  <w:num w:numId="3" w16cid:durableId="1905067691">
    <w:abstractNumId w:val="0"/>
  </w:num>
  <w:num w:numId="4" w16cid:durableId="199518071">
    <w:abstractNumId w:val="1"/>
  </w:num>
  <w:num w:numId="5" w16cid:durableId="2120904946">
    <w:abstractNumId w:val="3"/>
  </w:num>
  <w:num w:numId="6" w16cid:durableId="612059516">
    <w:abstractNumId w:val="6"/>
  </w:num>
  <w:num w:numId="7" w16cid:durableId="1561136955">
    <w:abstractNumId w:val="5"/>
  </w:num>
  <w:num w:numId="8" w16cid:durableId="1110466655">
    <w:abstractNumId w:val="8"/>
  </w:num>
  <w:num w:numId="9" w16cid:durableId="480314492">
    <w:abstractNumId w:val="2"/>
  </w:num>
  <w:num w:numId="10" w16cid:durableId="970398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5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2DA"/>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17D6F"/>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6A39"/>
    <w:rsid w:val="0017725B"/>
    <w:rsid w:val="0018050C"/>
    <w:rsid w:val="0018117F"/>
    <w:rsid w:val="001824ED"/>
    <w:rsid w:val="00183262"/>
    <w:rsid w:val="0018478F"/>
    <w:rsid w:val="00184B03"/>
    <w:rsid w:val="001852BD"/>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53D2"/>
    <w:rsid w:val="001C60B5"/>
    <w:rsid w:val="001C61B0"/>
    <w:rsid w:val="001C7957"/>
    <w:rsid w:val="001C7DB8"/>
    <w:rsid w:val="001C7EA8"/>
    <w:rsid w:val="001D1711"/>
    <w:rsid w:val="001D1EB5"/>
    <w:rsid w:val="001D2A01"/>
    <w:rsid w:val="001D2EF6"/>
    <w:rsid w:val="001D37A8"/>
    <w:rsid w:val="001D462E"/>
    <w:rsid w:val="001E2CAD"/>
    <w:rsid w:val="001E34DB"/>
    <w:rsid w:val="001E36A1"/>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62D"/>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97037"/>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3853"/>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5434"/>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672"/>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02DD"/>
    <w:rsid w:val="0043190E"/>
    <w:rsid w:val="004324E9"/>
    <w:rsid w:val="004350F3"/>
    <w:rsid w:val="0043584D"/>
    <w:rsid w:val="00436980"/>
    <w:rsid w:val="00441016"/>
    <w:rsid w:val="00441F2F"/>
    <w:rsid w:val="0044228B"/>
    <w:rsid w:val="00446352"/>
    <w:rsid w:val="00447018"/>
    <w:rsid w:val="00450561"/>
    <w:rsid w:val="00450A40"/>
    <w:rsid w:val="00451D7C"/>
    <w:rsid w:val="00452455"/>
    <w:rsid w:val="00452FC3"/>
    <w:rsid w:val="00454715"/>
    <w:rsid w:val="00455936"/>
    <w:rsid w:val="00455ACE"/>
    <w:rsid w:val="00461B69"/>
    <w:rsid w:val="00462B3D"/>
    <w:rsid w:val="00474927"/>
    <w:rsid w:val="00475913"/>
    <w:rsid w:val="00480080"/>
    <w:rsid w:val="004824A7"/>
    <w:rsid w:val="00483AF0"/>
    <w:rsid w:val="00484167"/>
    <w:rsid w:val="00490F5E"/>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4A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811"/>
    <w:rsid w:val="006049F5"/>
    <w:rsid w:val="00605F7B"/>
    <w:rsid w:val="00607E64"/>
    <w:rsid w:val="006106E9"/>
    <w:rsid w:val="0061159E"/>
    <w:rsid w:val="00614633"/>
    <w:rsid w:val="00614BC8"/>
    <w:rsid w:val="006151FB"/>
    <w:rsid w:val="00617411"/>
    <w:rsid w:val="0062417A"/>
    <w:rsid w:val="006249CB"/>
    <w:rsid w:val="006272DD"/>
    <w:rsid w:val="00630963"/>
    <w:rsid w:val="006311C1"/>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3F52"/>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4B11"/>
    <w:rsid w:val="007A5466"/>
    <w:rsid w:val="007A7EC1"/>
    <w:rsid w:val="007B4FCA"/>
    <w:rsid w:val="007B7B85"/>
    <w:rsid w:val="007C462E"/>
    <w:rsid w:val="007C496B"/>
    <w:rsid w:val="007C6803"/>
    <w:rsid w:val="007D0FD2"/>
    <w:rsid w:val="007D2892"/>
    <w:rsid w:val="007D2DCC"/>
    <w:rsid w:val="007D47E1"/>
    <w:rsid w:val="007D7FCB"/>
    <w:rsid w:val="007E33B6"/>
    <w:rsid w:val="007E59E8"/>
    <w:rsid w:val="007F3861"/>
    <w:rsid w:val="007F4162"/>
    <w:rsid w:val="007F5441"/>
    <w:rsid w:val="007F7668"/>
    <w:rsid w:val="0080086B"/>
    <w:rsid w:val="00800C63"/>
    <w:rsid w:val="00802243"/>
    <w:rsid w:val="008023D4"/>
    <w:rsid w:val="00804124"/>
    <w:rsid w:val="00804568"/>
    <w:rsid w:val="00805402"/>
    <w:rsid w:val="0080765F"/>
    <w:rsid w:val="008111D5"/>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7DBF"/>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2D17"/>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208"/>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3AF2"/>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04A"/>
    <w:rsid w:val="00AB3536"/>
    <w:rsid w:val="00AB474B"/>
    <w:rsid w:val="00AB5CCC"/>
    <w:rsid w:val="00AB74E2"/>
    <w:rsid w:val="00AC2E9A"/>
    <w:rsid w:val="00AC5AAB"/>
    <w:rsid w:val="00AC5AEC"/>
    <w:rsid w:val="00AC5F28"/>
    <w:rsid w:val="00AC6900"/>
    <w:rsid w:val="00AD304B"/>
    <w:rsid w:val="00AD4497"/>
    <w:rsid w:val="00AD7780"/>
    <w:rsid w:val="00AD7DF4"/>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073F"/>
    <w:rsid w:val="00B43672"/>
    <w:rsid w:val="00B473D8"/>
    <w:rsid w:val="00B507A5"/>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3F36"/>
    <w:rsid w:val="00B95BC8"/>
    <w:rsid w:val="00B96E87"/>
    <w:rsid w:val="00B97D68"/>
    <w:rsid w:val="00BA146A"/>
    <w:rsid w:val="00BA32EE"/>
    <w:rsid w:val="00BA6D02"/>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1E9E"/>
    <w:rsid w:val="00C64296"/>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6E1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1C0"/>
    <w:rsid w:val="00D66BA6"/>
    <w:rsid w:val="00D700B1"/>
    <w:rsid w:val="00D730FA"/>
    <w:rsid w:val="00D747E7"/>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1E5"/>
    <w:rsid w:val="00DB758F"/>
    <w:rsid w:val="00DC1F1B"/>
    <w:rsid w:val="00DC3D8F"/>
    <w:rsid w:val="00DC42E8"/>
    <w:rsid w:val="00DC623A"/>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19AE"/>
    <w:rsid w:val="00E3469B"/>
    <w:rsid w:val="00E3679D"/>
    <w:rsid w:val="00E377DB"/>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3EAD"/>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1DB2"/>
    <w:rsid w:val="00EF2BAF"/>
    <w:rsid w:val="00EF3B8F"/>
    <w:rsid w:val="00EF543E"/>
    <w:rsid w:val="00EF559F"/>
    <w:rsid w:val="00EF5AA2"/>
    <w:rsid w:val="00EF7E26"/>
    <w:rsid w:val="00F01DFA"/>
    <w:rsid w:val="00F02096"/>
    <w:rsid w:val="00F02457"/>
    <w:rsid w:val="00F036C3"/>
    <w:rsid w:val="00F0417E"/>
    <w:rsid w:val="00F05397"/>
    <w:rsid w:val="00F0638C"/>
    <w:rsid w:val="00F1041D"/>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C90"/>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B750B"/>
    <w:rsid w:val="00FC5388"/>
    <w:rsid w:val="00FC726C"/>
    <w:rsid w:val="00FD1B4B"/>
    <w:rsid w:val="00FD1B94"/>
    <w:rsid w:val="00FE19C5"/>
    <w:rsid w:val="00FE3630"/>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1F5365-5A17-4F19-8231-21AA00B6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D1EB5"/>
    <w:rPr>
      <w:sz w:val="16"/>
      <w:szCs w:val="16"/>
    </w:rPr>
  </w:style>
  <w:style w:type="paragraph" w:styleId="CommentText">
    <w:name w:val="annotation text"/>
    <w:basedOn w:val="Normal"/>
    <w:link w:val="CommentTextChar"/>
    <w:semiHidden/>
    <w:unhideWhenUsed/>
    <w:rsid w:val="001D1EB5"/>
    <w:rPr>
      <w:sz w:val="20"/>
      <w:szCs w:val="20"/>
    </w:rPr>
  </w:style>
  <w:style w:type="character" w:customStyle="1" w:styleId="CommentTextChar">
    <w:name w:val="Comment Text Char"/>
    <w:basedOn w:val="DefaultParagraphFont"/>
    <w:link w:val="CommentText"/>
    <w:semiHidden/>
    <w:rsid w:val="001D1EB5"/>
  </w:style>
  <w:style w:type="paragraph" w:styleId="CommentSubject">
    <w:name w:val="annotation subject"/>
    <w:basedOn w:val="CommentText"/>
    <w:next w:val="CommentText"/>
    <w:link w:val="CommentSubjectChar"/>
    <w:semiHidden/>
    <w:unhideWhenUsed/>
    <w:rsid w:val="001D1EB5"/>
    <w:rPr>
      <w:b/>
      <w:bCs/>
    </w:rPr>
  </w:style>
  <w:style w:type="character" w:customStyle="1" w:styleId="CommentSubjectChar">
    <w:name w:val="Comment Subject Char"/>
    <w:basedOn w:val="CommentTextChar"/>
    <w:link w:val="CommentSubject"/>
    <w:semiHidden/>
    <w:rsid w:val="001D1EB5"/>
    <w:rPr>
      <w:b/>
      <w:bCs/>
    </w:rPr>
  </w:style>
  <w:style w:type="paragraph" w:styleId="Revision">
    <w:name w:val="Revision"/>
    <w:hidden/>
    <w:uiPriority w:val="99"/>
    <w:semiHidden/>
    <w:rsid w:val="004E64AA"/>
    <w:rPr>
      <w:sz w:val="24"/>
      <w:szCs w:val="24"/>
    </w:rPr>
  </w:style>
  <w:style w:type="character" w:styleId="Hyperlink">
    <w:name w:val="Hyperlink"/>
    <w:basedOn w:val="DefaultParagraphFont"/>
    <w:unhideWhenUsed/>
    <w:rsid w:val="000B32DA"/>
    <w:rPr>
      <w:color w:val="0000FF" w:themeColor="hyperlink"/>
      <w:u w:val="single"/>
    </w:rPr>
  </w:style>
  <w:style w:type="character" w:customStyle="1" w:styleId="UnresolvedMention1">
    <w:name w:val="Unresolved Mention1"/>
    <w:basedOn w:val="DefaultParagraphFont"/>
    <w:uiPriority w:val="99"/>
    <w:semiHidden/>
    <w:unhideWhenUsed/>
    <w:rsid w:val="000B3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Words>
  <Characters>3750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BA - HB02696 (Committee Report (Unamended))</vt:lpstr>
    </vt:vector>
  </TitlesOfParts>
  <Company>State of Texas</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24811</dc:subject>
  <dc:creator>State of Texas</dc:creator>
  <dc:description>HB 2696 by Howard-(H)Criminal Jurisprudence</dc:description>
  <cp:lastModifiedBy>Stacey Nicchio</cp:lastModifiedBy>
  <cp:revision>2</cp:revision>
  <cp:lastPrinted>2003-11-26T17:21:00Z</cp:lastPrinted>
  <dcterms:created xsi:type="dcterms:W3CDTF">2023-04-20T22:18:00Z</dcterms:created>
  <dcterms:modified xsi:type="dcterms:W3CDTF">2023-04-20T22:18:00Z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23.108.1950</vt:lpwstr>
  </property>
</Properties>
</file>