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B34" w:rsidRDefault="00D73B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2DC2E22B0EC4A67A0B52F1244C676CA"/>
          </w:placeholder>
        </w:sdtPr>
        <w:sdtContent>
          <w:r w:rsidRPr="005C2A78">
            <w:rPr>
              <w:rFonts w:cs="Times New Roman"/>
              <w:b/>
              <w:szCs w:val="24"/>
              <w:u w:val="single"/>
            </w:rPr>
            <w:t>BILL ANALYSIS</w:t>
          </w:r>
        </w:sdtContent>
      </w:sdt>
    </w:p>
    <w:p w:rsidR="00D73B34" w:rsidRPr="00585C31" w:rsidRDefault="00D73B34" w:rsidP="000F1DF9">
      <w:pPr>
        <w:spacing w:after="0" w:line="240" w:lineRule="auto"/>
        <w:rPr>
          <w:rFonts w:cs="Times New Roman"/>
          <w:szCs w:val="24"/>
        </w:rPr>
      </w:pPr>
    </w:p>
    <w:p w:rsidR="00D73B34" w:rsidRPr="00585C31" w:rsidRDefault="00D73B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3B34" w:rsidTr="000F1DF9">
        <w:tc>
          <w:tcPr>
            <w:tcW w:w="2718" w:type="dxa"/>
          </w:tcPr>
          <w:p w:rsidR="00D73B34" w:rsidRPr="005C2A78" w:rsidRDefault="00D73B34" w:rsidP="006D756B">
            <w:pPr>
              <w:rPr>
                <w:rFonts w:cs="Times New Roman"/>
                <w:szCs w:val="24"/>
              </w:rPr>
            </w:pPr>
            <w:sdt>
              <w:sdtPr>
                <w:rPr>
                  <w:rFonts w:cs="Times New Roman"/>
                  <w:szCs w:val="24"/>
                </w:rPr>
                <w:alias w:val="Agency Title"/>
                <w:tag w:val="AgencyTitleContentControl"/>
                <w:id w:val="1920747753"/>
                <w:lock w:val="sdtContentLocked"/>
                <w:placeholder>
                  <w:docPart w:val="694C02AED8104373B330958102688C09"/>
                </w:placeholder>
              </w:sdtPr>
              <w:sdtEndPr>
                <w:rPr>
                  <w:rFonts w:cstheme="minorBidi"/>
                  <w:szCs w:val="22"/>
                </w:rPr>
              </w:sdtEndPr>
              <w:sdtContent>
                <w:r>
                  <w:rPr>
                    <w:rFonts w:cs="Times New Roman"/>
                    <w:szCs w:val="24"/>
                  </w:rPr>
                  <w:t>Senate Research Center</w:t>
                </w:r>
              </w:sdtContent>
            </w:sdt>
          </w:p>
        </w:tc>
        <w:tc>
          <w:tcPr>
            <w:tcW w:w="6858" w:type="dxa"/>
          </w:tcPr>
          <w:p w:rsidR="00D73B34" w:rsidRPr="00FF6471" w:rsidRDefault="00D73B34" w:rsidP="000F1DF9">
            <w:pPr>
              <w:jc w:val="right"/>
              <w:rPr>
                <w:rFonts w:cs="Times New Roman"/>
                <w:szCs w:val="24"/>
              </w:rPr>
            </w:pPr>
            <w:sdt>
              <w:sdtPr>
                <w:rPr>
                  <w:rFonts w:cs="Times New Roman"/>
                  <w:szCs w:val="24"/>
                </w:rPr>
                <w:alias w:val="Bill Number"/>
                <w:tag w:val="BillNumberOne"/>
                <w:id w:val="-410784069"/>
                <w:lock w:val="sdtContentLocked"/>
                <w:placeholder>
                  <w:docPart w:val="B210DC358A3B4FB9A5C371A281466B50"/>
                </w:placeholder>
              </w:sdtPr>
              <w:sdtContent>
                <w:r>
                  <w:rPr>
                    <w:rFonts w:cs="Times New Roman"/>
                    <w:szCs w:val="24"/>
                  </w:rPr>
                  <w:t>H.B. 2729</w:t>
                </w:r>
              </w:sdtContent>
            </w:sdt>
          </w:p>
        </w:tc>
      </w:tr>
      <w:tr w:rsidR="00D73B34" w:rsidTr="000F1DF9">
        <w:sdt>
          <w:sdtPr>
            <w:rPr>
              <w:rFonts w:cs="Times New Roman"/>
              <w:szCs w:val="24"/>
            </w:rPr>
            <w:alias w:val="TLCNumber"/>
            <w:tag w:val="TLCNumber"/>
            <w:id w:val="-542600604"/>
            <w:lock w:val="sdtLocked"/>
            <w:placeholder>
              <w:docPart w:val="16CC5B4B20E44B44994E244DF407032C"/>
            </w:placeholder>
            <w:showingPlcHdr/>
          </w:sdtPr>
          <w:sdtContent>
            <w:tc>
              <w:tcPr>
                <w:tcW w:w="2718" w:type="dxa"/>
              </w:tcPr>
              <w:p w:rsidR="00D73B34" w:rsidRPr="000F1DF9" w:rsidRDefault="00D73B34" w:rsidP="00C65088">
                <w:pPr>
                  <w:rPr>
                    <w:rFonts w:cs="Times New Roman"/>
                    <w:szCs w:val="24"/>
                  </w:rPr>
                </w:pPr>
              </w:p>
            </w:tc>
          </w:sdtContent>
        </w:sdt>
        <w:tc>
          <w:tcPr>
            <w:tcW w:w="6858" w:type="dxa"/>
          </w:tcPr>
          <w:p w:rsidR="00D73B34" w:rsidRPr="005C2A78" w:rsidRDefault="00D73B34" w:rsidP="00073EDD">
            <w:pPr>
              <w:jc w:val="right"/>
              <w:rPr>
                <w:rFonts w:cs="Times New Roman"/>
                <w:szCs w:val="24"/>
              </w:rPr>
            </w:pPr>
            <w:sdt>
              <w:sdtPr>
                <w:rPr>
                  <w:rFonts w:cs="Times New Roman"/>
                  <w:szCs w:val="24"/>
                </w:rPr>
                <w:alias w:val="Author Label"/>
                <w:tag w:val="By"/>
                <w:id w:val="72399597"/>
                <w:lock w:val="sdtLocked"/>
                <w:placeholder>
                  <w:docPart w:val="D526F525F9734CB8AFE75F83AD542B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4891A7ABD742C0A472B03718FD3FBE"/>
                </w:placeholder>
              </w:sdtPr>
              <w:sdtContent>
                <w:r>
                  <w:rPr>
                    <w:rFonts w:cs="Times New Roman"/>
                    <w:szCs w:val="24"/>
                  </w:rPr>
                  <w:t>Harris, Cody</w:t>
                </w:r>
              </w:sdtContent>
            </w:sdt>
            <w:sdt>
              <w:sdtPr>
                <w:rPr>
                  <w:rFonts w:cs="Times New Roman"/>
                  <w:szCs w:val="24"/>
                </w:rPr>
                <w:alias w:val="Sponsor"/>
                <w:tag w:val="Sponsor"/>
                <w:id w:val="-2039656131"/>
                <w:lock w:val="sdtContentLocked"/>
                <w:placeholder>
                  <w:docPart w:val="83372DBDC2F94ED1B0CC7A38BF7E64EE"/>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7240A0E17761479186D26F79E7C92DED"/>
                </w:placeholder>
                <w:showingPlcHdr/>
              </w:sdtPr>
              <w:sdtContent/>
            </w:sdt>
          </w:p>
        </w:tc>
      </w:tr>
      <w:tr w:rsidR="00D73B34" w:rsidTr="000F1DF9">
        <w:tc>
          <w:tcPr>
            <w:tcW w:w="2718" w:type="dxa"/>
          </w:tcPr>
          <w:p w:rsidR="00D73B34" w:rsidRPr="00BC7495" w:rsidRDefault="00D73B34" w:rsidP="000F1DF9">
            <w:pPr>
              <w:rPr>
                <w:rFonts w:cs="Times New Roman"/>
                <w:szCs w:val="24"/>
              </w:rPr>
            </w:pPr>
          </w:p>
        </w:tc>
        <w:sdt>
          <w:sdtPr>
            <w:rPr>
              <w:rFonts w:cs="Times New Roman"/>
              <w:szCs w:val="24"/>
            </w:rPr>
            <w:alias w:val="Committee"/>
            <w:tag w:val="Committee"/>
            <w:id w:val="1914272295"/>
            <w:lock w:val="sdtContentLocked"/>
            <w:placeholder>
              <w:docPart w:val="F06E97D918A14B749F29BD0317FEF279"/>
            </w:placeholder>
          </w:sdtPr>
          <w:sdtContent>
            <w:tc>
              <w:tcPr>
                <w:tcW w:w="6858" w:type="dxa"/>
              </w:tcPr>
              <w:p w:rsidR="00D73B34" w:rsidRPr="00FF6471" w:rsidRDefault="00D73B34" w:rsidP="000F1DF9">
                <w:pPr>
                  <w:jc w:val="right"/>
                  <w:rPr>
                    <w:rFonts w:cs="Times New Roman"/>
                    <w:szCs w:val="24"/>
                  </w:rPr>
                </w:pPr>
                <w:r>
                  <w:rPr>
                    <w:rFonts w:cs="Times New Roman"/>
                    <w:szCs w:val="24"/>
                  </w:rPr>
                  <w:t>Education</w:t>
                </w:r>
              </w:p>
            </w:tc>
          </w:sdtContent>
        </w:sdt>
      </w:tr>
      <w:tr w:rsidR="00D73B34" w:rsidTr="000F1DF9">
        <w:tc>
          <w:tcPr>
            <w:tcW w:w="2718" w:type="dxa"/>
          </w:tcPr>
          <w:p w:rsidR="00D73B34" w:rsidRPr="00BC7495" w:rsidRDefault="00D73B34" w:rsidP="000F1DF9">
            <w:pPr>
              <w:rPr>
                <w:rFonts w:cs="Times New Roman"/>
                <w:szCs w:val="24"/>
              </w:rPr>
            </w:pPr>
          </w:p>
        </w:tc>
        <w:sdt>
          <w:sdtPr>
            <w:rPr>
              <w:rFonts w:cs="Times New Roman"/>
              <w:szCs w:val="24"/>
            </w:rPr>
            <w:alias w:val="Date"/>
            <w:tag w:val="DateContentControl"/>
            <w:id w:val="1178081906"/>
            <w:lock w:val="sdtLocked"/>
            <w:placeholder>
              <w:docPart w:val="62BBE23ED68545DF97492B8D554A155C"/>
            </w:placeholder>
            <w:date w:fullDate="2023-05-10T00:00:00Z">
              <w:dateFormat w:val="M/d/yyyy"/>
              <w:lid w:val="en-US"/>
              <w:storeMappedDataAs w:val="dateTime"/>
              <w:calendar w:val="gregorian"/>
            </w:date>
          </w:sdtPr>
          <w:sdtContent>
            <w:tc>
              <w:tcPr>
                <w:tcW w:w="6858" w:type="dxa"/>
              </w:tcPr>
              <w:p w:rsidR="00D73B34" w:rsidRPr="00FF6471" w:rsidRDefault="00D73B34" w:rsidP="000F1DF9">
                <w:pPr>
                  <w:jc w:val="right"/>
                  <w:rPr>
                    <w:rFonts w:cs="Times New Roman"/>
                    <w:szCs w:val="24"/>
                  </w:rPr>
                </w:pPr>
                <w:r>
                  <w:rPr>
                    <w:rFonts w:cs="Times New Roman"/>
                    <w:szCs w:val="24"/>
                  </w:rPr>
                  <w:t>5/10/2023</w:t>
                </w:r>
              </w:p>
            </w:tc>
          </w:sdtContent>
        </w:sdt>
      </w:tr>
      <w:tr w:rsidR="00D73B34" w:rsidTr="000F1DF9">
        <w:tc>
          <w:tcPr>
            <w:tcW w:w="2718" w:type="dxa"/>
          </w:tcPr>
          <w:p w:rsidR="00D73B34" w:rsidRPr="00BC7495" w:rsidRDefault="00D73B34" w:rsidP="000F1DF9">
            <w:pPr>
              <w:rPr>
                <w:rFonts w:cs="Times New Roman"/>
                <w:szCs w:val="24"/>
              </w:rPr>
            </w:pPr>
          </w:p>
        </w:tc>
        <w:sdt>
          <w:sdtPr>
            <w:rPr>
              <w:rFonts w:cs="Times New Roman"/>
              <w:szCs w:val="24"/>
            </w:rPr>
            <w:alias w:val="BA Version"/>
            <w:tag w:val="BAVersion"/>
            <w:id w:val="-1685590809"/>
            <w:lock w:val="sdtContentLocked"/>
            <w:placeholder>
              <w:docPart w:val="18C376A29E6240F4A7E3E1BBA4D9A0C3"/>
            </w:placeholder>
          </w:sdtPr>
          <w:sdtContent>
            <w:tc>
              <w:tcPr>
                <w:tcW w:w="6858" w:type="dxa"/>
              </w:tcPr>
              <w:p w:rsidR="00D73B34" w:rsidRPr="00FF6471" w:rsidRDefault="00D73B34" w:rsidP="000F1DF9">
                <w:pPr>
                  <w:jc w:val="right"/>
                  <w:rPr>
                    <w:rFonts w:cs="Times New Roman"/>
                    <w:szCs w:val="24"/>
                  </w:rPr>
                </w:pPr>
                <w:r>
                  <w:rPr>
                    <w:rFonts w:cs="Times New Roman"/>
                    <w:szCs w:val="24"/>
                  </w:rPr>
                  <w:t>Engrossed</w:t>
                </w:r>
              </w:p>
            </w:tc>
          </w:sdtContent>
        </w:sdt>
      </w:tr>
    </w:tbl>
    <w:p w:rsidR="00D73B34" w:rsidRPr="00FF6471" w:rsidRDefault="00D73B34" w:rsidP="000F1DF9">
      <w:pPr>
        <w:spacing w:after="0" w:line="240" w:lineRule="auto"/>
        <w:rPr>
          <w:rFonts w:cs="Times New Roman"/>
          <w:szCs w:val="24"/>
        </w:rPr>
      </w:pPr>
    </w:p>
    <w:p w:rsidR="00D73B34" w:rsidRPr="00FF6471" w:rsidRDefault="00D73B34" w:rsidP="000F1DF9">
      <w:pPr>
        <w:spacing w:after="0" w:line="240" w:lineRule="auto"/>
        <w:rPr>
          <w:rFonts w:cs="Times New Roman"/>
          <w:szCs w:val="24"/>
        </w:rPr>
      </w:pPr>
    </w:p>
    <w:p w:rsidR="00D73B34" w:rsidRPr="00FF6471" w:rsidRDefault="00D73B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B1C461E1814AEC9A6BCC24BB1FDDA2"/>
        </w:placeholder>
      </w:sdtPr>
      <w:sdtContent>
        <w:p w:rsidR="00D73B34" w:rsidRDefault="00D73B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C76A437E06446CB819BC2F6A960E66F"/>
        </w:placeholder>
      </w:sdtPr>
      <w:sdtEndPr/>
      <w:sdtContent>
        <w:p w:rsidR="00D73B34" w:rsidRDefault="00D73B34" w:rsidP="00D73B34">
          <w:pPr>
            <w:pStyle w:val="NormalWeb"/>
            <w:spacing w:before="0" w:beforeAutospacing="0" w:after="0" w:afterAutospacing="0"/>
            <w:jc w:val="both"/>
            <w:divId w:val="1172526929"/>
            <w:rPr>
              <w:rFonts w:eastAsia="Times New Roman"/>
              <w:bCs/>
            </w:rPr>
          </w:pPr>
        </w:p>
        <w:p w:rsidR="00D73B34" w:rsidRPr="00D73B34" w:rsidRDefault="00D73B34" w:rsidP="00D73B34">
          <w:pPr>
            <w:pStyle w:val="NormalWeb"/>
            <w:spacing w:before="0" w:beforeAutospacing="0" w:after="0" w:afterAutospacing="0"/>
            <w:jc w:val="both"/>
            <w:divId w:val="1172526929"/>
          </w:pPr>
          <w:r w:rsidRPr="00D73B34">
            <w:t>Amidst an educator shortage, the requirement that every prekindergarten classroom have a certified teacher constrains Texas' ability to offer opportunities for children who would benefit the most from high quality early learning experiences.</w:t>
          </w:r>
        </w:p>
        <w:p w:rsidR="00D73B34" w:rsidRPr="00D73B34" w:rsidRDefault="00D73B34" w:rsidP="00D73B34">
          <w:pPr>
            <w:pStyle w:val="NormalWeb"/>
            <w:spacing w:before="0" w:beforeAutospacing="0" w:after="0" w:afterAutospacing="0"/>
            <w:jc w:val="both"/>
            <w:divId w:val="1172526929"/>
          </w:pPr>
          <w:r w:rsidRPr="00D73B34">
            <w:t> </w:t>
          </w:r>
        </w:p>
        <w:p w:rsidR="00D73B34" w:rsidRPr="00D73B34" w:rsidRDefault="00D73B34" w:rsidP="00D73B34">
          <w:pPr>
            <w:pStyle w:val="NormalWeb"/>
            <w:spacing w:before="0" w:beforeAutospacing="0" w:after="0" w:afterAutospacing="0"/>
            <w:jc w:val="both"/>
            <w:divId w:val="1172526929"/>
          </w:pPr>
          <w:r w:rsidRPr="00D73B34">
            <w:t>H.B. 3 from the 86th Legislative Session required local education agencies to provide a full day of prekindergarten to eligible four-year-olds and a half day for eligible three-year-olds. H.B. 3 also required school districts to consider the possibility of sharing use of an existing child care program site as a prekindergarten site before establishing a new program. However, since passage of H.B. 3, it has become exceedingly rare for districts to contract with existing community-based providers to create public-private partnerships. Rather than contract with these providers, districts often seek to provide redundant services in district facilities. As districts develop, build, and renovate spaces to match those of private providers, they do not meet the full needs of working families. Once prekindergarten programs are fully operational, the drain of three- and four-year-old children from private child care settings inadvertently reduces access to high quality infant and toddler care as costs increase and private providers exit the market. This creates "child care deserts" that harm economic and childhood development.</w:t>
          </w:r>
        </w:p>
        <w:p w:rsidR="00D73B34" w:rsidRPr="00D73B34" w:rsidRDefault="00D73B34" w:rsidP="00D73B34">
          <w:pPr>
            <w:pStyle w:val="NormalWeb"/>
            <w:spacing w:before="0" w:beforeAutospacing="0" w:after="0" w:afterAutospacing="0"/>
            <w:jc w:val="both"/>
            <w:divId w:val="1172526929"/>
          </w:pPr>
          <w:r w:rsidRPr="00D73B34">
            <w:t> </w:t>
          </w:r>
        </w:p>
        <w:p w:rsidR="00D73B34" w:rsidRPr="00D73B34" w:rsidRDefault="00D73B34" w:rsidP="00D73B34">
          <w:pPr>
            <w:pStyle w:val="NormalWeb"/>
            <w:spacing w:before="0" w:beforeAutospacing="0" w:after="0" w:afterAutospacing="0"/>
            <w:jc w:val="both"/>
            <w:divId w:val="1172526929"/>
          </w:pPr>
          <w:r w:rsidRPr="00D73B34">
            <w:t xml:space="preserve">H.B. 2729 seeks </w:t>
          </w:r>
          <w:r>
            <w:t xml:space="preserve">to </w:t>
          </w:r>
          <w:r w:rsidRPr="00D73B34">
            <w:t>remove obstacles to expanding access to high quality prekindergarten, alleviate pressure on the already strained teacher workforce, and encourage public</w:t>
          </w:r>
          <w:r>
            <w:t>-</w:t>
          </w:r>
          <w:r w:rsidRPr="00D73B34">
            <w:t>private partnerships to provide high quality prekindergarten programs by providing districts with more flexibility in finding and hiring personnel. H.B. 2729 sets out requirements for entities that are contracted by districts to provide child care programs to students, including supervision by a qualified person and an additional qualification required of a prekindergarten teacher.</w:t>
          </w:r>
        </w:p>
        <w:p w:rsidR="00D73B34" w:rsidRPr="00D70925" w:rsidRDefault="00D73B34" w:rsidP="00D73B34">
          <w:pPr>
            <w:spacing w:after="0" w:line="240" w:lineRule="auto"/>
            <w:jc w:val="both"/>
            <w:rPr>
              <w:rFonts w:eastAsia="Times New Roman" w:cs="Times New Roman"/>
              <w:bCs/>
              <w:szCs w:val="24"/>
            </w:rPr>
          </w:pPr>
        </w:p>
      </w:sdtContent>
    </w:sdt>
    <w:p w:rsidR="00D73B34" w:rsidRDefault="00D73B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2729 </w:t>
      </w:r>
      <w:bookmarkStart w:id="1" w:name="AmendsCurrentLaw"/>
      <w:bookmarkEnd w:id="1"/>
      <w:r>
        <w:rPr>
          <w:rFonts w:cs="Times New Roman"/>
          <w:szCs w:val="24"/>
        </w:rPr>
        <w:t>amends current law relating to teacher requirements for high quality prekindergarten programs.</w:t>
      </w:r>
    </w:p>
    <w:p w:rsidR="00D73B34" w:rsidRPr="002D087C" w:rsidRDefault="00D73B34" w:rsidP="000F1DF9">
      <w:pPr>
        <w:spacing w:after="0" w:line="240" w:lineRule="auto"/>
        <w:jc w:val="both"/>
        <w:rPr>
          <w:rFonts w:eastAsia="Times New Roman" w:cs="Times New Roman"/>
          <w:szCs w:val="24"/>
        </w:rPr>
      </w:pPr>
    </w:p>
    <w:p w:rsidR="00D73B34" w:rsidRPr="005C2A78" w:rsidRDefault="00D73B3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14448631FF54107BC9983D73565EEFC"/>
          </w:placeholder>
        </w:sdtPr>
        <w:sdtContent>
          <w:r>
            <w:rPr>
              <w:rFonts w:eastAsia="Times New Roman" w:cs="Times New Roman"/>
              <w:b/>
              <w:szCs w:val="24"/>
              <w:u w:val="single"/>
            </w:rPr>
            <w:t>RULEMAKING AUTHORITY</w:t>
          </w:r>
        </w:sdtContent>
      </w:sdt>
    </w:p>
    <w:p w:rsidR="00D73B34" w:rsidRPr="006529C4" w:rsidRDefault="00D73B34" w:rsidP="00774EC7">
      <w:pPr>
        <w:spacing w:after="0" w:line="240" w:lineRule="auto"/>
        <w:jc w:val="both"/>
        <w:rPr>
          <w:rFonts w:cs="Times New Roman"/>
          <w:szCs w:val="24"/>
        </w:rPr>
      </w:pPr>
    </w:p>
    <w:p w:rsidR="00D73B34" w:rsidRPr="006529C4" w:rsidRDefault="00D73B3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3B34" w:rsidRPr="006529C4" w:rsidRDefault="00D73B34" w:rsidP="00774EC7">
      <w:pPr>
        <w:spacing w:after="0" w:line="240" w:lineRule="auto"/>
        <w:jc w:val="both"/>
        <w:rPr>
          <w:rFonts w:cs="Times New Roman"/>
          <w:szCs w:val="24"/>
        </w:rPr>
      </w:pPr>
    </w:p>
    <w:p w:rsidR="00D73B34" w:rsidRPr="005C2A78" w:rsidRDefault="00D73B3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00A2CAC204460AA3750E6EB6CC47C4"/>
          </w:placeholder>
        </w:sdtPr>
        <w:sdtContent>
          <w:r>
            <w:rPr>
              <w:rFonts w:eastAsia="Times New Roman" w:cs="Times New Roman"/>
              <w:b/>
              <w:szCs w:val="24"/>
              <w:u w:val="single"/>
            </w:rPr>
            <w:t>SECTION BY SECTION ANALYSIS</w:t>
          </w:r>
        </w:sdtContent>
      </w:sdt>
    </w:p>
    <w:p w:rsidR="00D73B34" w:rsidRPr="005C2A78" w:rsidRDefault="00D73B34" w:rsidP="000F1DF9">
      <w:pPr>
        <w:spacing w:after="0" w:line="240" w:lineRule="auto"/>
        <w:jc w:val="both"/>
        <w:rPr>
          <w:rFonts w:eastAsia="Times New Roman" w:cs="Times New Roman"/>
          <w:szCs w:val="24"/>
        </w:rPr>
      </w:pPr>
    </w:p>
    <w:p w:rsidR="00D73B34" w:rsidRPr="002D087C" w:rsidRDefault="00D73B34" w:rsidP="002D087C">
      <w:pPr>
        <w:spacing w:after="0" w:line="240" w:lineRule="auto"/>
        <w:jc w:val="both"/>
        <w:rPr>
          <w:rFonts w:eastAsia="Times New Roman" w:cs="Times New Roman"/>
          <w:szCs w:val="24"/>
        </w:rPr>
      </w:pPr>
      <w:r w:rsidRPr="002D087C">
        <w:rPr>
          <w:rFonts w:eastAsia="Times New Roman" w:cs="Times New Roman"/>
          <w:szCs w:val="24"/>
        </w:rPr>
        <w:t>SECTION 1. Amends Section 29.167, Education Code, by amending Subsections (b) and (d) and adding Subsections (b-1), (b-2), and (b-3), as follows:</w:t>
      </w:r>
    </w:p>
    <w:p w:rsidR="00D73B34" w:rsidRPr="002D087C" w:rsidRDefault="00D73B34" w:rsidP="002D087C">
      <w:pPr>
        <w:spacing w:after="0" w:line="240" w:lineRule="auto"/>
        <w:jc w:val="both"/>
        <w:rPr>
          <w:rFonts w:eastAsia="Times New Roman" w:cs="Times New Roman"/>
          <w:szCs w:val="24"/>
        </w:rPr>
      </w:pPr>
    </w:p>
    <w:p w:rsidR="00D73B34" w:rsidRPr="002D087C" w:rsidRDefault="00D73B34" w:rsidP="002D087C">
      <w:pPr>
        <w:spacing w:after="0" w:line="240" w:lineRule="auto"/>
        <w:ind w:left="720"/>
        <w:jc w:val="both"/>
        <w:rPr>
          <w:rFonts w:eastAsia="Times New Roman" w:cs="Times New Roman"/>
          <w:szCs w:val="24"/>
        </w:rPr>
      </w:pPr>
      <w:r w:rsidRPr="002D087C">
        <w:rPr>
          <w:rFonts w:eastAsia="Times New Roman" w:cs="Times New Roman"/>
          <w:szCs w:val="24"/>
        </w:rPr>
        <w:t>(b) Requires each teacher for a prekindergarten program class to</w:t>
      </w:r>
      <w:r>
        <w:rPr>
          <w:rFonts w:eastAsia="Times New Roman" w:cs="Times New Roman"/>
          <w:szCs w:val="24"/>
        </w:rPr>
        <w:t>:</w:t>
      </w:r>
    </w:p>
    <w:p w:rsidR="00D73B34" w:rsidRPr="002D087C" w:rsidRDefault="00D73B34" w:rsidP="002D087C">
      <w:pPr>
        <w:spacing w:after="0" w:line="240" w:lineRule="auto"/>
        <w:ind w:left="720"/>
        <w:jc w:val="both"/>
        <w:rPr>
          <w:rFonts w:eastAsia="Times New Roman" w:cs="Times New Roman"/>
          <w:szCs w:val="24"/>
        </w:rPr>
      </w:pPr>
    </w:p>
    <w:p w:rsidR="00D73B34" w:rsidRPr="002D087C" w:rsidRDefault="00D73B34" w:rsidP="002D087C">
      <w:pPr>
        <w:spacing w:after="0" w:line="240" w:lineRule="auto"/>
        <w:ind w:left="1440"/>
        <w:jc w:val="both"/>
        <w:rPr>
          <w:rFonts w:eastAsia="Times New Roman" w:cs="Times New Roman"/>
          <w:szCs w:val="24"/>
        </w:rPr>
      </w:pPr>
      <w:r w:rsidRPr="002D087C">
        <w:rPr>
          <w:rFonts w:eastAsia="Times New Roman" w:cs="Times New Roman"/>
          <w:szCs w:val="24"/>
        </w:rPr>
        <w:t>(1) makes no changes to this subdivision; and</w:t>
      </w:r>
    </w:p>
    <w:p w:rsidR="00D73B34" w:rsidRPr="002D087C" w:rsidRDefault="00D73B34" w:rsidP="002D087C">
      <w:pPr>
        <w:spacing w:after="0" w:line="240" w:lineRule="auto"/>
        <w:ind w:left="1440"/>
        <w:jc w:val="both"/>
        <w:rPr>
          <w:rFonts w:eastAsia="Times New Roman" w:cs="Times New Roman"/>
          <w:szCs w:val="24"/>
        </w:rPr>
      </w:pPr>
    </w:p>
    <w:p w:rsidR="00D73B34" w:rsidRPr="002D087C" w:rsidRDefault="00D73B34" w:rsidP="002D087C">
      <w:pPr>
        <w:spacing w:after="0" w:line="240" w:lineRule="auto"/>
        <w:ind w:left="1440"/>
        <w:jc w:val="both"/>
        <w:rPr>
          <w:rFonts w:eastAsia="Times New Roman" w:cs="Times New Roman"/>
          <w:szCs w:val="24"/>
        </w:rPr>
      </w:pPr>
      <w:r w:rsidRPr="002D087C">
        <w:rPr>
          <w:rFonts w:eastAsia="Times New Roman" w:cs="Times New Roman"/>
          <w:szCs w:val="24"/>
        </w:rPr>
        <w:t>(2)  have one of the following additional qualifications:</w:t>
      </w:r>
    </w:p>
    <w:p w:rsidR="00D73B34" w:rsidRPr="002D087C" w:rsidRDefault="00D73B34" w:rsidP="002D087C">
      <w:pPr>
        <w:spacing w:after="0" w:line="240" w:lineRule="auto"/>
        <w:ind w:left="1440"/>
        <w:jc w:val="both"/>
        <w:rPr>
          <w:rFonts w:eastAsia="Times New Roman" w:cs="Times New Roman"/>
          <w:szCs w:val="24"/>
        </w:rPr>
      </w:pPr>
    </w:p>
    <w:p w:rsidR="00D73B34" w:rsidRPr="002D087C" w:rsidRDefault="00D73B34" w:rsidP="002D087C">
      <w:pPr>
        <w:spacing w:after="0" w:line="240" w:lineRule="auto"/>
        <w:ind w:left="2160"/>
        <w:jc w:val="both"/>
        <w:rPr>
          <w:rFonts w:eastAsia="Times New Roman" w:cs="Times New Roman"/>
          <w:szCs w:val="24"/>
        </w:rPr>
      </w:pPr>
      <w:r w:rsidRPr="002D087C">
        <w:rPr>
          <w:rFonts w:eastAsia="Times New Roman" w:cs="Times New Roman"/>
          <w:szCs w:val="24"/>
        </w:rPr>
        <w:t>(A) an associate or baccalaureate degree in early childhood education or a related field;</w:t>
      </w:r>
    </w:p>
    <w:p w:rsidR="00D73B34" w:rsidRPr="002D087C" w:rsidRDefault="00D73B34" w:rsidP="002D087C">
      <w:pPr>
        <w:spacing w:after="0" w:line="240" w:lineRule="auto"/>
        <w:ind w:left="2160"/>
        <w:jc w:val="both"/>
        <w:rPr>
          <w:rFonts w:eastAsia="Times New Roman" w:cs="Times New Roman"/>
          <w:szCs w:val="24"/>
        </w:rPr>
      </w:pPr>
    </w:p>
    <w:p w:rsidR="00D73B34" w:rsidRDefault="00D73B34" w:rsidP="002D087C">
      <w:pPr>
        <w:spacing w:after="0" w:line="240" w:lineRule="auto"/>
        <w:ind w:left="2160"/>
        <w:jc w:val="both"/>
        <w:rPr>
          <w:rFonts w:eastAsia="Times New Roman" w:cs="Times New Roman"/>
          <w:szCs w:val="24"/>
        </w:rPr>
      </w:pPr>
      <w:r w:rsidRPr="002D087C">
        <w:rPr>
          <w:rFonts w:eastAsia="Times New Roman" w:cs="Times New Roman"/>
          <w:szCs w:val="24"/>
        </w:rPr>
        <w:t>(B)-(</w:t>
      </w:r>
      <w:r>
        <w:rPr>
          <w:rFonts w:eastAsia="Times New Roman" w:cs="Times New Roman"/>
          <w:szCs w:val="24"/>
        </w:rPr>
        <w:t>C</w:t>
      </w:r>
      <w:r w:rsidRPr="002D087C">
        <w:rPr>
          <w:rFonts w:eastAsia="Times New Roman" w:cs="Times New Roman"/>
          <w:szCs w:val="24"/>
        </w:rPr>
        <w:t>) makes nonsubstantive changes to these paragraphs</w:t>
      </w:r>
      <w:r>
        <w:rPr>
          <w:rFonts w:eastAsia="Times New Roman" w:cs="Times New Roman"/>
          <w:szCs w:val="24"/>
        </w:rPr>
        <w:t>;</w:t>
      </w:r>
    </w:p>
    <w:p w:rsidR="00D73B34" w:rsidRDefault="00D73B34" w:rsidP="002D087C">
      <w:pPr>
        <w:spacing w:after="0" w:line="240" w:lineRule="auto"/>
        <w:ind w:left="2160"/>
        <w:jc w:val="both"/>
        <w:rPr>
          <w:rFonts w:eastAsia="Times New Roman" w:cs="Times New Roman"/>
          <w:szCs w:val="24"/>
        </w:rPr>
      </w:pPr>
    </w:p>
    <w:p w:rsidR="00D73B34" w:rsidRDefault="00D73B34" w:rsidP="002D087C">
      <w:pPr>
        <w:spacing w:after="0" w:line="240" w:lineRule="auto"/>
        <w:ind w:left="2160"/>
        <w:jc w:val="both"/>
        <w:rPr>
          <w:rFonts w:eastAsia="Times New Roman" w:cs="Times New Roman"/>
          <w:szCs w:val="24"/>
        </w:rPr>
      </w:pPr>
      <w:r>
        <w:rPr>
          <w:rFonts w:eastAsia="Times New Roman" w:cs="Times New Roman"/>
          <w:szCs w:val="24"/>
        </w:rPr>
        <w:t xml:space="preserve">(D) </w:t>
      </w:r>
      <w:r w:rsidRPr="002A30AC">
        <w:rPr>
          <w:rFonts w:eastAsia="Times New Roman" w:cs="Times New Roman"/>
          <w:szCs w:val="24"/>
        </w:rPr>
        <w:t>at least eight years' experience of teaching in a nationally accredited child care program or a Texas Rising Star Program;</w:t>
      </w:r>
      <w:r>
        <w:rPr>
          <w:rFonts w:eastAsia="Times New Roman" w:cs="Times New Roman"/>
          <w:szCs w:val="24"/>
        </w:rPr>
        <w:t xml:space="preserve"> or</w:t>
      </w:r>
    </w:p>
    <w:p w:rsidR="00D73B34" w:rsidRDefault="00D73B34" w:rsidP="002D087C">
      <w:pPr>
        <w:spacing w:after="0" w:line="240" w:lineRule="auto"/>
        <w:ind w:left="2160"/>
        <w:jc w:val="both"/>
        <w:rPr>
          <w:rFonts w:eastAsia="Times New Roman" w:cs="Times New Roman"/>
          <w:szCs w:val="24"/>
        </w:rPr>
      </w:pPr>
      <w:r>
        <w:rPr>
          <w:rFonts w:eastAsia="Times New Roman" w:cs="Times New Roman"/>
          <w:szCs w:val="24"/>
        </w:rPr>
        <w:br/>
        <w:t>(E)-(F)</w:t>
      </w:r>
      <w:r w:rsidRPr="002A30AC">
        <w:rPr>
          <w:rFonts w:eastAsia="Times New Roman" w:cs="Times New Roman"/>
          <w:szCs w:val="24"/>
        </w:rPr>
        <w:t xml:space="preserve"> </w:t>
      </w:r>
      <w:r w:rsidRPr="002D087C">
        <w:rPr>
          <w:rFonts w:eastAsia="Times New Roman" w:cs="Times New Roman"/>
          <w:szCs w:val="24"/>
        </w:rPr>
        <w:t>makes nonsubstantive changes to these paragraphs</w:t>
      </w:r>
      <w:r>
        <w:rPr>
          <w:rFonts w:eastAsia="Times New Roman" w:cs="Times New Roman"/>
          <w:szCs w:val="24"/>
        </w:rPr>
        <w:t>.</w:t>
      </w:r>
    </w:p>
    <w:p w:rsidR="00D73B34" w:rsidRDefault="00D73B34" w:rsidP="002D087C">
      <w:pPr>
        <w:spacing w:after="0" w:line="240" w:lineRule="auto"/>
        <w:ind w:left="720"/>
        <w:jc w:val="both"/>
        <w:rPr>
          <w:rFonts w:eastAsia="Times New Roman" w:cs="Times New Roman"/>
          <w:szCs w:val="24"/>
        </w:rPr>
      </w:pPr>
    </w:p>
    <w:p w:rsidR="00D73B34" w:rsidRPr="002D087C" w:rsidRDefault="00D73B34" w:rsidP="002D087C">
      <w:pPr>
        <w:spacing w:after="0" w:line="240" w:lineRule="auto"/>
        <w:ind w:left="720"/>
        <w:jc w:val="both"/>
        <w:rPr>
          <w:rFonts w:eastAsia="Times New Roman" w:cs="Times New Roman"/>
          <w:szCs w:val="24"/>
        </w:rPr>
      </w:pPr>
      <w:r w:rsidRPr="002D087C">
        <w:rPr>
          <w:rFonts w:eastAsia="Times New Roman" w:cs="Times New Roman"/>
          <w:szCs w:val="24"/>
        </w:rPr>
        <w:t>(b-1) Requires each teacher for a prekindergarten class provided by an entity with which a school district contracts to provide a prekindergarten program, notwithstanding Subsection (b), to:</w:t>
      </w:r>
    </w:p>
    <w:p w:rsidR="00D73B34" w:rsidRPr="002D087C" w:rsidRDefault="00D73B34" w:rsidP="002D087C">
      <w:pPr>
        <w:spacing w:after="0" w:line="240" w:lineRule="auto"/>
        <w:ind w:left="1440"/>
        <w:jc w:val="both"/>
        <w:rPr>
          <w:rFonts w:eastAsia="Times New Roman" w:cs="Times New Roman"/>
          <w:szCs w:val="24"/>
        </w:rPr>
      </w:pPr>
    </w:p>
    <w:p w:rsidR="00D73B34" w:rsidRPr="002D087C" w:rsidRDefault="00D73B34" w:rsidP="002D087C">
      <w:pPr>
        <w:spacing w:after="0" w:line="240" w:lineRule="auto"/>
        <w:ind w:left="1440"/>
        <w:jc w:val="both"/>
        <w:rPr>
          <w:rFonts w:eastAsia="Times New Roman" w:cs="Times New Roman"/>
          <w:szCs w:val="24"/>
        </w:rPr>
      </w:pPr>
      <w:r w:rsidRPr="002D087C">
        <w:rPr>
          <w:rFonts w:eastAsia="Times New Roman" w:cs="Times New Roman"/>
          <w:szCs w:val="24"/>
        </w:rPr>
        <w:t>(1)  be supervised by a person who meets the requirements under Subsection (b); and</w:t>
      </w:r>
    </w:p>
    <w:p w:rsidR="00D73B34" w:rsidRPr="002D087C" w:rsidRDefault="00D73B34" w:rsidP="002D087C">
      <w:pPr>
        <w:spacing w:after="0" w:line="240" w:lineRule="auto"/>
        <w:ind w:left="1440"/>
        <w:jc w:val="both"/>
        <w:rPr>
          <w:rFonts w:eastAsia="Times New Roman" w:cs="Times New Roman"/>
          <w:szCs w:val="24"/>
        </w:rPr>
      </w:pPr>
    </w:p>
    <w:p w:rsidR="00D73B34" w:rsidRPr="002D087C" w:rsidRDefault="00D73B34" w:rsidP="002D087C">
      <w:pPr>
        <w:spacing w:after="0" w:line="240" w:lineRule="auto"/>
        <w:ind w:left="1440"/>
        <w:jc w:val="both"/>
        <w:rPr>
          <w:rFonts w:eastAsia="Times New Roman" w:cs="Times New Roman"/>
          <w:szCs w:val="24"/>
        </w:rPr>
      </w:pPr>
      <w:r w:rsidRPr="002D087C">
        <w:rPr>
          <w:rFonts w:eastAsia="Times New Roman" w:cs="Times New Roman"/>
          <w:szCs w:val="24"/>
        </w:rPr>
        <w:t>(2)  have one of the following qualifications:</w:t>
      </w:r>
    </w:p>
    <w:p w:rsidR="00D73B34" w:rsidRPr="002D087C" w:rsidRDefault="00D73B34" w:rsidP="002D087C">
      <w:pPr>
        <w:spacing w:after="0" w:line="240" w:lineRule="auto"/>
        <w:ind w:left="1440"/>
        <w:jc w:val="both"/>
        <w:rPr>
          <w:rFonts w:eastAsia="Times New Roman" w:cs="Times New Roman"/>
          <w:szCs w:val="24"/>
        </w:rPr>
      </w:pPr>
    </w:p>
    <w:p w:rsidR="00D73B34" w:rsidRPr="002D087C" w:rsidRDefault="00D73B34" w:rsidP="002D087C">
      <w:pPr>
        <w:spacing w:after="0" w:line="240" w:lineRule="auto"/>
        <w:ind w:left="2160"/>
        <w:jc w:val="both"/>
        <w:rPr>
          <w:rFonts w:eastAsia="Times New Roman" w:cs="Times New Roman"/>
          <w:szCs w:val="24"/>
        </w:rPr>
      </w:pPr>
      <w:r w:rsidRPr="002D087C">
        <w:rPr>
          <w:rFonts w:eastAsia="Times New Roman" w:cs="Times New Roman"/>
          <w:szCs w:val="24"/>
        </w:rPr>
        <w:t>(A)  at least two years' experience of teaching in a nationally accredited child care program or a Texas Rising Star Program and:</w:t>
      </w:r>
    </w:p>
    <w:p w:rsidR="00D73B34" w:rsidRPr="002D087C" w:rsidRDefault="00D73B34" w:rsidP="002D087C">
      <w:pPr>
        <w:spacing w:after="0" w:line="240" w:lineRule="auto"/>
        <w:ind w:left="2880"/>
        <w:jc w:val="both"/>
        <w:rPr>
          <w:rFonts w:eastAsia="Times New Roman" w:cs="Times New Roman"/>
          <w:szCs w:val="24"/>
        </w:rPr>
      </w:pPr>
    </w:p>
    <w:p w:rsidR="00D73B34" w:rsidRPr="002D087C" w:rsidRDefault="00D73B34" w:rsidP="002D087C">
      <w:pPr>
        <w:spacing w:after="0" w:line="240" w:lineRule="auto"/>
        <w:ind w:left="2880"/>
        <w:jc w:val="both"/>
        <w:rPr>
          <w:rFonts w:eastAsia="Times New Roman" w:cs="Times New Roman"/>
          <w:szCs w:val="24"/>
        </w:rPr>
      </w:pPr>
      <w:r w:rsidRPr="002D087C">
        <w:rPr>
          <w:rFonts w:eastAsia="Times New Roman" w:cs="Times New Roman"/>
          <w:szCs w:val="24"/>
        </w:rPr>
        <w:t>(i)  a Child Development Associate (CDA) credential or another early childhood education credential approved by the</w:t>
      </w:r>
      <w:r>
        <w:rPr>
          <w:rFonts w:eastAsia="Times New Roman" w:cs="Times New Roman"/>
          <w:szCs w:val="24"/>
        </w:rPr>
        <w:t xml:space="preserve"> Texas Education</w:t>
      </w:r>
      <w:r w:rsidRPr="002D087C">
        <w:rPr>
          <w:rFonts w:eastAsia="Times New Roman" w:cs="Times New Roman"/>
          <w:szCs w:val="24"/>
        </w:rPr>
        <w:t xml:space="preserve"> </w:t>
      </w:r>
      <w:r>
        <w:rPr>
          <w:rFonts w:eastAsia="Times New Roman" w:cs="Times New Roman"/>
          <w:szCs w:val="24"/>
        </w:rPr>
        <w:t>A</w:t>
      </w:r>
      <w:r w:rsidRPr="002D087C">
        <w:rPr>
          <w:rFonts w:eastAsia="Times New Roman" w:cs="Times New Roman"/>
          <w:szCs w:val="24"/>
        </w:rPr>
        <w:t>gency; or</w:t>
      </w:r>
    </w:p>
    <w:p w:rsidR="00D73B34" w:rsidRPr="002D087C" w:rsidRDefault="00D73B34" w:rsidP="002D087C">
      <w:pPr>
        <w:spacing w:after="0" w:line="240" w:lineRule="auto"/>
        <w:ind w:left="2880"/>
        <w:jc w:val="both"/>
        <w:rPr>
          <w:rFonts w:eastAsia="Times New Roman" w:cs="Times New Roman"/>
          <w:szCs w:val="24"/>
        </w:rPr>
      </w:pPr>
    </w:p>
    <w:p w:rsidR="00D73B34" w:rsidRPr="002D087C" w:rsidRDefault="00D73B34" w:rsidP="002D087C">
      <w:pPr>
        <w:spacing w:after="0" w:line="240" w:lineRule="auto"/>
        <w:ind w:left="2880"/>
        <w:jc w:val="both"/>
        <w:rPr>
          <w:rFonts w:eastAsia="Times New Roman" w:cs="Times New Roman"/>
          <w:szCs w:val="24"/>
        </w:rPr>
      </w:pPr>
      <w:r w:rsidRPr="002D087C">
        <w:rPr>
          <w:rFonts w:eastAsia="Times New Roman" w:cs="Times New Roman"/>
          <w:szCs w:val="24"/>
        </w:rPr>
        <w:t>(ii)  certification offered through a training center accredited by Association Montessori Internationale or through the Montessori Accreditation Council for Teacher Education; or</w:t>
      </w:r>
    </w:p>
    <w:p w:rsidR="00D73B34" w:rsidRPr="002D087C" w:rsidRDefault="00D73B34" w:rsidP="002D087C">
      <w:pPr>
        <w:spacing w:after="0" w:line="240" w:lineRule="auto"/>
        <w:ind w:left="2160"/>
        <w:jc w:val="both"/>
        <w:rPr>
          <w:rFonts w:eastAsia="Times New Roman" w:cs="Times New Roman"/>
          <w:szCs w:val="24"/>
        </w:rPr>
      </w:pPr>
    </w:p>
    <w:p w:rsidR="00D73B34" w:rsidRDefault="00D73B34" w:rsidP="002D087C">
      <w:pPr>
        <w:spacing w:after="0" w:line="240" w:lineRule="auto"/>
        <w:ind w:left="2160"/>
        <w:jc w:val="both"/>
        <w:rPr>
          <w:rFonts w:eastAsia="Times New Roman" w:cs="Times New Roman"/>
          <w:szCs w:val="24"/>
        </w:rPr>
      </w:pPr>
      <w:r w:rsidRPr="002D087C">
        <w:rPr>
          <w:rFonts w:eastAsia="Times New Roman" w:cs="Times New Roman"/>
          <w:szCs w:val="24"/>
        </w:rPr>
        <w:t>(B)  a qualification described by certain statutes.</w:t>
      </w:r>
    </w:p>
    <w:p w:rsidR="00D73B34" w:rsidRDefault="00D73B34" w:rsidP="002D087C">
      <w:pPr>
        <w:spacing w:after="0" w:line="240" w:lineRule="auto"/>
        <w:ind w:left="720"/>
        <w:jc w:val="both"/>
        <w:rPr>
          <w:rFonts w:eastAsia="Times New Roman" w:cs="Times New Roman"/>
          <w:szCs w:val="24"/>
        </w:rPr>
      </w:pPr>
    </w:p>
    <w:p w:rsidR="00D73B34" w:rsidRPr="002D087C" w:rsidRDefault="00D73B34" w:rsidP="002D087C">
      <w:pPr>
        <w:spacing w:after="0" w:line="240" w:lineRule="auto"/>
        <w:ind w:left="720"/>
        <w:jc w:val="both"/>
        <w:rPr>
          <w:rFonts w:eastAsia="Times New Roman" w:cs="Times New Roman"/>
          <w:szCs w:val="24"/>
        </w:rPr>
      </w:pPr>
      <w:r w:rsidRPr="002D087C">
        <w:rPr>
          <w:rFonts w:eastAsia="Times New Roman" w:cs="Times New Roman"/>
          <w:szCs w:val="24"/>
        </w:rPr>
        <w:t>(b-2) Authorizes a person who supervises a prekindergarten program provided by an entity with which a school district contracts for that purpose to supervise multiple prekindergarten classrooms to:</w:t>
      </w:r>
    </w:p>
    <w:p w:rsidR="00D73B34" w:rsidRPr="002D087C" w:rsidRDefault="00D73B34" w:rsidP="002D087C">
      <w:pPr>
        <w:spacing w:after="0" w:line="240" w:lineRule="auto"/>
        <w:ind w:left="720"/>
        <w:jc w:val="both"/>
        <w:rPr>
          <w:rFonts w:eastAsia="Times New Roman" w:cs="Times New Roman"/>
          <w:szCs w:val="24"/>
        </w:rPr>
      </w:pPr>
    </w:p>
    <w:p w:rsidR="00D73B34" w:rsidRPr="002D087C" w:rsidRDefault="00D73B34" w:rsidP="002D087C">
      <w:pPr>
        <w:spacing w:after="0" w:line="240" w:lineRule="auto"/>
        <w:ind w:left="1440"/>
        <w:jc w:val="both"/>
        <w:rPr>
          <w:rFonts w:eastAsia="Times New Roman" w:cs="Times New Roman"/>
          <w:szCs w:val="24"/>
        </w:rPr>
      </w:pPr>
      <w:r w:rsidRPr="002D087C">
        <w:rPr>
          <w:rFonts w:eastAsia="Times New Roman" w:cs="Times New Roman"/>
          <w:szCs w:val="24"/>
        </w:rPr>
        <w:t>(1)  ensure programmatic compliance; and</w:t>
      </w:r>
    </w:p>
    <w:p w:rsidR="00D73B34" w:rsidRPr="002D087C" w:rsidRDefault="00D73B34" w:rsidP="002D087C">
      <w:pPr>
        <w:spacing w:after="0" w:line="240" w:lineRule="auto"/>
        <w:ind w:left="1440"/>
        <w:jc w:val="both"/>
        <w:rPr>
          <w:rFonts w:eastAsia="Times New Roman" w:cs="Times New Roman"/>
          <w:szCs w:val="24"/>
        </w:rPr>
      </w:pPr>
    </w:p>
    <w:p w:rsidR="00D73B34" w:rsidRPr="002D087C" w:rsidRDefault="00D73B34" w:rsidP="002D087C">
      <w:pPr>
        <w:spacing w:after="0" w:line="240" w:lineRule="auto"/>
        <w:ind w:left="1440"/>
        <w:jc w:val="both"/>
        <w:rPr>
          <w:rFonts w:eastAsia="Times New Roman" w:cs="Times New Roman"/>
          <w:szCs w:val="24"/>
        </w:rPr>
      </w:pPr>
      <w:r w:rsidRPr="002D087C">
        <w:rPr>
          <w:rFonts w:eastAsia="Times New Roman" w:cs="Times New Roman"/>
          <w:szCs w:val="24"/>
        </w:rPr>
        <w:t>(2)  support classroom instruction</w:t>
      </w:r>
      <w:r>
        <w:rPr>
          <w:rFonts w:eastAsia="Times New Roman" w:cs="Times New Roman"/>
          <w:szCs w:val="24"/>
        </w:rPr>
        <w:t>;</w:t>
      </w:r>
      <w:r w:rsidRPr="002D087C">
        <w:rPr>
          <w:rFonts w:eastAsia="Times New Roman" w:cs="Times New Roman"/>
          <w:szCs w:val="24"/>
        </w:rPr>
        <w:t xml:space="preserve"> the developmental needs of students</w:t>
      </w:r>
      <w:r>
        <w:rPr>
          <w:rFonts w:eastAsia="Times New Roman" w:cs="Times New Roman"/>
          <w:szCs w:val="24"/>
        </w:rPr>
        <w:t>;</w:t>
      </w:r>
      <w:r w:rsidRPr="002D087C">
        <w:rPr>
          <w:rFonts w:eastAsia="Times New Roman" w:cs="Times New Roman"/>
          <w:szCs w:val="24"/>
        </w:rPr>
        <w:t xml:space="preserve"> and continuous quality improvement, including professional development.</w:t>
      </w:r>
    </w:p>
    <w:p w:rsidR="00D73B34" w:rsidRPr="002D087C" w:rsidRDefault="00D73B34" w:rsidP="002D087C">
      <w:pPr>
        <w:spacing w:after="0" w:line="240" w:lineRule="auto"/>
        <w:ind w:left="720"/>
        <w:jc w:val="both"/>
        <w:rPr>
          <w:rFonts w:eastAsia="Times New Roman" w:cs="Times New Roman"/>
          <w:szCs w:val="24"/>
        </w:rPr>
      </w:pPr>
    </w:p>
    <w:p w:rsidR="00D73B34" w:rsidRPr="002D087C" w:rsidRDefault="00D73B34" w:rsidP="002D087C">
      <w:pPr>
        <w:spacing w:after="0" w:line="240" w:lineRule="auto"/>
        <w:ind w:left="720"/>
        <w:jc w:val="both"/>
        <w:rPr>
          <w:rFonts w:eastAsia="Times New Roman" w:cs="Times New Roman"/>
          <w:szCs w:val="24"/>
        </w:rPr>
      </w:pPr>
      <w:r w:rsidRPr="002D087C">
        <w:rPr>
          <w:rFonts w:eastAsia="Times New Roman" w:cs="Times New Roman"/>
          <w:szCs w:val="24"/>
        </w:rPr>
        <w:t>(b-3) Provides that Subsections (b-1) and (b-2) and this subsection expire September 1, 2029.</w:t>
      </w:r>
    </w:p>
    <w:p w:rsidR="00D73B34" w:rsidRPr="002D087C" w:rsidRDefault="00D73B34" w:rsidP="002D087C">
      <w:pPr>
        <w:spacing w:after="0" w:line="240" w:lineRule="auto"/>
        <w:ind w:left="720"/>
        <w:jc w:val="both"/>
        <w:rPr>
          <w:rFonts w:eastAsia="Times New Roman" w:cs="Times New Roman"/>
          <w:szCs w:val="24"/>
        </w:rPr>
      </w:pPr>
    </w:p>
    <w:p w:rsidR="00D73B34" w:rsidRPr="005C2A78" w:rsidRDefault="00D73B34" w:rsidP="002D087C">
      <w:pPr>
        <w:spacing w:after="0" w:line="240" w:lineRule="auto"/>
        <w:ind w:left="720"/>
        <w:jc w:val="both"/>
        <w:rPr>
          <w:rFonts w:eastAsia="Times New Roman" w:cs="Times New Roman"/>
          <w:szCs w:val="24"/>
        </w:rPr>
      </w:pPr>
      <w:r w:rsidRPr="002D087C">
        <w:rPr>
          <w:rFonts w:eastAsia="Times New Roman" w:cs="Times New Roman"/>
          <w:szCs w:val="24"/>
        </w:rPr>
        <w:t>(d) Requires a school district or an entity with which the district contracts to provide a prekindergarten program to attempt to maintain an average ratio in any prekindergarten program class of not less than one qualified teacher or teacher's aide, rather than certified teacher or teacher's aide, for each 11 students.</w:t>
      </w:r>
    </w:p>
    <w:p w:rsidR="00D73B34" w:rsidRPr="005C2A78" w:rsidRDefault="00D73B34" w:rsidP="000F1DF9">
      <w:pPr>
        <w:spacing w:after="0" w:line="240" w:lineRule="auto"/>
        <w:jc w:val="both"/>
        <w:rPr>
          <w:rFonts w:eastAsia="Times New Roman" w:cs="Times New Roman"/>
          <w:szCs w:val="24"/>
        </w:rPr>
      </w:pPr>
    </w:p>
    <w:p w:rsidR="00D73B34" w:rsidRPr="002D087C" w:rsidRDefault="00D73B34" w:rsidP="002D087C">
      <w:pPr>
        <w:spacing w:after="0" w:line="240" w:lineRule="auto"/>
        <w:jc w:val="both"/>
        <w:rPr>
          <w:rFonts w:eastAsia="Times New Roman" w:cs="Times New Roman"/>
          <w:szCs w:val="24"/>
        </w:rPr>
      </w:pPr>
      <w:r w:rsidRPr="002D087C">
        <w:rPr>
          <w:rFonts w:eastAsia="Times New Roman" w:cs="Times New Roman"/>
          <w:szCs w:val="24"/>
        </w:rPr>
        <w:t>SECTION 2. Provides that this Act applies beginning with the 2023</w:t>
      </w:r>
      <w:r>
        <w:rPr>
          <w:rFonts w:eastAsia="Times New Roman" w:cs="Times New Roman"/>
          <w:szCs w:val="24"/>
        </w:rPr>
        <w:softHyphen/>
        <w:t>–</w:t>
      </w:r>
      <w:r w:rsidRPr="002D087C">
        <w:rPr>
          <w:rFonts w:eastAsia="Times New Roman" w:cs="Times New Roman"/>
          <w:szCs w:val="24"/>
        </w:rPr>
        <w:t>2024 school year.</w:t>
      </w:r>
    </w:p>
    <w:p w:rsidR="00D73B34" w:rsidRPr="002D087C" w:rsidRDefault="00D73B34" w:rsidP="002D087C">
      <w:pPr>
        <w:spacing w:after="0" w:line="240" w:lineRule="auto"/>
        <w:jc w:val="both"/>
        <w:rPr>
          <w:rFonts w:eastAsia="Times New Roman" w:cs="Times New Roman"/>
          <w:szCs w:val="24"/>
        </w:rPr>
      </w:pPr>
    </w:p>
    <w:p w:rsidR="00D73B34" w:rsidRPr="00C8671F" w:rsidRDefault="00D73B34" w:rsidP="002D087C">
      <w:pPr>
        <w:spacing w:after="0" w:line="240" w:lineRule="auto"/>
        <w:jc w:val="both"/>
        <w:rPr>
          <w:rFonts w:eastAsia="Times New Roman" w:cs="Times New Roman"/>
          <w:szCs w:val="24"/>
        </w:rPr>
      </w:pPr>
      <w:r w:rsidRPr="002D087C">
        <w:rPr>
          <w:rFonts w:eastAsia="Times New Roman" w:cs="Times New Roman"/>
          <w:szCs w:val="24"/>
        </w:rPr>
        <w:t>SECTION 3. Effective date: upon passage or September 1, 2023.</w:t>
      </w:r>
    </w:p>
    <w:sectPr w:rsidR="00D73B3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1D5" w:rsidRDefault="003D51D5" w:rsidP="000F1DF9">
      <w:pPr>
        <w:spacing w:after="0" w:line="240" w:lineRule="auto"/>
      </w:pPr>
      <w:r>
        <w:separator/>
      </w:r>
    </w:p>
  </w:endnote>
  <w:endnote w:type="continuationSeparator" w:id="0">
    <w:p w:rsidR="003D51D5" w:rsidRDefault="003D51D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51D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3B3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73B34">
                <w:rPr>
                  <w:sz w:val="20"/>
                  <w:szCs w:val="20"/>
                </w:rPr>
                <w:t>H.B. 2729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73B34">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51D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1D5" w:rsidRDefault="003D51D5" w:rsidP="000F1DF9">
      <w:pPr>
        <w:spacing w:after="0" w:line="240" w:lineRule="auto"/>
      </w:pPr>
      <w:r>
        <w:separator/>
      </w:r>
    </w:p>
  </w:footnote>
  <w:footnote w:type="continuationSeparator" w:id="0">
    <w:p w:rsidR="003D51D5" w:rsidRDefault="003D51D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D51D5"/>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3B3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99CFB"/>
  <w15:docId w15:val="{E4FD36DE-BD31-409C-872D-D18829ED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3B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2DC2E22B0EC4A67A0B52F1244C676CA"/>
        <w:category>
          <w:name w:val="General"/>
          <w:gallery w:val="placeholder"/>
        </w:category>
        <w:types>
          <w:type w:val="bbPlcHdr"/>
        </w:types>
        <w:behaviors>
          <w:behavior w:val="content"/>
        </w:behaviors>
        <w:guid w:val="{51BF10B2-73F2-4914-B60F-8EA890FF3B64}"/>
      </w:docPartPr>
      <w:docPartBody>
        <w:p w:rsidR="00000000" w:rsidRDefault="00564BA3"/>
      </w:docPartBody>
    </w:docPart>
    <w:docPart>
      <w:docPartPr>
        <w:name w:val="694C02AED8104373B330958102688C09"/>
        <w:category>
          <w:name w:val="General"/>
          <w:gallery w:val="placeholder"/>
        </w:category>
        <w:types>
          <w:type w:val="bbPlcHdr"/>
        </w:types>
        <w:behaviors>
          <w:behavior w:val="content"/>
        </w:behaviors>
        <w:guid w:val="{E66FCEDE-263E-4F28-A0EB-71B642844E10}"/>
      </w:docPartPr>
      <w:docPartBody>
        <w:p w:rsidR="00000000" w:rsidRDefault="00564BA3"/>
      </w:docPartBody>
    </w:docPart>
    <w:docPart>
      <w:docPartPr>
        <w:name w:val="B210DC358A3B4FB9A5C371A281466B50"/>
        <w:category>
          <w:name w:val="General"/>
          <w:gallery w:val="placeholder"/>
        </w:category>
        <w:types>
          <w:type w:val="bbPlcHdr"/>
        </w:types>
        <w:behaviors>
          <w:behavior w:val="content"/>
        </w:behaviors>
        <w:guid w:val="{5268B12E-24B3-455A-9975-29FCDF23A527}"/>
      </w:docPartPr>
      <w:docPartBody>
        <w:p w:rsidR="00000000" w:rsidRDefault="00564BA3"/>
      </w:docPartBody>
    </w:docPart>
    <w:docPart>
      <w:docPartPr>
        <w:name w:val="16CC5B4B20E44B44994E244DF407032C"/>
        <w:category>
          <w:name w:val="General"/>
          <w:gallery w:val="placeholder"/>
        </w:category>
        <w:types>
          <w:type w:val="bbPlcHdr"/>
        </w:types>
        <w:behaviors>
          <w:behavior w:val="content"/>
        </w:behaviors>
        <w:guid w:val="{739A8241-B1A0-4080-84B7-9FFEDC1A6B16}"/>
      </w:docPartPr>
      <w:docPartBody>
        <w:p w:rsidR="00000000" w:rsidRDefault="00564BA3"/>
      </w:docPartBody>
    </w:docPart>
    <w:docPart>
      <w:docPartPr>
        <w:name w:val="D526F525F9734CB8AFE75F83AD542B55"/>
        <w:category>
          <w:name w:val="General"/>
          <w:gallery w:val="placeholder"/>
        </w:category>
        <w:types>
          <w:type w:val="bbPlcHdr"/>
        </w:types>
        <w:behaviors>
          <w:behavior w:val="content"/>
        </w:behaviors>
        <w:guid w:val="{EEB22BD3-8516-4CA6-98B4-39C55207785C}"/>
      </w:docPartPr>
      <w:docPartBody>
        <w:p w:rsidR="00000000" w:rsidRDefault="00564BA3"/>
      </w:docPartBody>
    </w:docPart>
    <w:docPart>
      <w:docPartPr>
        <w:name w:val="024891A7ABD742C0A472B03718FD3FBE"/>
        <w:category>
          <w:name w:val="General"/>
          <w:gallery w:val="placeholder"/>
        </w:category>
        <w:types>
          <w:type w:val="bbPlcHdr"/>
        </w:types>
        <w:behaviors>
          <w:behavior w:val="content"/>
        </w:behaviors>
        <w:guid w:val="{21BE9FEE-6C13-443E-B48C-33816B295C2C}"/>
      </w:docPartPr>
      <w:docPartBody>
        <w:p w:rsidR="00000000" w:rsidRDefault="00564BA3"/>
      </w:docPartBody>
    </w:docPart>
    <w:docPart>
      <w:docPartPr>
        <w:name w:val="83372DBDC2F94ED1B0CC7A38BF7E64EE"/>
        <w:category>
          <w:name w:val="General"/>
          <w:gallery w:val="placeholder"/>
        </w:category>
        <w:types>
          <w:type w:val="bbPlcHdr"/>
        </w:types>
        <w:behaviors>
          <w:behavior w:val="content"/>
        </w:behaviors>
        <w:guid w:val="{C61CEC34-1E5C-4CE5-BACD-D0C5450CA072}"/>
      </w:docPartPr>
      <w:docPartBody>
        <w:p w:rsidR="00000000" w:rsidRDefault="00564BA3"/>
      </w:docPartBody>
    </w:docPart>
    <w:docPart>
      <w:docPartPr>
        <w:name w:val="7240A0E17761479186D26F79E7C92DED"/>
        <w:category>
          <w:name w:val="General"/>
          <w:gallery w:val="placeholder"/>
        </w:category>
        <w:types>
          <w:type w:val="bbPlcHdr"/>
        </w:types>
        <w:behaviors>
          <w:behavior w:val="content"/>
        </w:behaviors>
        <w:guid w:val="{08399415-A00F-4E5C-8442-90A18A9F980A}"/>
      </w:docPartPr>
      <w:docPartBody>
        <w:p w:rsidR="00000000" w:rsidRDefault="00564BA3"/>
      </w:docPartBody>
    </w:docPart>
    <w:docPart>
      <w:docPartPr>
        <w:name w:val="F06E97D918A14B749F29BD0317FEF279"/>
        <w:category>
          <w:name w:val="General"/>
          <w:gallery w:val="placeholder"/>
        </w:category>
        <w:types>
          <w:type w:val="bbPlcHdr"/>
        </w:types>
        <w:behaviors>
          <w:behavior w:val="content"/>
        </w:behaviors>
        <w:guid w:val="{D68A8F04-D226-4DCD-93E0-AB67DFCF6AF0}"/>
      </w:docPartPr>
      <w:docPartBody>
        <w:p w:rsidR="00000000" w:rsidRDefault="00564BA3"/>
      </w:docPartBody>
    </w:docPart>
    <w:docPart>
      <w:docPartPr>
        <w:name w:val="62BBE23ED68545DF97492B8D554A155C"/>
        <w:category>
          <w:name w:val="General"/>
          <w:gallery w:val="placeholder"/>
        </w:category>
        <w:types>
          <w:type w:val="bbPlcHdr"/>
        </w:types>
        <w:behaviors>
          <w:behavior w:val="content"/>
        </w:behaviors>
        <w:guid w:val="{4B2C4FD3-D9EB-4639-AF1F-9EA26F02E679}"/>
      </w:docPartPr>
      <w:docPartBody>
        <w:p w:rsidR="00000000" w:rsidRDefault="009E1C70" w:rsidP="009E1C70">
          <w:pPr>
            <w:pStyle w:val="62BBE23ED68545DF97492B8D554A155C"/>
          </w:pPr>
          <w:r w:rsidRPr="00A30DD1">
            <w:rPr>
              <w:rStyle w:val="PlaceholderText"/>
            </w:rPr>
            <w:t>Click here to enter a date.</w:t>
          </w:r>
        </w:p>
      </w:docPartBody>
    </w:docPart>
    <w:docPart>
      <w:docPartPr>
        <w:name w:val="18C376A29E6240F4A7E3E1BBA4D9A0C3"/>
        <w:category>
          <w:name w:val="General"/>
          <w:gallery w:val="placeholder"/>
        </w:category>
        <w:types>
          <w:type w:val="bbPlcHdr"/>
        </w:types>
        <w:behaviors>
          <w:behavior w:val="content"/>
        </w:behaviors>
        <w:guid w:val="{EAC6CABA-84AC-4676-85BA-B4FEE24B6CC4}"/>
      </w:docPartPr>
      <w:docPartBody>
        <w:p w:rsidR="00000000" w:rsidRDefault="00564BA3"/>
      </w:docPartBody>
    </w:docPart>
    <w:docPart>
      <w:docPartPr>
        <w:name w:val="1AB1C461E1814AEC9A6BCC24BB1FDDA2"/>
        <w:category>
          <w:name w:val="General"/>
          <w:gallery w:val="placeholder"/>
        </w:category>
        <w:types>
          <w:type w:val="bbPlcHdr"/>
        </w:types>
        <w:behaviors>
          <w:behavior w:val="content"/>
        </w:behaviors>
        <w:guid w:val="{951BC4BB-B9C9-42A9-8393-79C79F72D364}"/>
      </w:docPartPr>
      <w:docPartBody>
        <w:p w:rsidR="00000000" w:rsidRDefault="00564BA3"/>
      </w:docPartBody>
    </w:docPart>
    <w:docPart>
      <w:docPartPr>
        <w:name w:val="3C76A437E06446CB819BC2F6A960E66F"/>
        <w:category>
          <w:name w:val="General"/>
          <w:gallery w:val="placeholder"/>
        </w:category>
        <w:types>
          <w:type w:val="bbPlcHdr"/>
        </w:types>
        <w:behaviors>
          <w:behavior w:val="content"/>
        </w:behaviors>
        <w:guid w:val="{808C1D9E-5168-4FDE-A753-5B736B27D719}"/>
      </w:docPartPr>
      <w:docPartBody>
        <w:p w:rsidR="00000000" w:rsidRDefault="009E1C70" w:rsidP="009E1C70">
          <w:pPr>
            <w:pStyle w:val="3C76A437E06446CB819BC2F6A960E66F"/>
          </w:pPr>
          <w:r>
            <w:rPr>
              <w:rFonts w:eastAsia="Times New Roman" w:cs="Times New Roman"/>
              <w:bCs/>
              <w:szCs w:val="24"/>
            </w:rPr>
            <w:t xml:space="preserve"> </w:t>
          </w:r>
        </w:p>
      </w:docPartBody>
    </w:docPart>
    <w:docPart>
      <w:docPartPr>
        <w:name w:val="914448631FF54107BC9983D73565EEFC"/>
        <w:category>
          <w:name w:val="General"/>
          <w:gallery w:val="placeholder"/>
        </w:category>
        <w:types>
          <w:type w:val="bbPlcHdr"/>
        </w:types>
        <w:behaviors>
          <w:behavior w:val="content"/>
        </w:behaviors>
        <w:guid w:val="{ED1B8E5D-7B2C-4EF0-8ACC-FE522452CF4C}"/>
      </w:docPartPr>
      <w:docPartBody>
        <w:p w:rsidR="00000000" w:rsidRDefault="00564BA3"/>
      </w:docPartBody>
    </w:docPart>
    <w:docPart>
      <w:docPartPr>
        <w:name w:val="4100A2CAC204460AA3750E6EB6CC47C4"/>
        <w:category>
          <w:name w:val="General"/>
          <w:gallery w:val="placeholder"/>
        </w:category>
        <w:types>
          <w:type w:val="bbPlcHdr"/>
        </w:types>
        <w:behaviors>
          <w:behavior w:val="content"/>
        </w:behaviors>
        <w:guid w:val="{1CE2B1F0-8AB2-431C-AFFA-F91CECA8A684}"/>
      </w:docPartPr>
      <w:docPartBody>
        <w:p w:rsidR="00000000" w:rsidRDefault="00564B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4BA3"/>
    <w:rsid w:val="00576003"/>
    <w:rsid w:val="005B408E"/>
    <w:rsid w:val="005D31F2"/>
    <w:rsid w:val="00635291"/>
    <w:rsid w:val="006959CC"/>
    <w:rsid w:val="00696675"/>
    <w:rsid w:val="006B0016"/>
    <w:rsid w:val="008C55F7"/>
    <w:rsid w:val="0090598B"/>
    <w:rsid w:val="00984D6C"/>
    <w:rsid w:val="009E1C70"/>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C70"/>
    <w:rPr>
      <w:color w:val="808080"/>
    </w:rPr>
  </w:style>
  <w:style w:type="paragraph" w:customStyle="1" w:styleId="62BBE23ED68545DF97492B8D554A155C">
    <w:name w:val="62BBE23ED68545DF97492B8D554A155C"/>
    <w:rsid w:val="009E1C70"/>
    <w:pPr>
      <w:spacing w:after="160" w:line="259" w:lineRule="auto"/>
    </w:pPr>
  </w:style>
  <w:style w:type="paragraph" w:customStyle="1" w:styleId="3C76A437E06446CB819BC2F6A960E66F">
    <w:name w:val="3C76A437E06446CB819BC2F6A960E66F"/>
    <w:rsid w:val="009E1C70"/>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723</Words>
  <Characters>4127</Characters>
  <Application>Microsoft Office Word</Application>
  <DocSecurity>0</DocSecurity>
  <Lines>34</Lines>
  <Paragraphs>9</Paragraphs>
  <ScaleCrop>false</ScaleCrop>
  <Company>Texas Legislative Council</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2023-05-10T23:24:00Z</dcterms:modified>
</cp:coreProperties>
</file>

<file path=docProps/custom.xml><?xml version="1.0" encoding="utf-8"?>
<op:Properties xmlns:vt="http://schemas.openxmlformats.org/officeDocument/2006/docPropsVTypes" xmlns:op="http://schemas.openxmlformats.org/officeDocument/2006/custom-properties"/>
</file>