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CCF" w:rsidRDefault="007D0C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149CB620134E5987E4BBC9FC75E7FE"/>
          </w:placeholder>
        </w:sdtPr>
        <w:sdtContent>
          <w:r w:rsidRPr="005C2A78">
            <w:rPr>
              <w:rFonts w:cs="Times New Roman"/>
              <w:b/>
              <w:szCs w:val="24"/>
              <w:u w:val="single"/>
            </w:rPr>
            <w:t>BILL ANALYSIS</w:t>
          </w:r>
        </w:sdtContent>
      </w:sdt>
    </w:p>
    <w:p w:rsidR="007D0CCF" w:rsidRPr="00585C31" w:rsidRDefault="007D0CCF" w:rsidP="000F1DF9">
      <w:pPr>
        <w:spacing w:after="0" w:line="240" w:lineRule="auto"/>
        <w:rPr>
          <w:rFonts w:cs="Times New Roman"/>
          <w:szCs w:val="24"/>
        </w:rPr>
      </w:pPr>
    </w:p>
    <w:p w:rsidR="007D0CCF" w:rsidRPr="00585C31" w:rsidRDefault="007D0C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0CCF" w:rsidTr="000F1DF9">
        <w:tc>
          <w:tcPr>
            <w:tcW w:w="2718" w:type="dxa"/>
          </w:tcPr>
          <w:p w:rsidR="007D0CCF" w:rsidRPr="005C2A78" w:rsidRDefault="007D0CCF" w:rsidP="006D756B">
            <w:pPr>
              <w:rPr>
                <w:rFonts w:cs="Times New Roman"/>
                <w:szCs w:val="24"/>
              </w:rPr>
            </w:pPr>
            <w:sdt>
              <w:sdtPr>
                <w:rPr>
                  <w:rFonts w:cs="Times New Roman"/>
                  <w:szCs w:val="24"/>
                </w:rPr>
                <w:alias w:val="Agency Title"/>
                <w:tag w:val="AgencyTitleContentControl"/>
                <w:id w:val="1920747753"/>
                <w:lock w:val="sdtContentLocked"/>
                <w:placeholder>
                  <w:docPart w:val="7818F531637A4C62A7AF7C2BE7010689"/>
                </w:placeholder>
              </w:sdtPr>
              <w:sdtEndPr>
                <w:rPr>
                  <w:rFonts w:cstheme="minorBidi"/>
                  <w:szCs w:val="22"/>
                </w:rPr>
              </w:sdtEndPr>
              <w:sdtContent>
                <w:r>
                  <w:rPr>
                    <w:rFonts w:cs="Times New Roman"/>
                    <w:szCs w:val="24"/>
                  </w:rPr>
                  <w:t>Senate Research Center</w:t>
                </w:r>
              </w:sdtContent>
            </w:sdt>
          </w:p>
        </w:tc>
        <w:tc>
          <w:tcPr>
            <w:tcW w:w="6858" w:type="dxa"/>
          </w:tcPr>
          <w:p w:rsidR="007D0CCF" w:rsidRPr="00FF6471" w:rsidRDefault="007D0CCF" w:rsidP="000F1DF9">
            <w:pPr>
              <w:jc w:val="right"/>
              <w:rPr>
                <w:rFonts w:cs="Times New Roman"/>
                <w:szCs w:val="24"/>
              </w:rPr>
            </w:pPr>
            <w:sdt>
              <w:sdtPr>
                <w:rPr>
                  <w:rFonts w:cs="Times New Roman"/>
                  <w:szCs w:val="24"/>
                </w:rPr>
                <w:alias w:val="Bill Number"/>
                <w:tag w:val="BillNumberOne"/>
                <w:id w:val="-410784069"/>
                <w:lock w:val="sdtContentLocked"/>
                <w:placeholder>
                  <w:docPart w:val="735B907F0A76488DA53C0E8018C13E38"/>
                </w:placeholder>
              </w:sdtPr>
              <w:sdtContent>
                <w:r>
                  <w:rPr>
                    <w:rFonts w:cs="Times New Roman"/>
                    <w:szCs w:val="24"/>
                  </w:rPr>
                  <w:t>H.B. 2746</w:t>
                </w:r>
              </w:sdtContent>
            </w:sdt>
          </w:p>
        </w:tc>
      </w:tr>
      <w:tr w:rsidR="007D0CCF" w:rsidTr="000F1DF9">
        <w:sdt>
          <w:sdtPr>
            <w:rPr>
              <w:rFonts w:cs="Times New Roman"/>
              <w:szCs w:val="24"/>
            </w:rPr>
            <w:alias w:val="TLCNumber"/>
            <w:tag w:val="TLCNumber"/>
            <w:id w:val="-542600604"/>
            <w:lock w:val="sdtLocked"/>
            <w:placeholder>
              <w:docPart w:val="0BB3A829EBF24CD3B428E5DEEA44A9D3"/>
            </w:placeholder>
          </w:sdtPr>
          <w:sdtContent>
            <w:tc>
              <w:tcPr>
                <w:tcW w:w="2718" w:type="dxa"/>
              </w:tcPr>
              <w:p w:rsidR="007D0CCF" w:rsidRPr="000F1DF9" w:rsidRDefault="007D0CCF" w:rsidP="00C65088">
                <w:pPr>
                  <w:rPr>
                    <w:rFonts w:cs="Times New Roman"/>
                    <w:szCs w:val="24"/>
                  </w:rPr>
                </w:pPr>
                <w:r>
                  <w:rPr>
                    <w:rFonts w:cs="Times New Roman"/>
                    <w:szCs w:val="24"/>
                  </w:rPr>
                  <w:t>88R20361 MLH-F</w:t>
                </w:r>
              </w:p>
            </w:tc>
          </w:sdtContent>
        </w:sdt>
        <w:tc>
          <w:tcPr>
            <w:tcW w:w="6858" w:type="dxa"/>
          </w:tcPr>
          <w:p w:rsidR="007D0CCF" w:rsidRPr="005C2A78" w:rsidRDefault="007D0CCF" w:rsidP="00073EDD">
            <w:pPr>
              <w:jc w:val="right"/>
              <w:rPr>
                <w:rFonts w:cs="Times New Roman"/>
                <w:szCs w:val="24"/>
              </w:rPr>
            </w:pPr>
            <w:sdt>
              <w:sdtPr>
                <w:rPr>
                  <w:rFonts w:cs="Times New Roman"/>
                  <w:szCs w:val="24"/>
                </w:rPr>
                <w:alias w:val="Author Label"/>
                <w:tag w:val="By"/>
                <w:id w:val="72399597"/>
                <w:lock w:val="sdtLocked"/>
                <w:placeholder>
                  <w:docPart w:val="C75119F2BCFB44F4A9EEDA4F3ED558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C658EC965941788992C1B6861F1F95"/>
                </w:placeholder>
              </w:sdtPr>
              <w:sdtContent>
                <w:r>
                  <w:rPr>
                    <w:rFonts w:cs="Times New Roman"/>
                    <w:szCs w:val="24"/>
                  </w:rPr>
                  <w:t>Thompson, Ed</w:t>
                </w:r>
              </w:sdtContent>
            </w:sdt>
            <w:sdt>
              <w:sdtPr>
                <w:rPr>
                  <w:rFonts w:cs="Times New Roman"/>
                  <w:szCs w:val="24"/>
                </w:rPr>
                <w:alias w:val="Sponsor"/>
                <w:tag w:val="Sponsor"/>
                <w:id w:val="-2039656131"/>
                <w:lock w:val="sdtContentLocked"/>
                <w:placeholder>
                  <w:docPart w:val="7AE24EB296244BD086BD10DBB0B22E2F"/>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2F98FD90A20E486988A7E658AD244DDE"/>
                </w:placeholder>
                <w:showingPlcHdr/>
              </w:sdtPr>
              <w:sdtContent/>
            </w:sdt>
          </w:p>
        </w:tc>
      </w:tr>
      <w:tr w:rsidR="007D0CCF" w:rsidTr="000F1DF9">
        <w:tc>
          <w:tcPr>
            <w:tcW w:w="2718" w:type="dxa"/>
          </w:tcPr>
          <w:p w:rsidR="007D0CCF" w:rsidRPr="00BC7495" w:rsidRDefault="007D0CCF" w:rsidP="000F1DF9">
            <w:pPr>
              <w:rPr>
                <w:rFonts w:cs="Times New Roman"/>
                <w:szCs w:val="24"/>
              </w:rPr>
            </w:pPr>
          </w:p>
        </w:tc>
        <w:sdt>
          <w:sdtPr>
            <w:rPr>
              <w:rFonts w:cs="Times New Roman"/>
              <w:szCs w:val="24"/>
            </w:rPr>
            <w:alias w:val="Committee"/>
            <w:tag w:val="Committee"/>
            <w:id w:val="1914272295"/>
            <w:lock w:val="sdtContentLocked"/>
            <w:placeholder>
              <w:docPart w:val="C298CEDD46A745C5B9F1B93809D09C57"/>
            </w:placeholder>
          </w:sdtPr>
          <w:sdtContent>
            <w:tc>
              <w:tcPr>
                <w:tcW w:w="6858" w:type="dxa"/>
              </w:tcPr>
              <w:p w:rsidR="007D0CCF" w:rsidRPr="00FF6471" w:rsidRDefault="007D0CCF" w:rsidP="000F1DF9">
                <w:pPr>
                  <w:jc w:val="right"/>
                  <w:rPr>
                    <w:rFonts w:cs="Times New Roman"/>
                    <w:szCs w:val="24"/>
                  </w:rPr>
                </w:pPr>
                <w:r>
                  <w:rPr>
                    <w:rFonts w:cs="Times New Roman"/>
                    <w:szCs w:val="24"/>
                  </w:rPr>
                  <w:t>Business &amp; Commerce</w:t>
                </w:r>
              </w:p>
            </w:tc>
          </w:sdtContent>
        </w:sdt>
      </w:tr>
      <w:tr w:rsidR="007D0CCF" w:rsidTr="000F1DF9">
        <w:tc>
          <w:tcPr>
            <w:tcW w:w="2718" w:type="dxa"/>
          </w:tcPr>
          <w:p w:rsidR="007D0CCF" w:rsidRPr="00BC7495" w:rsidRDefault="007D0CCF" w:rsidP="000F1DF9">
            <w:pPr>
              <w:rPr>
                <w:rFonts w:cs="Times New Roman"/>
                <w:szCs w:val="24"/>
              </w:rPr>
            </w:pPr>
          </w:p>
        </w:tc>
        <w:sdt>
          <w:sdtPr>
            <w:rPr>
              <w:rFonts w:cs="Times New Roman"/>
              <w:szCs w:val="24"/>
            </w:rPr>
            <w:alias w:val="Date"/>
            <w:tag w:val="DateContentControl"/>
            <w:id w:val="1178081906"/>
            <w:lock w:val="sdtLocked"/>
            <w:placeholder>
              <w:docPart w:val="1C405F291C484F27AA3F8899920C9D83"/>
            </w:placeholder>
            <w:date w:fullDate="2023-05-08T00:00:00Z">
              <w:dateFormat w:val="M/d/yyyy"/>
              <w:lid w:val="en-US"/>
              <w:storeMappedDataAs w:val="dateTime"/>
              <w:calendar w:val="gregorian"/>
            </w:date>
          </w:sdtPr>
          <w:sdtContent>
            <w:tc>
              <w:tcPr>
                <w:tcW w:w="6858" w:type="dxa"/>
              </w:tcPr>
              <w:p w:rsidR="007D0CCF" w:rsidRPr="00FF6471" w:rsidRDefault="007D0CCF" w:rsidP="000F1DF9">
                <w:pPr>
                  <w:jc w:val="right"/>
                  <w:rPr>
                    <w:rFonts w:cs="Times New Roman"/>
                    <w:szCs w:val="24"/>
                  </w:rPr>
                </w:pPr>
                <w:r>
                  <w:rPr>
                    <w:rFonts w:cs="Times New Roman"/>
                    <w:szCs w:val="24"/>
                  </w:rPr>
                  <w:t>5/8/2023</w:t>
                </w:r>
              </w:p>
            </w:tc>
          </w:sdtContent>
        </w:sdt>
      </w:tr>
      <w:tr w:rsidR="007D0CCF" w:rsidTr="000F1DF9">
        <w:tc>
          <w:tcPr>
            <w:tcW w:w="2718" w:type="dxa"/>
          </w:tcPr>
          <w:p w:rsidR="007D0CCF" w:rsidRPr="00BC7495" w:rsidRDefault="007D0CCF" w:rsidP="000F1DF9">
            <w:pPr>
              <w:rPr>
                <w:rFonts w:cs="Times New Roman"/>
                <w:szCs w:val="24"/>
              </w:rPr>
            </w:pPr>
          </w:p>
        </w:tc>
        <w:sdt>
          <w:sdtPr>
            <w:rPr>
              <w:rFonts w:cs="Times New Roman"/>
              <w:szCs w:val="24"/>
            </w:rPr>
            <w:alias w:val="BA Version"/>
            <w:tag w:val="BAVersion"/>
            <w:id w:val="-1685590809"/>
            <w:lock w:val="sdtContentLocked"/>
            <w:placeholder>
              <w:docPart w:val="C7BF1DB8A2FB416A8B7ED578FA4A00AD"/>
            </w:placeholder>
          </w:sdtPr>
          <w:sdtContent>
            <w:tc>
              <w:tcPr>
                <w:tcW w:w="6858" w:type="dxa"/>
              </w:tcPr>
              <w:p w:rsidR="007D0CCF" w:rsidRPr="00FF6471" w:rsidRDefault="007D0CCF" w:rsidP="000F1DF9">
                <w:pPr>
                  <w:jc w:val="right"/>
                  <w:rPr>
                    <w:rFonts w:cs="Times New Roman"/>
                    <w:szCs w:val="24"/>
                  </w:rPr>
                </w:pPr>
                <w:r>
                  <w:rPr>
                    <w:rFonts w:cs="Times New Roman"/>
                    <w:szCs w:val="24"/>
                  </w:rPr>
                  <w:t>Engrossed</w:t>
                </w:r>
              </w:p>
            </w:tc>
          </w:sdtContent>
        </w:sdt>
      </w:tr>
    </w:tbl>
    <w:p w:rsidR="007D0CCF" w:rsidRPr="00FF6471" w:rsidRDefault="007D0CCF" w:rsidP="000F1DF9">
      <w:pPr>
        <w:spacing w:after="0" w:line="240" w:lineRule="auto"/>
        <w:rPr>
          <w:rFonts w:cs="Times New Roman"/>
          <w:szCs w:val="24"/>
        </w:rPr>
      </w:pPr>
    </w:p>
    <w:p w:rsidR="007D0CCF" w:rsidRPr="00FF6471" w:rsidRDefault="007D0CCF" w:rsidP="000F1DF9">
      <w:pPr>
        <w:spacing w:after="0" w:line="240" w:lineRule="auto"/>
        <w:rPr>
          <w:rFonts w:cs="Times New Roman"/>
          <w:szCs w:val="24"/>
        </w:rPr>
      </w:pPr>
    </w:p>
    <w:p w:rsidR="007D0CCF" w:rsidRPr="00FF6471" w:rsidRDefault="007D0C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D00547B7904206AF97CD1DD541E041"/>
        </w:placeholder>
      </w:sdtPr>
      <w:sdtContent>
        <w:p w:rsidR="007D0CCF" w:rsidRDefault="007D0C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8A6912EC044C0D8912024652295D61"/>
        </w:placeholder>
      </w:sdtPr>
      <w:sdtContent>
        <w:p w:rsidR="007D0CCF" w:rsidRPr="00240176" w:rsidRDefault="007D0CCF" w:rsidP="00240176">
          <w:pPr>
            <w:pStyle w:val="NormalWeb"/>
            <w:spacing w:before="0" w:beforeAutospacing="0" w:after="0" w:afterAutospacing="0"/>
            <w:jc w:val="both"/>
            <w:divId w:val="1491289164"/>
            <w:rPr>
              <w:rFonts w:eastAsia="Times New Roman"/>
              <w:bCs/>
            </w:rPr>
          </w:pPr>
        </w:p>
        <w:p w:rsidR="007D0CCF" w:rsidRPr="00240176" w:rsidRDefault="007D0CCF" w:rsidP="00240176">
          <w:pPr>
            <w:pStyle w:val="NormalWeb"/>
            <w:spacing w:before="0" w:beforeAutospacing="0" w:after="0" w:afterAutospacing="0"/>
            <w:jc w:val="both"/>
            <w:divId w:val="1491289164"/>
          </w:pPr>
          <w:r w:rsidRPr="00240176">
            <w:t>Current law requires auto lenders to ensure that fee refunds associated with the early termination of a debt cancellation agreement are made by a third party over which the auto lenders have no control or oversight.  Clarification is needed in the law with respect to each applicable party's obligations regarding such refunds.</w:t>
          </w:r>
        </w:p>
        <w:p w:rsidR="007D0CCF" w:rsidRPr="00240176" w:rsidRDefault="007D0CCF" w:rsidP="00240176">
          <w:pPr>
            <w:pStyle w:val="NormalWeb"/>
            <w:spacing w:before="0" w:beforeAutospacing="0" w:after="0" w:afterAutospacing="0"/>
            <w:jc w:val="both"/>
            <w:divId w:val="1491289164"/>
          </w:pPr>
          <w:r w:rsidRPr="00240176">
            <w:t> </w:t>
          </w:r>
        </w:p>
        <w:p w:rsidR="007D0CCF" w:rsidRPr="00240176" w:rsidRDefault="007D0CCF" w:rsidP="00240176">
          <w:pPr>
            <w:pStyle w:val="NormalWeb"/>
            <w:spacing w:before="0" w:beforeAutospacing="0" w:after="0" w:afterAutospacing="0"/>
            <w:jc w:val="both"/>
            <w:divId w:val="1491289164"/>
          </w:pPr>
          <w:r w:rsidRPr="00240176">
            <w:t>H.B. 2746 corrects the inequitable burden placed on auto lenders by requiring the debt cancellation agreement administrator or the administrator and the retail seller to timely refund debt cancellation agreement fees following the early termination of the contract and upon receiving written instruction in proportion to the amount received by the administrator and retail seller.</w:t>
          </w:r>
        </w:p>
        <w:p w:rsidR="007D0CCF" w:rsidRPr="00D70925" w:rsidRDefault="007D0CCF" w:rsidP="00240176">
          <w:pPr>
            <w:spacing w:after="0" w:line="240" w:lineRule="auto"/>
            <w:jc w:val="both"/>
            <w:rPr>
              <w:rFonts w:eastAsia="Times New Roman" w:cs="Times New Roman"/>
              <w:bCs/>
              <w:szCs w:val="24"/>
            </w:rPr>
          </w:pPr>
        </w:p>
      </w:sdtContent>
    </w:sdt>
    <w:p w:rsidR="007D0CCF" w:rsidRDefault="007D0C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2746 </w:t>
      </w:r>
      <w:bookmarkStart w:id="1" w:name="AmendsCurrentLaw"/>
      <w:bookmarkEnd w:id="1"/>
      <w:r>
        <w:rPr>
          <w:rFonts w:cs="Times New Roman"/>
          <w:szCs w:val="24"/>
        </w:rPr>
        <w:t>amends current law relating to requirements related to refunds and credit provided under terminated debt cancellation agreements.</w:t>
      </w:r>
    </w:p>
    <w:p w:rsidR="007D0CCF" w:rsidRPr="0095293B" w:rsidRDefault="007D0CCF" w:rsidP="000F1DF9">
      <w:pPr>
        <w:spacing w:after="0" w:line="240" w:lineRule="auto"/>
        <w:jc w:val="both"/>
        <w:rPr>
          <w:rFonts w:eastAsia="Times New Roman" w:cs="Times New Roman"/>
          <w:szCs w:val="24"/>
        </w:rPr>
      </w:pPr>
    </w:p>
    <w:p w:rsidR="007D0CCF" w:rsidRPr="005C2A78" w:rsidRDefault="007D0C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8AF7D6AE8242F382849D9553E78C21"/>
          </w:placeholder>
        </w:sdtPr>
        <w:sdtContent>
          <w:r>
            <w:rPr>
              <w:rFonts w:eastAsia="Times New Roman" w:cs="Times New Roman"/>
              <w:b/>
              <w:szCs w:val="24"/>
              <w:u w:val="single"/>
            </w:rPr>
            <w:t>RULEMAKING AUTHORITY</w:t>
          </w:r>
        </w:sdtContent>
      </w:sdt>
    </w:p>
    <w:p w:rsidR="007D0CCF" w:rsidRPr="006529C4" w:rsidRDefault="007D0CCF" w:rsidP="00774EC7">
      <w:pPr>
        <w:spacing w:after="0" w:line="240" w:lineRule="auto"/>
        <w:jc w:val="both"/>
        <w:rPr>
          <w:rFonts w:cs="Times New Roman"/>
          <w:szCs w:val="24"/>
        </w:rPr>
      </w:pPr>
    </w:p>
    <w:p w:rsidR="007D0CCF" w:rsidRPr="006529C4" w:rsidRDefault="007D0CCF" w:rsidP="007D0CC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0CCF" w:rsidRPr="006529C4" w:rsidRDefault="007D0CCF" w:rsidP="007D0CCF">
      <w:pPr>
        <w:spacing w:after="0" w:line="240" w:lineRule="auto"/>
        <w:jc w:val="both"/>
        <w:rPr>
          <w:rFonts w:cs="Times New Roman"/>
          <w:szCs w:val="24"/>
        </w:rPr>
      </w:pPr>
    </w:p>
    <w:p w:rsidR="007D0CCF" w:rsidRPr="005C2A78" w:rsidRDefault="007D0CCF" w:rsidP="007D0C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7F4E2E208E4241AAE4B4708859DB4F"/>
          </w:placeholder>
        </w:sdtPr>
        <w:sdtContent>
          <w:r>
            <w:rPr>
              <w:rFonts w:eastAsia="Times New Roman" w:cs="Times New Roman"/>
              <w:b/>
              <w:szCs w:val="24"/>
              <w:u w:val="single"/>
            </w:rPr>
            <w:t>SECTION BY SECTION ANALYSIS</w:t>
          </w:r>
        </w:sdtContent>
      </w:sdt>
    </w:p>
    <w:p w:rsidR="007D0CCF" w:rsidRPr="005C2A78" w:rsidRDefault="007D0CCF" w:rsidP="007D0CCF">
      <w:pPr>
        <w:spacing w:after="0" w:line="240" w:lineRule="auto"/>
        <w:jc w:val="both"/>
        <w:rPr>
          <w:rFonts w:eastAsia="Times New Roman" w:cs="Times New Roman"/>
          <w:szCs w:val="24"/>
        </w:rPr>
      </w:pPr>
    </w:p>
    <w:p w:rsidR="007D0CCF" w:rsidRPr="0095293B" w:rsidRDefault="007D0CCF" w:rsidP="007D0CCF">
      <w:pPr>
        <w:spacing w:after="0" w:line="240" w:lineRule="auto"/>
        <w:jc w:val="both"/>
        <w:rPr>
          <w:rFonts w:eastAsia="Times New Roman" w:cs="Times New Roman"/>
          <w:szCs w:val="24"/>
        </w:rPr>
      </w:pPr>
      <w:r w:rsidRPr="005C2A78">
        <w:rPr>
          <w:rFonts w:eastAsia="Times New Roman" w:cs="Times New Roman"/>
          <w:szCs w:val="24"/>
        </w:rPr>
        <w:t>SECTION 1.</w:t>
      </w:r>
      <w:r w:rsidRPr="0095293B">
        <w:rPr>
          <w:rFonts w:eastAsia="Times New Roman" w:cs="Times New Roman"/>
          <w:szCs w:val="24"/>
        </w:rPr>
        <w:t xml:space="preserve"> </w:t>
      </w:r>
      <w:r>
        <w:rPr>
          <w:rFonts w:eastAsia="Times New Roman" w:cs="Times New Roman"/>
          <w:szCs w:val="24"/>
        </w:rPr>
        <w:t>Amends</w:t>
      </w:r>
      <w:r w:rsidRPr="0095293B">
        <w:rPr>
          <w:rFonts w:eastAsia="Times New Roman" w:cs="Times New Roman"/>
          <w:szCs w:val="24"/>
        </w:rPr>
        <w:t xml:space="preserve"> Section 354.007, Finance Code, by amending Subsections (e), (f), and (g) and adding Subsection (e-1)</w:t>
      </w:r>
      <w:r>
        <w:rPr>
          <w:rFonts w:eastAsia="Times New Roman" w:cs="Times New Roman"/>
          <w:szCs w:val="24"/>
        </w:rPr>
        <w:t>,</w:t>
      </w:r>
      <w:r w:rsidRPr="0095293B">
        <w:rPr>
          <w:rFonts w:eastAsia="Times New Roman" w:cs="Times New Roman"/>
          <w:szCs w:val="24"/>
        </w:rPr>
        <w:t xml:space="preserve"> as follows:</w:t>
      </w:r>
    </w:p>
    <w:p w:rsidR="007D0CCF" w:rsidRPr="0095293B" w:rsidRDefault="007D0CCF" w:rsidP="007D0CCF">
      <w:pPr>
        <w:spacing w:after="0" w:line="240" w:lineRule="auto"/>
        <w:jc w:val="both"/>
        <w:rPr>
          <w:rFonts w:eastAsia="Times New Roman" w:cs="Times New Roman"/>
          <w:szCs w:val="24"/>
        </w:rPr>
      </w:pPr>
    </w:p>
    <w:p w:rsidR="007D0CCF" w:rsidRPr="0095293B" w:rsidRDefault="007D0CCF" w:rsidP="007D0CCF">
      <w:pPr>
        <w:spacing w:after="0" w:line="240" w:lineRule="auto"/>
        <w:ind w:left="720"/>
        <w:jc w:val="both"/>
        <w:rPr>
          <w:rFonts w:eastAsia="Times New Roman" w:cs="Times New Roman"/>
          <w:szCs w:val="24"/>
        </w:rPr>
      </w:pPr>
      <w:r w:rsidRPr="0095293B">
        <w:rPr>
          <w:rFonts w:eastAsia="Times New Roman" w:cs="Times New Roman"/>
          <w:szCs w:val="24"/>
        </w:rPr>
        <w:t xml:space="preserve">(e) </w:t>
      </w:r>
      <w:r>
        <w:rPr>
          <w:rFonts w:eastAsia="Times New Roman" w:cs="Times New Roman"/>
          <w:szCs w:val="24"/>
        </w:rPr>
        <w:t xml:space="preserve">Requires </w:t>
      </w:r>
      <w:r w:rsidRPr="0095293B">
        <w:rPr>
          <w:rFonts w:eastAsia="Times New Roman" w:cs="Times New Roman"/>
          <w:szCs w:val="24"/>
        </w:rPr>
        <w:t>a holder who is a retail seller who has not assigned or transferred the contract</w:t>
      </w:r>
      <w:r>
        <w:rPr>
          <w:rFonts w:eastAsia="Times New Roman" w:cs="Times New Roman"/>
          <w:szCs w:val="24"/>
        </w:rPr>
        <w:t>,</w:t>
      </w:r>
      <w:r w:rsidRPr="0095293B">
        <w:rPr>
          <w:rFonts w:eastAsia="Times New Roman" w:cs="Times New Roman"/>
          <w:szCs w:val="24"/>
        </w:rPr>
        <w:t xml:space="preserve"> </w:t>
      </w:r>
      <w:r>
        <w:rPr>
          <w:rFonts w:eastAsia="Times New Roman" w:cs="Times New Roman"/>
          <w:szCs w:val="24"/>
        </w:rPr>
        <w:t>i</w:t>
      </w:r>
      <w:r w:rsidRPr="0095293B">
        <w:rPr>
          <w:rFonts w:eastAsia="Times New Roman" w:cs="Times New Roman"/>
          <w:szCs w:val="24"/>
        </w:rPr>
        <w:t xml:space="preserve">f the debt cancellation agreement terminates due to the early termination of the contract, </w:t>
      </w:r>
      <w:r>
        <w:rPr>
          <w:rFonts w:eastAsia="Times New Roman" w:cs="Times New Roman"/>
          <w:szCs w:val="24"/>
        </w:rPr>
        <w:t>to</w:t>
      </w:r>
      <w:r w:rsidRPr="0095293B">
        <w:rPr>
          <w:rFonts w:eastAsia="Times New Roman" w:cs="Times New Roman"/>
          <w:szCs w:val="24"/>
        </w:rPr>
        <w:t>:</w:t>
      </w:r>
    </w:p>
    <w:p w:rsidR="007D0CCF" w:rsidRPr="0095293B" w:rsidRDefault="007D0CCF" w:rsidP="007D0CCF">
      <w:pPr>
        <w:spacing w:after="0" w:line="240" w:lineRule="auto"/>
        <w:ind w:left="720"/>
        <w:jc w:val="both"/>
        <w:rPr>
          <w:rFonts w:eastAsia="Times New Roman" w:cs="Times New Roman"/>
          <w:szCs w:val="24"/>
        </w:rPr>
      </w:pPr>
    </w:p>
    <w:p w:rsidR="007D0CCF" w:rsidRPr="0095293B" w:rsidRDefault="007D0CCF" w:rsidP="007D0CCF">
      <w:pPr>
        <w:spacing w:after="0" w:line="240" w:lineRule="auto"/>
        <w:ind w:left="1440"/>
        <w:jc w:val="both"/>
        <w:rPr>
          <w:rFonts w:eastAsia="Times New Roman" w:cs="Times New Roman"/>
          <w:szCs w:val="24"/>
        </w:rPr>
      </w:pPr>
      <w:r w:rsidRPr="0095293B">
        <w:rPr>
          <w:rFonts w:eastAsia="Times New Roman" w:cs="Times New Roman"/>
          <w:szCs w:val="24"/>
        </w:rPr>
        <w:t xml:space="preserve">(1) </w:t>
      </w:r>
      <w:r>
        <w:rPr>
          <w:rFonts w:eastAsia="Times New Roman" w:cs="Times New Roman"/>
          <w:szCs w:val="24"/>
        </w:rPr>
        <w:t>creates this subdivision from existing text</w:t>
      </w:r>
      <w:r w:rsidRPr="0095293B">
        <w:rPr>
          <w:rFonts w:eastAsia="Times New Roman" w:cs="Times New Roman"/>
          <w:szCs w:val="24"/>
        </w:rPr>
        <w:t>; or</w:t>
      </w:r>
    </w:p>
    <w:p w:rsidR="007D0CCF" w:rsidRPr="0095293B" w:rsidRDefault="007D0CCF" w:rsidP="007D0CCF">
      <w:pPr>
        <w:spacing w:after="0" w:line="240" w:lineRule="auto"/>
        <w:ind w:left="1440"/>
        <w:jc w:val="both"/>
        <w:rPr>
          <w:rFonts w:eastAsia="Times New Roman" w:cs="Times New Roman"/>
          <w:szCs w:val="24"/>
        </w:rPr>
      </w:pPr>
    </w:p>
    <w:p w:rsidR="007D0CCF" w:rsidRPr="0095293B" w:rsidRDefault="007D0CCF" w:rsidP="007D0CCF">
      <w:pPr>
        <w:spacing w:after="0" w:line="240" w:lineRule="auto"/>
        <w:ind w:left="1440"/>
        <w:jc w:val="both"/>
        <w:rPr>
          <w:rFonts w:eastAsia="Times New Roman" w:cs="Times New Roman"/>
          <w:szCs w:val="24"/>
        </w:rPr>
      </w:pPr>
      <w:r w:rsidRPr="0095293B">
        <w:rPr>
          <w:rFonts w:eastAsia="Times New Roman" w:cs="Times New Roman"/>
          <w:szCs w:val="24"/>
        </w:rPr>
        <w:t>(2) cause to be refunded or credited an appropriate amount of the debt cancellation agreement fee by providing written instruction not later than the 30th day after the date the debt cancellation agreement terminates, including by electronic means, to the administrator of the agreement</w:t>
      </w:r>
      <w:r>
        <w:rPr>
          <w:rFonts w:eastAsia="Times New Roman" w:cs="Times New Roman"/>
          <w:szCs w:val="24"/>
        </w:rPr>
        <w:t xml:space="preserve">, rather than to the </w:t>
      </w:r>
      <w:r w:rsidRPr="0095293B">
        <w:rPr>
          <w:rFonts w:eastAsia="Times New Roman" w:cs="Times New Roman"/>
          <w:szCs w:val="24"/>
        </w:rPr>
        <w:t>appropriate person.</w:t>
      </w:r>
    </w:p>
    <w:p w:rsidR="007D0CCF" w:rsidRPr="0095293B" w:rsidRDefault="007D0CCF" w:rsidP="007D0CCF">
      <w:pPr>
        <w:spacing w:after="0" w:line="240" w:lineRule="auto"/>
        <w:ind w:left="1440"/>
        <w:jc w:val="both"/>
        <w:rPr>
          <w:rFonts w:eastAsia="Times New Roman" w:cs="Times New Roman"/>
          <w:szCs w:val="24"/>
        </w:rPr>
      </w:pPr>
    </w:p>
    <w:p w:rsidR="007D0CCF" w:rsidRPr="0095293B" w:rsidRDefault="007D0CCF" w:rsidP="007D0CCF">
      <w:pPr>
        <w:spacing w:after="0" w:line="240" w:lineRule="auto"/>
        <w:ind w:left="720"/>
        <w:jc w:val="both"/>
        <w:rPr>
          <w:rFonts w:eastAsia="Times New Roman" w:cs="Times New Roman"/>
          <w:szCs w:val="24"/>
        </w:rPr>
      </w:pPr>
      <w:r w:rsidRPr="0095293B">
        <w:rPr>
          <w:rFonts w:eastAsia="Times New Roman" w:cs="Times New Roman"/>
          <w:szCs w:val="24"/>
        </w:rPr>
        <w:t xml:space="preserve">(e-1) </w:t>
      </w:r>
      <w:r>
        <w:rPr>
          <w:rFonts w:eastAsia="Times New Roman" w:cs="Times New Roman"/>
          <w:szCs w:val="24"/>
        </w:rPr>
        <w:t>Requires a holder</w:t>
      </w:r>
      <w:r w:rsidRPr="0095293B">
        <w:rPr>
          <w:rFonts w:eastAsia="Times New Roman" w:cs="Times New Roman"/>
          <w:szCs w:val="24"/>
        </w:rPr>
        <w:t xml:space="preserve">, other than a holder described by Subsection (e), </w:t>
      </w:r>
      <w:r>
        <w:rPr>
          <w:rFonts w:eastAsia="Times New Roman" w:cs="Times New Roman"/>
          <w:szCs w:val="24"/>
        </w:rPr>
        <w:t>i</w:t>
      </w:r>
      <w:r w:rsidRPr="0095293B">
        <w:rPr>
          <w:rFonts w:eastAsia="Times New Roman" w:cs="Times New Roman"/>
          <w:szCs w:val="24"/>
        </w:rPr>
        <w:t xml:space="preserve">f the debt cancellation agreement terminates due to the early termination of the contract, </w:t>
      </w:r>
      <w:r>
        <w:rPr>
          <w:rFonts w:eastAsia="Times New Roman" w:cs="Times New Roman"/>
          <w:szCs w:val="24"/>
        </w:rPr>
        <w:t>to</w:t>
      </w:r>
      <w:r w:rsidRPr="0095293B">
        <w:rPr>
          <w:rFonts w:eastAsia="Times New Roman" w:cs="Times New Roman"/>
          <w:szCs w:val="24"/>
        </w:rPr>
        <w:t>:</w:t>
      </w:r>
    </w:p>
    <w:p w:rsidR="007D0CCF" w:rsidRPr="0095293B" w:rsidRDefault="007D0CCF" w:rsidP="007D0CCF">
      <w:pPr>
        <w:spacing w:after="0" w:line="240" w:lineRule="auto"/>
        <w:ind w:left="720"/>
        <w:jc w:val="both"/>
        <w:rPr>
          <w:rFonts w:eastAsia="Times New Roman" w:cs="Times New Roman"/>
          <w:szCs w:val="24"/>
        </w:rPr>
      </w:pPr>
    </w:p>
    <w:p w:rsidR="007D0CCF" w:rsidRPr="0095293B" w:rsidRDefault="007D0CCF" w:rsidP="007D0CCF">
      <w:pPr>
        <w:spacing w:after="0" w:line="240" w:lineRule="auto"/>
        <w:ind w:left="1440"/>
        <w:jc w:val="both"/>
        <w:rPr>
          <w:rFonts w:eastAsia="Times New Roman" w:cs="Times New Roman"/>
          <w:szCs w:val="24"/>
        </w:rPr>
      </w:pPr>
      <w:r w:rsidRPr="0095293B">
        <w:rPr>
          <w:rFonts w:eastAsia="Times New Roman" w:cs="Times New Roman"/>
          <w:szCs w:val="24"/>
        </w:rPr>
        <w:t>(1) not later than the 60th day after the date the debt cancellation agreement terminates refund or credit an appropriate amount of the debt cancellation agreement fee; or</w:t>
      </w:r>
    </w:p>
    <w:p w:rsidR="007D0CCF" w:rsidRPr="0095293B" w:rsidRDefault="007D0CCF" w:rsidP="007D0CCF">
      <w:pPr>
        <w:spacing w:after="0" w:line="240" w:lineRule="auto"/>
        <w:ind w:left="1440"/>
        <w:jc w:val="both"/>
        <w:rPr>
          <w:rFonts w:eastAsia="Times New Roman" w:cs="Times New Roman"/>
          <w:szCs w:val="24"/>
        </w:rPr>
      </w:pPr>
    </w:p>
    <w:p w:rsidR="007D0CCF" w:rsidRPr="0095293B" w:rsidRDefault="007D0CCF" w:rsidP="007D0CCF">
      <w:pPr>
        <w:spacing w:after="0" w:line="240" w:lineRule="auto"/>
        <w:ind w:left="1440"/>
        <w:jc w:val="both"/>
        <w:rPr>
          <w:rFonts w:eastAsia="Times New Roman" w:cs="Times New Roman"/>
          <w:szCs w:val="24"/>
        </w:rPr>
      </w:pPr>
      <w:r w:rsidRPr="0095293B">
        <w:rPr>
          <w:rFonts w:eastAsia="Times New Roman" w:cs="Times New Roman"/>
          <w:szCs w:val="24"/>
        </w:rPr>
        <w:t>(2) cause to be refunded or credited an appropriate amount of the debt cancellation agreement fee by providing written instruction not later than the 30th day after the date the debt cancellation agreement terminates, including by electronic means, to the administrator of the agreement and the retail seller.</w:t>
      </w:r>
    </w:p>
    <w:p w:rsidR="007D0CCF" w:rsidRPr="0095293B" w:rsidRDefault="007D0CCF" w:rsidP="007D0CCF">
      <w:pPr>
        <w:spacing w:after="0" w:line="240" w:lineRule="auto"/>
        <w:ind w:left="720"/>
        <w:jc w:val="both"/>
        <w:rPr>
          <w:rFonts w:eastAsia="Times New Roman" w:cs="Times New Roman"/>
          <w:szCs w:val="24"/>
        </w:rPr>
      </w:pPr>
    </w:p>
    <w:p w:rsidR="007D0CCF" w:rsidRDefault="007D0CCF" w:rsidP="007D0CCF">
      <w:pPr>
        <w:spacing w:after="0" w:line="240" w:lineRule="auto"/>
        <w:ind w:left="720"/>
        <w:jc w:val="both"/>
        <w:rPr>
          <w:rFonts w:eastAsia="Times New Roman" w:cs="Times New Roman"/>
          <w:szCs w:val="24"/>
        </w:rPr>
      </w:pPr>
      <w:r w:rsidRPr="0095293B">
        <w:rPr>
          <w:rFonts w:eastAsia="Times New Roman" w:cs="Times New Roman"/>
          <w:szCs w:val="24"/>
        </w:rPr>
        <w:t xml:space="preserve">(f) </w:t>
      </w:r>
      <w:r>
        <w:rPr>
          <w:rFonts w:eastAsia="Times New Roman" w:cs="Times New Roman"/>
          <w:szCs w:val="24"/>
        </w:rPr>
        <w:t>Requires t</w:t>
      </w:r>
      <w:r w:rsidRPr="0095293B">
        <w:rPr>
          <w:rFonts w:eastAsia="Times New Roman" w:cs="Times New Roman"/>
          <w:szCs w:val="24"/>
        </w:rPr>
        <w:t xml:space="preserve">he administrator of the agreement or the administrator of the agreement and the retail seller, as applicable, not later than the 30th day after receiving the written instructions specified under Subsection (e)(2) or (e-1)(2), </w:t>
      </w:r>
      <w:r>
        <w:rPr>
          <w:rFonts w:eastAsia="Times New Roman" w:cs="Times New Roman"/>
          <w:szCs w:val="24"/>
        </w:rPr>
        <w:t>to</w:t>
      </w:r>
      <w:r w:rsidRPr="0095293B">
        <w:rPr>
          <w:rFonts w:eastAsia="Times New Roman" w:cs="Times New Roman"/>
          <w:szCs w:val="24"/>
        </w:rPr>
        <w:t xml:space="preserve"> provide a refund or credit of an amount of a debt cancellation agreement fee proportional to the amount received by the administrator and retail seller under the agreement.</w:t>
      </w:r>
      <w:r>
        <w:rPr>
          <w:rFonts w:eastAsia="Times New Roman" w:cs="Times New Roman"/>
          <w:szCs w:val="24"/>
        </w:rPr>
        <w:t xml:space="preserve"> Deletes existing text requiring the holder to </w:t>
      </w:r>
      <w:r w:rsidRPr="0095293B">
        <w:rPr>
          <w:rFonts w:eastAsia="Times New Roman" w:cs="Times New Roman"/>
          <w:szCs w:val="24"/>
        </w:rPr>
        <w:t>ensure that a refund or credit of an amount of a debt cancellation agreement fee made by another person under Subsection (e)(2) is made not later than the 60th day after the date the debt cancellation agreement terminates.</w:t>
      </w:r>
    </w:p>
    <w:p w:rsidR="007D0CCF" w:rsidRDefault="007D0CCF" w:rsidP="007D0CCF">
      <w:pPr>
        <w:spacing w:after="0" w:line="240" w:lineRule="auto"/>
        <w:ind w:left="720"/>
        <w:jc w:val="both"/>
        <w:rPr>
          <w:rFonts w:eastAsia="Times New Roman" w:cs="Times New Roman"/>
          <w:szCs w:val="24"/>
        </w:rPr>
      </w:pPr>
    </w:p>
    <w:p w:rsidR="007D0CCF" w:rsidRPr="005C2A78" w:rsidRDefault="007D0CCF" w:rsidP="007D0CCF">
      <w:pPr>
        <w:spacing w:after="0" w:line="240" w:lineRule="auto"/>
        <w:ind w:left="720"/>
        <w:jc w:val="both"/>
        <w:rPr>
          <w:rFonts w:eastAsia="Times New Roman" w:cs="Times New Roman"/>
          <w:szCs w:val="24"/>
        </w:rPr>
      </w:pPr>
      <w:r w:rsidRPr="0095293B">
        <w:rPr>
          <w:rFonts w:eastAsia="Times New Roman" w:cs="Times New Roman"/>
          <w:szCs w:val="24"/>
        </w:rPr>
        <w:t xml:space="preserve">(g) </w:t>
      </w:r>
      <w:r>
        <w:rPr>
          <w:rFonts w:eastAsia="Times New Roman" w:cs="Times New Roman"/>
          <w:szCs w:val="24"/>
        </w:rPr>
        <w:t>Requires t</w:t>
      </w:r>
      <w:r w:rsidRPr="0095293B">
        <w:rPr>
          <w:rFonts w:eastAsia="Times New Roman" w:cs="Times New Roman"/>
          <w:szCs w:val="24"/>
        </w:rPr>
        <w:t>he administrator of the agreement and the retail seller</w:t>
      </w:r>
      <w:r>
        <w:rPr>
          <w:rFonts w:eastAsia="Times New Roman" w:cs="Times New Roman"/>
          <w:szCs w:val="24"/>
        </w:rPr>
        <w:t xml:space="preserve">, rather than the </w:t>
      </w:r>
      <w:r w:rsidRPr="0095293B">
        <w:rPr>
          <w:rFonts w:eastAsia="Times New Roman" w:cs="Times New Roman"/>
          <w:szCs w:val="24"/>
        </w:rPr>
        <w:t>holder</w:t>
      </w:r>
      <w:r>
        <w:rPr>
          <w:rFonts w:eastAsia="Times New Roman" w:cs="Times New Roman"/>
          <w:szCs w:val="24"/>
        </w:rPr>
        <w:t>, to</w:t>
      </w:r>
      <w:r w:rsidRPr="0095293B">
        <w:rPr>
          <w:rFonts w:eastAsia="Times New Roman" w:cs="Times New Roman"/>
          <w:szCs w:val="24"/>
        </w:rPr>
        <w:t xml:space="preserve"> maintain records of any refund or credit of an amount of a debt cancellation agreement fee made under Subsection (e) or (e-1) and provide electronic access to those records until the later of the fourth anniversary of the date of the contract or the second anniversary of the date of the refund or credit.</w:t>
      </w:r>
    </w:p>
    <w:p w:rsidR="007D0CCF" w:rsidRPr="005C2A78" w:rsidRDefault="007D0CCF" w:rsidP="007D0CCF">
      <w:pPr>
        <w:spacing w:after="0" w:line="240" w:lineRule="auto"/>
        <w:jc w:val="both"/>
        <w:rPr>
          <w:rFonts w:eastAsia="Times New Roman" w:cs="Times New Roman"/>
          <w:szCs w:val="24"/>
        </w:rPr>
      </w:pPr>
    </w:p>
    <w:p w:rsidR="007D0CCF" w:rsidRPr="005C2A78" w:rsidRDefault="007D0CCF" w:rsidP="007D0C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w:t>
      </w:r>
      <w:r w:rsidRPr="0095293B">
        <w:rPr>
          <w:rFonts w:eastAsia="Times New Roman" w:cs="Times New Roman"/>
          <w:szCs w:val="24"/>
        </w:rPr>
        <w:t>he changes in law made by this Act to Section 354.007</w:t>
      </w:r>
      <w:r>
        <w:rPr>
          <w:rFonts w:eastAsia="Times New Roman" w:cs="Times New Roman"/>
          <w:szCs w:val="24"/>
        </w:rPr>
        <w:t xml:space="preserve"> (Refund for Debt Cancellation Agreements)</w:t>
      </w:r>
      <w:r w:rsidRPr="0095293B">
        <w:rPr>
          <w:rFonts w:eastAsia="Times New Roman" w:cs="Times New Roman"/>
          <w:szCs w:val="24"/>
        </w:rPr>
        <w:t>, Finance Code, are procedural only and do not require the refiling of forms to implement.</w:t>
      </w:r>
    </w:p>
    <w:p w:rsidR="007D0CCF" w:rsidRPr="005C2A78" w:rsidRDefault="007D0CCF" w:rsidP="007D0CCF">
      <w:pPr>
        <w:spacing w:after="0" w:line="240" w:lineRule="auto"/>
        <w:jc w:val="both"/>
        <w:rPr>
          <w:rFonts w:eastAsia="Times New Roman" w:cs="Times New Roman"/>
          <w:szCs w:val="24"/>
        </w:rPr>
      </w:pPr>
    </w:p>
    <w:p w:rsidR="007D0CCF" w:rsidRPr="00C8671F" w:rsidRDefault="007D0CCF" w:rsidP="007D0CC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7D0C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70EE" w:rsidRDefault="005B70EE" w:rsidP="000F1DF9">
      <w:pPr>
        <w:spacing w:after="0" w:line="240" w:lineRule="auto"/>
      </w:pPr>
      <w:r>
        <w:separator/>
      </w:r>
    </w:p>
  </w:endnote>
  <w:endnote w:type="continuationSeparator" w:id="0">
    <w:p w:rsidR="005B70EE" w:rsidRDefault="005B70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B70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0CC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0CCF">
                <w:rPr>
                  <w:sz w:val="20"/>
                  <w:szCs w:val="20"/>
                </w:rPr>
                <w:t>H.B. 2746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0C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B70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70EE" w:rsidRDefault="005B70EE" w:rsidP="000F1DF9">
      <w:pPr>
        <w:spacing w:after="0" w:line="240" w:lineRule="auto"/>
      </w:pPr>
      <w:r>
        <w:separator/>
      </w:r>
    </w:p>
  </w:footnote>
  <w:footnote w:type="continuationSeparator" w:id="0">
    <w:p w:rsidR="005B70EE" w:rsidRDefault="005B70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70EE"/>
    <w:rsid w:val="005E0AC7"/>
    <w:rsid w:val="005F46D7"/>
    <w:rsid w:val="00605CA0"/>
    <w:rsid w:val="006529C4"/>
    <w:rsid w:val="006D756B"/>
    <w:rsid w:val="00774EC7"/>
    <w:rsid w:val="007D0CC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DD4EB"/>
  <w15:docId w15:val="{FA8380B3-C535-4BC2-9E63-5D2840CE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0C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2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149CB620134E5987E4BBC9FC75E7FE"/>
        <w:category>
          <w:name w:val="General"/>
          <w:gallery w:val="placeholder"/>
        </w:category>
        <w:types>
          <w:type w:val="bbPlcHdr"/>
        </w:types>
        <w:behaviors>
          <w:behavior w:val="content"/>
        </w:behaviors>
        <w:guid w:val="{8EDAA11D-382D-42E8-AF3E-97A89D349441}"/>
      </w:docPartPr>
      <w:docPartBody>
        <w:p w:rsidR="00000000" w:rsidRDefault="00FE5800"/>
      </w:docPartBody>
    </w:docPart>
    <w:docPart>
      <w:docPartPr>
        <w:name w:val="7818F531637A4C62A7AF7C2BE7010689"/>
        <w:category>
          <w:name w:val="General"/>
          <w:gallery w:val="placeholder"/>
        </w:category>
        <w:types>
          <w:type w:val="bbPlcHdr"/>
        </w:types>
        <w:behaviors>
          <w:behavior w:val="content"/>
        </w:behaviors>
        <w:guid w:val="{E64164B4-E66F-45A6-9969-D875619CE6B3}"/>
      </w:docPartPr>
      <w:docPartBody>
        <w:p w:rsidR="00000000" w:rsidRDefault="00FE5800"/>
      </w:docPartBody>
    </w:docPart>
    <w:docPart>
      <w:docPartPr>
        <w:name w:val="735B907F0A76488DA53C0E8018C13E38"/>
        <w:category>
          <w:name w:val="General"/>
          <w:gallery w:val="placeholder"/>
        </w:category>
        <w:types>
          <w:type w:val="bbPlcHdr"/>
        </w:types>
        <w:behaviors>
          <w:behavior w:val="content"/>
        </w:behaviors>
        <w:guid w:val="{D11293BA-EE24-4468-918C-A8956AB76F39}"/>
      </w:docPartPr>
      <w:docPartBody>
        <w:p w:rsidR="00000000" w:rsidRDefault="00FE5800"/>
      </w:docPartBody>
    </w:docPart>
    <w:docPart>
      <w:docPartPr>
        <w:name w:val="0BB3A829EBF24CD3B428E5DEEA44A9D3"/>
        <w:category>
          <w:name w:val="General"/>
          <w:gallery w:val="placeholder"/>
        </w:category>
        <w:types>
          <w:type w:val="bbPlcHdr"/>
        </w:types>
        <w:behaviors>
          <w:behavior w:val="content"/>
        </w:behaviors>
        <w:guid w:val="{39F459B0-200A-4926-8C09-35296D97B13A}"/>
      </w:docPartPr>
      <w:docPartBody>
        <w:p w:rsidR="00000000" w:rsidRDefault="00FE5800"/>
      </w:docPartBody>
    </w:docPart>
    <w:docPart>
      <w:docPartPr>
        <w:name w:val="C75119F2BCFB44F4A9EEDA4F3ED558B8"/>
        <w:category>
          <w:name w:val="General"/>
          <w:gallery w:val="placeholder"/>
        </w:category>
        <w:types>
          <w:type w:val="bbPlcHdr"/>
        </w:types>
        <w:behaviors>
          <w:behavior w:val="content"/>
        </w:behaviors>
        <w:guid w:val="{722C353C-CB29-4B6F-8862-92326A4F05FE}"/>
      </w:docPartPr>
      <w:docPartBody>
        <w:p w:rsidR="00000000" w:rsidRDefault="00FE5800"/>
      </w:docPartBody>
    </w:docPart>
    <w:docPart>
      <w:docPartPr>
        <w:name w:val="2FC658EC965941788992C1B6861F1F95"/>
        <w:category>
          <w:name w:val="General"/>
          <w:gallery w:val="placeholder"/>
        </w:category>
        <w:types>
          <w:type w:val="bbPlcHdr"/>
        </w:types>
        <w:behaviors>
          <w:behavior w:val="content"/>
        </w:behaviors>
        <w:guid w:val="{503C237B-EEE6-4FB2-91C5-A3754BC9C172}"/>
      </w:docPartPr>
      <w:docPartBody>
        <w:p w:rsidR="00000000" w:rsidRDefault="00FE5800"/>
      </w:docPartBody>
    </w:docPart>
    <w:docPart>
      <w:docPartPr>
        <w:name w:val="7AE24EB296244BD086BD10DBB0B22E2F"/>
        <w:category>
          <w:name w:val="General"/>
          <w:gallery w:val="placeholder"/>
        </w:category>
        <w:types>
          <w:type w:val="bbPlcHdr"/>
        </w:types>
        <w:behaviors>
          <w:behavior w:val="content"/>
        </w:behaviors>
        <w:guid w:val="{2E2F9E2E-C477-4E56-A37E-FFBE3714EA8E}"/>
      </w:docPartPr>
      <w:docPartBody>
        <w:p w:rsidR="00000000" w:rsidRDefault="00FE5800"/>
      </w:docPartBody>
    </w:docPart>
    <w:docPart>
      <w:docPartPr>
        <w:name w:val="2F98FD90A20E486988A7E658AD244DDE"/>
        <w:category>
          <w:name w:val="General"/>
          <w:gallery w:val="placeholder"/>
        </w:category>
        <w:types>
          <w:type w:val="bbPlcHdr"/>
        </w:types>
        <w:behaviors>
          <w:behavior w:val="content"/>
        </w:behaviors>
        <w:guid w:val="{72AB7577-F281-455B-8344-70E90A659201}"/>
      </w:docPartPr>
      <w:docPartBody>
        <w:p w:rsidR="00000000" w:rsidRDefault="00FE5800"/>
      </w:docPartBody>
    </w:docPart>
    <w:docPart>
      <w:docPartPr>
        <w:name w:val="C298CEDD46A745C5B9F1B93809D09C57"/>
        <w:category>
          <w:name w:val="General"/>
          <w:gallery w:val="placeholder"/>
        </w:category>
        <w:types>
          <w:type w:val="bbPlcHdr"/>
        </w:types>
        <w:behaviors>
          <w:behavior w:val="content"/>
        </w:behaviors>
        <w:guid w:val="{EE3EBEAA-50E6-4CD2-8009-B889A2FA78E1}"/>
      </w:docPartPr>
      <w:docPartBody>
        <w:p w:rsidR="00000000" w:rsidRDefault="00FE5800"/>
      </w:docPartBody>
    </w:docPart>
    <w:docPart>
      <w:docPartPr>
        <w:name w:val="1C405F291C484F27AA3F8899920C9D83"/>
        <w:category>
          <w:name w:val="General"/>
          <w:gallery w:val="placeholder"/>
        </w:category>
        <w:types>
          <w:type w:val="bbPlcHdr"/>
        </w:types>
        <w:behaviors>
          <w:behavior w:val="content"/>
        </w:behaviors>
        <w:guid w:val="{DDCAB67C-21C0-4DC2-A490-490A2BEE1085}"/>
      </w:docPartPr>
      <w:docPartBody>
        <w:p w:rsidR="00000000" w:rsidRDefault="00DF7D0D" w:rsidP="00DF7D0D">
          <w:pPr>
            <w:pStyle w:val="1C405F291C484F27AA3F8899920C9D83"/>
          </w:pPr>
          <w:r w:rsidRPr="00A30DD1">
            <w:rPr>
              <w:rStyle w:val="PlaceholderText"/>
            </w:rPr>
            <w:t>Click here to enter a date.</w:t>
          </w:r>
        </w:p>
      </w:docPartBody>
    </w:docPart>
    <w:docPart>
      <w:docPartPr>
        <w:name w:val="C7BF1DB8A2FB416A8B7ED578FA4A00AD"/>
        <w:category>
          <w:name w:val="General"/>
          <w:gallery w:val="placeholder"/>
        </w:category>
        <w:types>
          <w:type w:val="bbPlcHdr"/>
        </w:types>
        <w:behaviors>
          <w:behavior w:val="content"/>
        </w:behaviors>
        <w:guid w:val="{DFC35E1F-EFEB-4945-B29E-CFDC66215B4D}"/>
      </w:docPartPr>
      <w:docPartBody>
        <w:p w:rsidR="00000000" w:rsidRDefault="00FE5800"/>
      </w:docPartBody>
    </w:docPart>
    <w:docPart>
      <w:docPartPr>
        <w:name w:val="09D00547B7904206AF97CD1DD541E041"/>
        <w:category>
          <w:name w:val="General"/>
          <w:gallery w:val="placeholder"/>
        </w:category>
        <w:types>
          <w:type w:val="bbPlcHdr"/>
        </w:types>
        <w:behaviors>
          <w:behavior w:val="content"/>
        </w:behaviors>
        <w:guid w:val="{5624EF8D-44B6-4CE1-A93F-E5260F900F99}"/>
      </w:docPartPr>
      <w:docPartBody>
        <w:p w:rsidR="00000000" w:rsidRDefault="00FE5800"/>
      </w:docPartBody>
    </w:docPart>
    <w:docPart>
      <w:docPartPr>
        <w:name w:val="B48A6912EC044C0D8912024652295D61"/>
        <w:category>
          <w:name w:val="General"/>
          <w:gallery w:val="placeholder"/>
        </w:category>
        <w:types>
          <w:type w:val="bbPlcHdr"/>
        </w:types>
        <w:behaviors>
          <w:behavior w:val="content"/>
        </w:behaviors>
        <w:guid w:val="{F4C2B4F5-C940-47FB-803F-CF4517EB3F16}"/>
      </w:docPartPr>
      <w:docPartBody>
        <w:p w:rsidR="00000000" w:rsidRDefault="00DF7D0D" w:rsidP="00DF7D0D">
          <w:pPr>
            <w:pStyle w:val="B48A6912EC044C0D8912024652295D61"/>
          </w:pPr>
          <w:r>
            <w:rPr>
              <w:rFonts w:eastAsia="Times New Roman" w:cs="Times New Roman"/>
              <w:bCs/>
              <w:szCs w:val="24"/>
            </w:rPr>
            <w:t xml:space="preserve"> </w:t>
          </w:r>
        </w:p>
      </w:docPartBody>
    </w:docPart>
    <w:docPart>
      <w:docPartPr>
        <w:name w:val="6B8AF7D6AE8242F382849D9553E78C21"/>
        <w:category>
          <w:name w:val="General"/>
          <w:gallery w:val="placeholder"/>
        </w:category>
        <w:types>
          <w:type w:val="bbPlcHdr"/>
        </w:types>
        <w:behaviors>
          <w:behavior w:val="content"/>
        </w:behaviors>
        <w:guid w:val="{21A5981D-BF03-454B-9C29-4802C17A96B6}"/>
      </w:docPartPr>
      <w:docPartBody>
        <w:p w:rsidR="00000000" w:rsidRDefault="00FE5800"/>
      </w:docPartBody>
    </w:docPart>
    <w:docPart>
      <w:docPartPr>
        <w:name w:val="597F4E2E208E4241AAE4B4708859DB4F"/>
        <w:category>
          <w:name w:val="General"/>
          <w:gallery w:val="placeholder"/>
        </w:category>
        <w:types>
          <w:type w:val="bbPlcHdr"/>
        </w:types>
        <w:behaviors>
          <w:behavior w:val="content"/>
        </w:behaviors>
        <w:guid w:val="{0BB92656-6198-44B9-B2C1-AD5CD2436938}"/>
      </w:docPartPr>
      <w:docPartBody>
        <w:p w:rsidR="00000000" w:rsidRDefault="00FE58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F7D0D"/>
    <w:rsid w:val="00E11D0C"/>
    <w:rsid w:val="00E35A8C"/>
    <w:rsid w:val="00E65C8A"/>
    <w:rsid w:val="00FC1327"/>
    <w:rsid w:val="00FE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D0D"/>
    <w:rPr>
      <w:color w:val="808080"/>
    </w:rPr>
  </w:style>
  <w:style w:type="paragraph" w:customStyle="1" w:styleId="1C405F291C484F27AA3F8899920C9D83">
    <w:name w:val="1C405F291C484F27AA3F8899920C9D83"/>
    <w:rsid w:val="00DF7D0D"/>
    <w:pPr>
      <w:spacing w:after="160" w:line="259" w:lineRule="auto"/>
    </w:pPr>
  </w:style>
  <w:style w:type="paragraph" w:customStyle="1" w:styleId="B48A6912EC044C0D8912024652295D61">
    <w:name w:val="B48A6912EC044C0D8912024652295D61"/>
    <w:rsid w:val="00DF7D0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588</Words>
  <Characters>3357</Characters>
  <Application>Microsoft Office Word</Application>
  <DocSecurity>0</DocSecurity>
  <Lines>27</Lines>
  <Paragraphs>7</Paragraphs>
  <ScaleCrop>false</ScaleCrop>
  <Company>Texas Legislative Council</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2023-05-08T19:12:00Z</dcterms:modified>
</cp:coreProperties>
</file>

<file path=docProps/custom.xml><?xml version="1.0" encoding="utf-8"?>
<op:Properties xmlns:vt="http://schemas.openxmlformats.org/officeDocument/2006/docPropsVTypes" xmlns:op="http://schemas.openxmlformats.org/officeDocument/2006/custom-properties"/>
</file>