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878F7" w14:paraId="35286017" w14:textId="77777777" w:rsidTr="00345119">
        <w:tc>
          <w:tcPr>
            <w:tcW w:w="9576" w:type="dxa"/>
            <w:noWrap/>
          </w:tcPr>
          <w:p w14:paraId="07286E9E" w14:textId="77777777" w:rsidR="008423E4" w:rsidRPr="0022177D" w:rsidRDefault="00A95322" w:rsidP="002E6352">
            <w:pPr>
              <w:pStyle w:val="Heading1"/>
            </w:pPr>
            <w:r w:rsidRPr="00631897">
              <w:t>BILL ANALYSIS</w:t>
            </w:r>
          </w:p>
        </w:tc>
      </w:tr>
    </w:tbl>
    <w:p w14:paraId="68FB3123" w14:textId="77777777" w:rsidR="008423E4" w:rsidRPr="0022177D" w:rsidRDefault="008423E4" w:rsidP="002E6352">
      <w:pPr>
        <w:jc w:val="center"/>
      </w:pPr>
    </w:p>
    <w:p w14:paraId="0799034E" w14:textId="77777777" w:rsidR="008423E4" w:rsidRPr="00B31F0E" w:rsidRDefault="008423E4" w:rsidP="002E6352"/>
    <w:p w14:paraId="142076EB" w14:textId="77777777" w:rsidR="008423E4" w:rsidRPr="00742794" w:rsidRDefault="008423E4" w:rsidP="002E635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878F7" w14:paraId="68E307DF" w14:textId="77777777" w:rsidTr="00345119">
        <w:tc>
          <w:tcPr>
            <w:tcW w:w="9576" w:type="dxa"/>
          </w:tcPr>
          <w:p w14:paraId="3C7ED5F6" w14:textId="1C2FCA5F" w:rsidR="008423E4" w:rsidRPr="00861995" w:rsidRDefault="00A95322" w:rsidP="002E6352">
            <w:pPr>
              <w:jc w:val="right"/>
            </w:pPr>
            <w:r>
              <w:t>C.S.H.B. 2850</w:t>
            </w:r>
          </w:p>
        </w:tc>
      </w:tr>
      <w:tr w:rsidR="009878F7" w14:paraId="09968354" w14:textId="77777777" w:rsidTr="00345119">
        <w:tc>
          <w:tcPr>
            <w:tcW w:w="9576" w:type="dxa"/>
          </w:tcPr>
          <w:p w14:paraId="68B1D71E" w14:textId="27925182" w:rsidR="008423E4" w:rsidRPr="00861995" w:rsidRDefault="00A95322" w:rsidP="002E6352">
            <w:pPr>
              <w:jc w:val="right"/>
            </w:pPr>
            <w:r>
              <w:t xml:space="preserve">By: </w:t>
            </w:r>
            <w:r w:rsidR="00973FC8">
              <w:t>Smith</w:t>
            </w:r>
          </w:p>
        </w:tc>
      </w:tr>
      <w:tr w:rsidR="009878F7" w14:paraId="14A0FE87" w14:textId="77777777" w:rsidTr="00345119">
        <w:tc>
          <w:tcPr>
            <w:tcW w:w="9576" w:type="dxa"/>
          </w:tcPr>
          <w:p w14:paraId="6E38D06E" w14:textId="7175B47F" w:rsidR="008423E4" w:rsidRPr="00861995" w:rsidRDefault="00A95322" w:rsidP="002E6352">
            <w:pPr>
              <w:jc w:val="right"/>
            </w:pPr>
            <w:r>
              <w:t>Juvenile Justice &amp; Family Issues</w:t>
            </w:r>
          </w:p>
        </w:tc>
      </w:tr>
      <w:tr w:rsidR="009878F7" w14:paraId="6D8BB39E" w14:textId="77777777" w:rsidTr="00345119">
        <w:tc>
          <w:tcPr>
            <w:tcW w:w="9576" w:type="dxa"/>
          </w:tcPr>
          <w:p w14:paraId="7F51508A" w14:textId="4E659DBA" w:rsidR="008423E4" w:rsidRDefault="00A95322" w:rsidP="002E6352">
            <w:pPr>
              <w:jc w:val="right"/>
            </w:pPr>
            <w:r>
              <w:t>Committee Report (Substituted)</w:t>
            </w:r>
          </w:p>
        </w:tc>
      </w:tr>
    </w:tbl>
    <w:p w14:paraId="2376AD69" w14:textId="77777777" w:rsidR="008423E4" w:rsidRDefault="008423E4" w:rsidP="002E6352">
      <w:pPr>
        <w:tabs>
          <w:tab w:val="right" w:pos="9360"/>
        </w:tabs>
      </w:pPr>
    </w:p>
    <w:p w14:paraId="1AE7561C" w14:textId="77777777" w:rsidR="008423E4" w:rsidRDefault="008423E4" w:rsidP="002E6352"/>
    <w:p w14:paraId="37DF3628" w14:textId="77777777" w:rsidR="008423E4" w:rsidRDefault="008423E4" w:rsidP="002E635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878F7" w14:paraId="309C6B94" w14:textId="77777777" w:rsidTr="00345119">
        <w:tc>
          <w:tcPr>
            <w:tcW w:w="9576" w:type="dxa"/>
          </w:tcPr>
          <w:p w14:paraId="092D6909" w14:textId="77777777" w:rsidR="008423E4" w:rsidRPr="00A8133F" w:rsidRDefault="00A95322" w:rsidP="002E635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234334" w14:textId="77777777" w:rsidR="008423E4" w:rsidRDefault="008423E4" w:rsidP="002E6352"/>
          <w:p w14:paraId="19D5FFEE" w14:textId="3BF94738" w:rsidR="008423E4" w:rsidRDefault="00A95322" w:rsidP="002E635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72207">
              <w:t>In 2020, the Texas Supreme Court made changes to both Rule 194 and</w:t>
            </w:r>
            <w:r w:rsidR="00524449">
              <w:t xml:space="preserve"> Rule</w:t>
            </w:r>
            <w:r w:rsidRPr="00072207">
              <w:t xml:space="preserve"> 195 of the </w:t>
            </w:r>
            <w:r w:rsidR="001816EE">
              <w:t>Texas Rules of Civil Procedure</w:t>
            </w:r>
            <w:r w:rsidRPr="00072207">
              <w:t xml:space="preserve">. These changes relating to </w:t>
            </w:r>
            <w:r>
              <w:t>r</w:t>
            </w:r>
            <w:r w:rsidRPr="00072207">
              <w:t xml:space="preserve">equests for </w:t>
            </w:r>
            <w:r>
              <w:t>d</w:t>
            </w:r>
            <w:r w:rsidRPr="00072207">
              <w:t xml:space="preserve">isclosures and </w:t>
            </w:r>
            <w:r>
              <w:t>d</w:t>
            </w:r>
            <w:r w:rsidRPr="00072207">
              <w:t xml:space="preserve">iscoveries </w:t>
            </w:r>
            <w:r>
              <w:t>r</w:t>
            </w:r>
            <w:r w:rsidRPr="00072207">
              <w:t xml:space="preserve">egarding </w:t>
            </w:r>
            <w:r>
              <w:t>t</w:t>
            </w:r>
            <w:r w:rsidRPr="00072207">
              <w:t xml:space="preserve">estifying </w:t>
            </w:r>
            <w:r>
              <w:t>e</w:t>
            </w:r>
            <w:r w:rsidRPr="00072207">
              <w:t xml:space="preserve">xpert </w:t>
            </w:r>
            <w:r>
              <w:t>w</w:t>
            </w:r>
            <w:r w:rsidRPr="00072207">
              <w:t>itnesses have placed an unneeded burden on pro</w:t>
            </w:r>
            <w:r w:rsidR="00524449">
              <w:t> </w:t>
            </w:r>
            <w:r w:rsidRPr="00072207">
              <w:t>se litigants and attorneys, especially in rural areas.</w:t>
            </w:r>
            <w:r>
              <w:t xml:space="preserve"> C.S.H.B.</w:t>
            </w:r>
            <w:r w:rsidR="00524449">
              <w:t> </w:t>
            </w:r>
            <w:r>
              <w:t>2850</w:t>
            </w:r>
            <w:r w:rsidRPr="00072207">
              <w:t xml:space="preserve"> seeks to address these issues by </w:t>
            </w:r>
            <w:r w:rsidRPr="00072207">
              <w:t xml:space="preserve">reversing the policy changes made by the </w:t>
            </w:r>
            <w:r>
              <w:t>s</w:t>
            </w:r>
            <w:r w:rsidRPr="00072207">
              <w:t xml:space="preserve">upreme </w:t>
            </w:r>
            <w:r>
              <w:t>c</w:t>
            </w:r>
            <w:r w:rsidRPr="00072207">
              <w:t xml:space="preserve">ourt relating to disclosure requirements and </w:t>
            </w:r>
            <w:r w:rsidR="00205D0F">
              <w:t>discovery</w:t>
            </w:r>
            <w:r w:rsidR="00205D0F" w:rsidRPr="00072207">
              <w:t xml:space="preserve"> </w:t>
            </w:r>
            <w:r w:rsidRPr="00072207">
              <w:t>regarding testifying expert witnesses.</w:t>
            </w:r>
          </w:p>
          <w:p w14:paraId="41C7FF5D" w14:textId="77777777" w:rsidR="008423E4" w:rsidRPr="00E26B13" w:rsidRDefault="008423E4" w:rsidP="002E6352">
            <w:pPr>
              <w:rPr>
                <w:b/>
              </w:rPr>
            </w:pPr>
          </w:p>
        </w:tc>
      </w:tr>
      <w:tr w:rsidR="009878F7" w14:paraId="2B60C655" w14:textId="77777777" w:rsidTr="00345119">
        <w:tc>
          <w:tcPr>
            <w:tcW w:w="9576" w:type="dxa"/>
          </w:tcPr>
          <w:p w14:paraId="7BD7C99B" w14:textId="77777777" w:rsidR="0017725B" w:rsidRDefault="00A95322" w:rsidP="002E63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05E2C08" w14:textId="77777777" w:rsidR="0017725B" w:rsidRDefault="0017725B" w:rsidP="002E6352">
            <w:pPr>
              <w:rPr>
                <w:b/>
                <w:u w:val="single"/>
              </w:rPr>
            </w:pPr>
          </w:p>
          <w:p w14:paraId="118D8F01" w14:textId="7EB3CAD0" w:rsidR="001F1DD4" w:rsidRPr="001F1DD4" w:rsidRDefault="00A95322" w:rsidP="002E6352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46F47607" w14:textId="77777777" w:rsidR="0017725B" w:rsidRPr="0017725B" w:rsidRDefault="0017725B" w:rsidP="002E6352">
            <w:pPr>
              <w:rPr>
                <w:b/>
                <w:u w:val="single"/>
              </w:rPr>
            </w:pPr>
          </w:p>
        </w:tc>
      </w:tr>
      <w:tr w:rsidR="009878F7" w14:paraId="4D2E470A" w14:textId="77777777" w:rsidTr="00345119">
        <w:tc>
          <w:tcPr>
            <w:tcW w:w="9576" w:type="dxa"/>
          </w:tcPr>
          <w:p w14:paraId="3AA571E9" w14:textId="77777777" w:rsidR="008423E4" w:rsidRPr="00A8133F" w:rsidRDefault="00A95322" w:rsidP="002E635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0FD8F9" w14:textId="77777777" w:rsidR="008423E4" w:rsidRDefault="008423E4" w:rsidP="002E6352"/>
          <w:p w14:paraId="71E746DD" w14:textId="509690E8" w:rsidR="001F1DD4" w:rsidRDefault="00A95322" w:rsidP="002E635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12EDF074" w14:textId="77777777" w:rsidR="008423E4" w:rsidRPr="00E21FDC" w:rsidRDefault="008423E4" w:rsidP="002E6352">
            <w:pPr>
              <w:rPr>
                <w:b/>
              </w:rPr>
            </w:pPr>
          </w:p>
        </w:tc>
      </w:tr>
      <w:tr w:rsidR="009878F7" w14:paraId="1B4D6781" w14:textId="77777777" w:rsidTr="00345119">
        <w:tc>
          <w:tcPr>
            <w:tcW w:w="9576" w:type="dxa"/>
          </w:tcPr>
          <w:p w14:paraId="03682D9E" w14:textId="77777777" w:rsidR="008423E4" w:rsidRPr="00A8133F" w:rsidRDefault="00A95322" w:rsidP="002E635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9E3774F" w14:textId="4EF33F3B" w:rsidR="00765538" w:rsidRDefault="00765538" w:rsidP="002E6352"/>
          <w:p w14:paraId="718879A3" w14:textId="44654E82" w:rsidR="008E2B0F" w:rsidRPr="009C36CD" w:rsidRDefault="00A95322" w:rsidP="002E6352">
            <w:pPr>
              <w:pStyle w:val="Header"/>
              <w:jc w:val="both"/>
            </w:pPr>
            <w:r>
              <w:t>C.S.</w:t>
            </w:r>
            <w:r w:rsidR="00F90C89">
              <w:t xml:space="preserve">H.B. 2850 amends the Family Code to set out discovery procedures </w:t>
            </w:r>
            <w:r w:rsidR="00C44255">
              <w:t xml:space="preserve">that apply to suits </w:t>
            </w:r>
            <w:r w:rsidR="005522AB">
              <w:t>under the Family Code</w:t>
            </w:r>
            <w:r w:rsidR="00C44255">
              <w:t xml:space="preserve">. </w:t>
            </w:r>
            <w:r w:rsidR="00F90C89">
              <w:t xml:space="preserve"> </w:t>
            </w:r>
          </w:p>
          <w:p w14:paraId="39F4E915" w14:textId="63BF3981" w:rsidR="003B3F63" w:rsidRDefault="003B3F63" w:rsidP="002E6352">
            <w:pPr>
              <w:pStyle w:val="Header"/>
              <w:jc w:val="both"/>
            </w:pPr>
          </w:p>
          <w:p w14:paraId="2DCCA40A" w14:textId="0DE86440" w:rsidR="001A03DC" w:rsidRDefault="00A95322" w:rsidP="002E6352">
            <w:pPr>
              <w:pStyle w:val="Header"/>
              <w:jc w:val="both"/>
            </w:pPr>
            <w:r>
              <w:t>C.S.</w:t>
            </w:r>
            <w:r w:rsidR="00245238">
              <w:t>H.B. 2850 authorizes a party to reques</w:t>
            </w:r>
            <w:r w:rsidR="00245238" w:rsidRPr="00072207">
              <w:t xml:space="preserve">t </w:t>
            </w:r>
            <w:r w:rsidR="00245238" w:rsidRPr="00B44124">
              <w:t>not later than the 30th day before the last day of any applicable discovery period</w:t>
            </w:r>
            <w:r w:rsidR="00245238">
              <w:t xml:space="preserve"> to </w:t>
            </w:r>
            <w:r w:rsidR="00245238" w:rsidRPr="00245238">
              <w:t xml:space="preserve">obtain disclosure from another party of </w:t>
            </w:r>
            <w:r w:rsidR="00245238">
              <w:t>any or all of the following</w:t>
            </w:r>
            <w:r w:rsidR="00245238" w:rsidRPr="00245238">
              <w:t xml:space="preserve"> information </w:t>
            </w:r>
            <w:r w:rsidR="00245238">
              <w:t>and</w:t>
            </w:r>
            <w:r w:rsidR="00245238" w:rsidRPr="00245238">
              <w:t xml:space="preserve"> material</w:t>
            </w:r>
            <w:r w:rsidR="00245238">
              <w:t>:</w:t>
            </w:r>
          </w:p>
          <w:p w14:paraId="1B0732BB" w14:textId="255DC9D3" w:rsidR="00245238" w:rsidRDefault="00A95322" w:rsidP="002E6352">
            <w:pPr>
              <w:pStyle w:val="Header"/>
              <w:numPr>
                <w:ilvl w:val="0"/>
                <w:numId w:val="30"/>
              </w:numPr>
              <w:jc w:val="both"/>
            </w:pPr>
            <w:r>
              <w:t>the correct names of the parties to the action;</w:t>
            </w:r>
          </w:p>
          <w:p w14:paraId="7E31E44E" w14:textId="19BB2914" w:rsidR="00245238" w:rsidRDefault="00A95322" w:rsidP="002E6352">
            <w:pPr>
              <w:pStyle w:val="Header"/>
              <w:numPr>
                <w:ilvl w:val="0"/>
                <w:numId w:val="30"/>
              </w:numPr>
              <w:jc w:val="both"/>
            </w:pPr>
            <w:r>
              <w:t>the name, address, and telephone number of any potential parties;</w:t>
            </w:r>
          </w:p>
          <w:p w14:paraId="5B108343" w14:textId="3C239B57" w:rsidR="00245238" w:rsidRDefault="00A95322" w:rsidP="002E6352">
            <w:pPr>
              <w:pStyle w:val="Header"/>
              <w:numPr>
                <w:ilvl w:val="0"/>
                <w:numId w:val="30"/>
              </w:numPr>
              <w:jc w:val="both"/>
            </w:pPr>
            <w:r>
              <w:t>the legal theories and, in general, the factual bases of the re</w:t>
            </w:r>
            <w:r>
              <w:t>sponding party's claims or defenses;</w:t>
            </w:r>
          </w:p>
          <w:p w14:paraId="23889628" w14:textId="3D0B1F7D" w:rsidR="00245238" w:rsidRDefault="00A95322" w:rsidP="002E6352">
            <w:pPr>
              <w:pStyle w:val="Header"/>
              <w:numPr>
                <w:ilvl w:val="0"/>
                <w:numId w:val="30"/>
              </w:numPr>
              <w:jc w:val="both"/>
            </w:pPr>
            <w:r>
              <w:t>the amount and any method of calculating economic damages;</w:t>
            </w:r>
          </w:p>
          <w:p w14:paraId="49F536D3" w14:textId="6EC3D1CE" w:rsidR="00245238" w:rsidRDefault="00A95322" w:rsidP="002E6352">
            <w:pPr>
              <w:pStyle w:val="Header"/>
              <w:numPr>
                <w:ilvl w:val="0"/>
                <w:numId w:val="30"/>
              </w:numPr>
              <w:jc w:val="both"/>
            </w:pPr>
            <w:r>
              <w:t>the name, address, and telephone number of any person having knowledge of relevant facts and a brief statement of each identified person's connection with the a</w:t>
            </w:r>
            <w:r>
              <w:t>ction;</w:t>
            </w:r>
          </w:p>
          <w:p w14:paraId="5F4522A1" w14:textId="6954AC0B" w:rsidR="00245238" w:rsidRDefault="00A95322" w:rsidP="002E6352">
            <w:pPr>
              <w:pStyle w:val="Header"/>
              <w:numPr>
                <w:ilvl w:val="0"/>
                <w:numId w:val="30"/>
              </w:numPr>
              <w:jc w:val="both"/>
            </w:pPr>
            <w:r>
              <w:t>for any testifying expert:</w:t>
            </w:r>
          </w:p>
          <w:p w14:paraId="7A4E5C7E" w14:textId="70590486" w:rsidR="00245238" w:rsidRDefault="00A95322" w:rsidP="002E6352">
            <w:pPr>
              <w:pStyle w:val="Header"/>
              <w:numPr>
                <w:ilvl w:val="1"/>
                <w:numId w:val="30"/>
              </w:numPr>
              <w:jc w:val="both"/>
            </w:pPr>
            <w:r>
              <w:t>the expert's name, address, and telephone number;</w:t>
            </w:r>
          </w:p>
          <w:p w14:paraId="2B3F3E18" w14:textId="6C378D11" w:rsidR="00245238" w:rsidRDefault="00A95322" w:rsidP="002E6352">
            <w:pPr>
              <w:pStyle w:val="Header"/>
              <w:numPr>
                <w:ilvl w:val="1"/>
                <w:numId w:val="30"/>
              </w:numPr>
              <w:jc w:val="both"/>
            </w:pPr>
            <w:r>
              <w:t>the subject matter on which the expert will testify;</w:t>
            </w:r>
          </w:p>
          <w:p w14:paraId="343DDCFC" w14:textId="2A2BB3D9" w:rsidR="00245238" w:rsidRDefault="00A95322" w:rsidP="002E6352">
            <w:pPr>
              <w:pStyle w:val="Header"/>
              <w:numPr>
                <w:ilvl w:val="1"/>
                <w:numId w:val="30"/>
              </w:numPr>
              <w:jc w:val="both"/>
            </w:pPr>
            <w:r>
              <w:t>the general substance of the expert's mental impressions and opinions and a brief summary of the basis for those impres</w:t>
            </w:r>
            <w:r>
              <w:t>sions and opinions, or if the expert is not retained by, employed by, or otherwise subject to the control of the responding party, documents reflecting that information; and</w:t>
            </w:r>
          </w:p>
          <w:p w14:paraId="44538737" w14:textId="3A31E887" w:rsidR="00245238" w:rsidRDefault="00A95322" w:rsidP="002E6352">
            <w:pPr>
              <w:pStyle w:val="Header"/>
              <w:numPr>
                <w:ilvl w:val="1"/>
                <w:numId w:val="30"/>
              </w:numPr>
              <w:jc w:val="both"/>
            </w:pPr>
            <w:r>
              <w:t xml:space="preserve">certain other materials if the expert is retained by, employed by, or </w:t>
            </w:r>
            <w:r>
              <w:t>otherwise subject to the control of the responding party</w:t>
            </w:r>
            <w:r w:rsidR="001816EE">
              <w:t>;</w:t>
            </w:r>
          </w:p>
          <w:p w14:paraId="70182CA7" w14:textId="01D2BCA3" w:rsidR="00245238" w:rsidRDefault="00A95322" w:rsidP="002E6352">
            <w:pPr>
              <w:pStyle w:val="Header"/>
              <w:numPr>
                <w:ilvl w:val="0"/>
                <w:numId w:val="30"/>
              </w:numPr>
              <w:jc w:val="both"/>
            </w:pPr>
            <w:r>
              <w:t>any discoverable settlement agreement;</w:t>
            </w:r>
          </w:p>
          <w:p w14:paraId="6A75E7D2" w14:textId="6EAC146C" w:rsidR="00245238" w:rsidRDefault="00A95322" w:rsidP="002E6352">
            <w:pPr>
              <w:pStyle w:val="Header"/>
              <w:numPr>
                <w:ilvl w:val="0"/>
                <w:numId w:val="30"/>
              </w:numPr>
              <w:jc w:val="both"/>
            </w:pPr>
            <w:r>
              <w:t>any discoverable witness settlement;</w:t>
            </w:r>
          </w:p>
          <w:p w14:paraId="24763C8A" w14:textId="33E0AE56" w:rsidR="00245238" w:rsidRDefault="00A95322" w:rsidP="002E6352">
            <w:pPr>
              <w:pStyle w:val="Header"/>
              <w:numPr>
                <w:ilvl w:val="0"/>
                <w:numId w:val="30"/>
              </w:numPr>
              <w:jc w:val="both"/>
            </w:pPr>
            <w:r>
              <w:t>in an action alleging physical or mental injury and damages from the occurrence that is the subject of the action, all med</w:t>
            </w:r>
            <w:r>
              <w:t>ical records and bills that are reasonably related to the injuries or damages asserted</w:t>
            </w:r>
            <w:r w:rsidR="00747CBA">
              <w:t xml:space="preserve"> </w:t>
            </w:r>
            <w:r>
              <w:t>or an authorization permitting the disclosure of such information;</w:t>
            </w:r>
          </w:p>
          <w:p w14:paraId="66FD4BF4" w14:textId="7575FB84" w:rsidR="00245238" w:rsidRDefault="00A95322" w:rsidP="002E6352">
            <w:pPr>
              <w:pStyle w:val="Header"/>
              <w:numPr>
                <w:ilvl w:val="0"/>
                <w:numId w:val="30"/>
              </w:numPr>
              <w:jc w:val="both"/>
            </w:pPr>
            <w:r>
              <w:t>in an action alleging physical or mental injury and damages from the occurrence that is the subject of</w:t>
            </w:r>
            <w:r>
              <w:t xml:space="preserve"> the action, all medical records and bills obtained by the responding party through an authorization provided by the requesting party; and</w:t>
            </w:r>
          </w:p>
          <w:p w14:paraId="2A7BA540" w14:textId="3A0DE3B4" w:rsidR="00747CBA" w:rsidRDefault="00A95322" w:rsidP="002E6352">
            <w:pPr>
              <w:pStyle w:val="Header"/>
              <w:numPr>
                <w:ilvl w:val="0"/>
                <w:numId w:val="30"/>
              </w:numPr>
              <w:jc w:val="both"/>
            </w:pPr>
            <w:r>
              <w:t>the name, address, and telephone number of any person who may be designated as a responsible third party.</w:t>
            </w:r>
          </w:p>
          <w:p w14:paraId="730530AA" w14:textId="2261EC86" w:rsidR="00245238" w:rsidRDefault="00A95322" w:rsidP="002E6352">
            <w:pPr>
              <w:pStyle w:val="Header"/>
              <w:jc w:val="both"/>
            </w:pPr>
            <w:r>
              <w:t>The bil</w:t>
            </w:r>
            <w:r w:rsidR="00747CBA">
              <w:t xml:space="preserve">l establishes that that the responding party is not required to compile all evidence that may be offered at trial as a part of a such a request for </w:t>
            </w:r>
            <w:r w:rsidR="00747CBA" w:rsidRPr="00747CBA">
              <w:t>the legal theories and, in general, the factual bases of the responding party's claims or defenses</w:t>
            </w:r>
            <w:r>
              <w:t>.</w:t>
            </w:r>
            <w:r w:rsidR="003F28AD">
              <w:t xml:space="preserve"> The bill establishes that a</w:t>
            </w:r>
            <w:r w:rsidR="003F28AD" w:rsidRPr="003F28AD">
              <w:t xml:space="preserve"> response to a request</w:t>
            </w:r>
            <w:r w:rsidR="00FF1229">
              <w:t xml:space="preserve"> for</w:t>
            </w:r>
            <w:r w:rsidR="003F28AD" w:rsidRPr="003F28AD">
              <w:t xml:space="preserve"> </w:t>
            </w:r>
            <w:r w:rsidR="00FF1229" w:rsidRPr="00FF1229">
              <w:t xml:space="preserve">legal theories </w:t>
            </w:r>
            <w:r w:rsidR="003F28AD" w:rsidRPr="003F28AD">
              <w:t>or</w:t>
            </w:r>
            <w:r w:rsidR="00FF1229">
              <w:t xml:space="preserve"> a request for </w:t>
            </w:r>
            <w:r w:rsidR="00FF1229" w:rsidRPr="00FF1229">
              <w:t xml:space="preserve">the amount and any method of calculating economic damages </w:t>
            </w:r>
            <w:r w:rsidR="003F28AD" w:rsidRPr="003F28AD">
              <w:t xml:space="preserve">is not admissible </w:t>
            </w:r>
            <w:r w:rsidR="00FF1229">
              <w:t>if it</w:t>
            </w:r>
            <w:r w:rsidR="00FF1229" w:rsidRPr="003F28AD">
              <w:t xml:space="preserve"> has been changed by an amended or supplemental response </w:t>
            </w:r>
            <w:r w:rsidR="003F28AD" w:rsidRPr="003F28AD">
              <w:t xml:space="preserve">and </w:t>
            </w:r>
            <w:r w:rsidR="00D0532A">
              <w:t>prohibits its use</w:t>
            </w:r>
            <w:r w:rsidR="003F28AD" w:rsidRPr="003F28AD">
              <w:t xml:space="preserve"> for impeachment</w:t>
            </w:r>
            <w:r w:rsidR="00FF1229">
              <w:t>.</w:t>
            </w:r>
          </w:p>
          <w:p w14:paraId="0607C954" w14:textId="77777777" w:rsidR="00306197" w:rsidRDefault="00306197" w:rsidP="002E6352">
            <w:pPr>
              <w:pStyle w:val="Header"/>
              <w:jc w:val="both"/>
            </w:pPr>
          </w:p>
          <w:p w14:paraId="14BDCB7D" w14:textId="41E54210" w:rsidR="00306197" w:rsidRDefault="00A95322" w:rsidP="002E6352">
            <w:pPr>
              <w:pStyle w:val="Header"/>
              <w:jc w:val="both"/>
            </w:pPr>
            <w:r>
              <w:t>C.S.</w:t>
            </w:r>
            <w:r>
              <w:t>H.B. 2850 requires the responding party to serve a written response on the requesting party</w:t>
            </w:r>
            <w:r w:rsidR="00D0532A">
              <w:t xml:space="preserve"> for applicable information regarding expert testimony</w:t>
            </w:r>
            <w:r>
              <w:t xml:space="preserve"> not later than the 30th day after the date the requesting party serves a request, except that a defendant serv</w:t>
            </w:r>
            <w:r>
              <w:t>ed with a request before the defendant's answer is due is not required to respond until the 50th day after the date the request is served.</w:t>
            </w:r>
          </w:p>
          <w:p w14:paraId="70F6D6A0" w14:textId="77777777" w:rsidR="00306197" w:rsidRDefault="00306197" w:rsidP="002E6352">
            <w:pPr>
              <w:pStyle w:val="Header"/>
              <w:jc w:val="both"/>
            </w:pPr>
          </w:p>
          <w:p w14:paraId="2F947DD6" w14:textId="0C79E897" w:rsidR="00050AEC" w:rsidRDefault="00A95322" w:rsidP="002E6352">
            <w:pPr>
              <w:pStyle w:val="Header"/>
              <w:jc w:val="both"/>
            </w:pPr>
            <w:r>
              <w:t>C.S.</w:t>
            </w:r>
            <w:r w:rsidR="00874D4B">
              <w:t xml:space="preserve">H.B. 2850 </w:t>
            </w:r>
            <w:r w:rsidR="002D7153" w:rsidRPr="002D7153">
              <w:t xml:space="preserve">requires </w:t>
            </w:r>
            <w:r w:rsidR="009867E0">
              <w:t>a</w:t>
            </w:r>
            <w:r w:rsidR="009867E0" w:rsidRPr="002D7153">
              <w:t xml:space="preserve"> </w:t>
            </w:r>
            <w:r w:rsidR="002D7153" w:rsidRPr="002D7153">
              <w:t>responding party</w:t>
            </w:r>
            <w:r w:rsidR="00F05DFE">
              <w:t>,</w:t>
            </w:r>
            <w:r w:rsidR="009867E0">
              <w:t xml:space="preserve"> </w:t>
            </w:r>
            <w:r w:rsidRPr="002D7153">
              <w:t>unless otherwise ordered by the court</w:t>
            </w:r>
            <w:r>
              <w:t>,</w:t>
            </w:r>
            <w:r w:rsidRPr="002D7153">
              <w:t xml:space="preserve"> </w:t>
            </w:r>
            <w:r w:rsidR="002D7153" w:rsidRPr="002D7153">
              <w:t xml:space="preserve">to provide the </w:t>
            </w:r>
            <w:r>
              <w:t xml:space="preserve">requested </w:t>
            </w:r>
            <w:r w:rsidR="002D7153" w:rsidRPr="002D7153">
              <w:t xml:space="preserve">information </w:t>
            </w:r>
            <w:r w:rsidR="00A378C9">
              <w:t xml:space="preserve">regarding any testifying expert </w:t>
            </w:r>
            <w:r w:rsidR="002D7153" w:rsidRPr="002D7153">
              <w:t xml:space="preserve">not later than </w:t>
            </w:r>
            <w:r>
              <w:t xml:space="preserve">the </w:t>
            </w:r>
            <w:r w:rsidR="002D7153" w:rsidRPr="002D7153">
              <w:t>30th day after the date the request is served</w:t>
            </w:r>
            <w:r>
              <w:t xml:space="preserve"> or the following date, as applicable:</w:t>
            </w:r>
          </w:p>
          <w:p w14:paraId="1536B91C" w14:textId="27659D38" w:rsidR="00050AEC" w:rsidRDefault="00A95322" w:rsidP="002E6352">
            <w:pPr>
              <w:pStyle w:val="Header"/>
              <w:numPr>
                <w:ilvl w:val="0"/>
                <w:numId w:val="29"/>
              </w:numPr>
              <w:jc w:val="both"/>
            </w:pPr>
            <w:r w:rsidRPr="003A62E3">
              <w:t>with</w:t>
            </w:r>
            <w:r w:rsidRPr="002D7153">
              <w:t xml:space="preserve"> respect to an expert testifying for a party seeking affirmative relief, the 90th day before th</w:t>
            </w:r>
            <w:r w:rsidRPr="002D7153">
              <w:t>e end of the discovery period</w:t>
            </w:r>
            <w:r>
              <w:t>; or</w:t>
            </w:r>
          </w:p>
          <w:p w14:paraId="6516B8A4" w14:textId="7AF736BC" w:rsidR="002D7153" w:rsidRDefault="00A95322" w:rsidP="002E6352">
            <w:pPr>
              <w:pStyle w:val="Header"/>
              <w:numPr>
                <w:ilvl w:val="0"/>
                <w:numId w:val="22"/>
              </w:numPr>
              <w:jc w:val="both"/>
            </w:pPr>
            <w:r w:rsidRPr="002D7153">
              <w:t xml:space="preserve">with respect to any other expert, the 60th day before the end of the discovery period. </w:t>
            </w:r>
            <w:r w:rsidR="00F12130">
              <w:t xml:space="preserve"> </w:t>
            </w:r>
          </w:p>
          <w:p w14:paraId="3DF3044E" w14:textId="77777777" w:rsidR="00226598" w:rsidRDefault="00226598" w:rsidP="002E6352">
            <w:pPr>
              <w:pStyle w:val="Header"/>
              <w:jc w:val="both"/>
            </w:pPr>
          </w:p>
          <w:p w14:paraId="1BEF984D" w14:textId="10C5F45E" w:rsidR="00F12130" w:rsidRDefault="00A95322" w:rsidP="002E6352">
            <w:pPr>
              <w:pStyle w:val="Header"/>
              <w:jc w:val="both"/>
            </w:pPr>
            <w:r>
              <w:t>C.S.</w:t>
            </w:r>
            <w:r w:rsidR="00226598">
              <w:t>H.B. 2850</w:t>
            </w:r>
            <w:r w:rsidR="002D7153" w:rsidRPr="002D7153">
              <w:t xml:space="preserve"> requires </w:t>
            </w:r>
            <w:r w:rsidR="00F0125B">
              <w:t>the</w:t>
            </w:r>
            <w:r w:rsidR="002D7153" w:rsidRPr="002D7153">
              <w:t xml:space="preserve"> responding party to provide a copy of the documents and other tangible things with </w:t>
            </w:r>
            <w:r>
              <w:t>the</w:t>
            </w:r>
            <w:r w:rsidR="00226598">
              <w:t>ir</w:t>
            </w:r>
            <w:r w:rsidR="002D7153" w:rsidRPr="002D7153">
              <w:t xml:space="preserve"> response to </w:t>
            </w:r>
            <w:r w:rsidR="00226598">
              <w:t>the</w:t>
            </w:r>
            <w:r w:rsidR="002D7153" w:rsidRPr="002D7153">
              <w:t xml:space="preserve"> request </w:t>
            </w:r>
            <w:r w:rsidR="00D92AA7">
              <w:t>unless all of</w:t>
            </w:r>
            <w:r w:rsidRPr="00D92AA7">
              <w:t xml:space="preserve"> the following</w:t>
            </w:r>
            <w:r>
              <w:t xml:space="preserve"> conditions</w:t>
            </w:r>
            <w:r w:rsidR="00D92AA7">
              <w:t xml:space="preserve"> apply</w:t>
            </w:r>
            <w:r>
              <w:t>:</w:t>
            </w:r>
          </w:p>
          <w:p w14:paraId="5010C41B" w14:textId="6FE2A31A" w:rsidR="00F12130" w:rsidRDefault="00A95322" w:rsidP="002E6352">
            <w:pPr>
              <w:pStyle w:val="Header"/>
              <w:numPr>
                <w:ilvl w:val="0"/>
                <w:numId w:val="24"/>
              </w:numPr>
              <w:jc w:val="both"/>
            </w:pPr>
            <w:r w:rsidRPr="002D7153">
              <w:t>the responsive documents are voluminous</w:t>
            </w:r>
            <w:r>
              <w:t>;</w:t>
            </w:r>
          </w:p>
          <w:p w14:paraId="5A8C45EC" w14:textId="12098C19" w:rsidR="00F12130" w:rsidRDefault="00A95322" w:rsidP="002E6352">
            <w:pPr>
              <w:pStyle w:val="Header"/>
              <w:numPr>
                <w:ilvl w:val="0"/>
                <w:numId w:val="25"/>
              </w:numPr>
              <w:jc w:val="both"/>
            </w:pPr>
            <w:r w:rsidRPr="002D7153">
              <w:t>the response states a reasonable time and place for the production of the documents</w:t>
            </w:r>
            <w:r>
              <w:t>;</w:t>
            </w:r>
          </w:p>
          <w:p w14:paraId="6DF70A24" w14:textId="355DFC9A" w:rsidR="0022612D" w:rsidRDefault="00A95322" w:rsidP="002E6352">
            <w:pPr>
              <w:pStyle w:val="Header"/>
              <w:numPr>
                <w:ilvl w:val="0"/>
                <w:numId w:val="26"/>
              </w:numPr>
              <w:jc w:val="both"/>
            </w:pPr>
            <w:r w:rsidRPr="002D7153">
              <w:t>the r</w:t>
            </w:r>
            <w:r w:rsidRPr="002D7153">
              <w:t>esponding party produces the documents at the time and place stated in the response</w:t>
            </w:r>
            <w:r w:rsidR="008626CC">
              <w:t xml:space="preserve"> </w:t>
            </w:r>
            <w:r w:rsidR="008626CC" w:rsidRPr="008626CC">
              <w:t>unless otherwise agreed by the parties or ordered by the court</w:t>
            </w:r>
            <w:r w:rsidR="00F12130">
              <w:t>;</w:t>
            </w:r>
            <w:r w:rsidRPr="002D7153">
              <w:t xml:space="preserve"> and </w:t>
            </w:r>
          </w:p>
          <w:p w14:paraId="08AA93FA" w14:textId="4CC8A0A7" w:rsidR="00F12130" w:rsidRDefault="00A95322" w:rsidP="002E6352">
            <w:pPr>
              <w:pStyle w:val="Header"/>
              <w:numPr>
                <w:ilvl w:val="0"/>
                <w:numId w:val="27"/>
              </w:numPr>
              <w:jc w:val="both"/>
            </w:pPr>
            <w:r w:rsidRPr="008626CC">
              <w:t>the responding party provides the requesting party a reasonable opportunity to inspect the documents.</w:t>
            </w:r>
          </w:p>
          <w:p w14:paraId="0590B75D" w14:textId="0E69EB77" w:rsidR="004F45D9" w:rsidRDefault="004F45D9" w:rsidP="002E6352">
            <w:pPr>
              <w:pStyle w:val="Header"/>
              <w:jc w:val="both"/>
            </w:pPr>
          </w:p>
          <w:p w14:paraId="08CFED23" w14:textId="453347B8" w:rsidR="004F45D9" w:rsidRDefault="00A95322" w:rsidP="002E6352">
            <w:pPr>
              <w:pStyle w:val="Header"/>
              <w:jc w:val="both"/>
            </w:pPr>
            <w:r>
              <w:t>C.S.H.B. 2850 authorizes a party, in addition to a disclosure request</w:t>
            </w:r>
            <w:r w:rsidR="00F70E32">
              <w:t>,</w:t>
            </w:r>
            <w:r>
              <w:t xml:space="preserve"> to obtain discovery by oral deposition and a report containing the following information:</w:t>
            </w:r>
          </w:p>
          <w:p w14:paraId="2BC8FEAE" w14:textId="4252FCE3" w:rsidR="004F45D9" w:rsidRDefault="00A95322" w:rsidP="002E6352">
            <w:pPr>
              <w:pStyle w:val="Header"/>
              <w:numPr>
                <w:ilvl w:val="0"/>
                <w:numId w:val="33"/>
              </w:numPr>
              <w:jc w:val="both"/>
            </w:pPr>
            <w:r>
              <w:t>the subject matter on which a testifying expert is expected to testify;</w:t>
            </w:r>
          </w:p>
          <w:p w14:paraId="58DF1E12" w14:textId="2B479EB1" w:rsidR="004F45D9" w:rsidRDefault="00A95322" w:rsidP="002E6352">
            <w:pPr>
              <w:pStyle w:val="Header"/>
              <w:numPr>
                <w:ilvl w:val="0"/>
                <w:numId w:val="33"/>
              </w:numPr>
              <w:jc w:val="both"/>
            </w:pPr>
            <w:r>
              <w:t xml:space="preserve">the expert's </w:t>
            </w:r>
            <w:r>
              <w:t>mental impressions and opinions;</w:t>
            </w:r>
          </w:p>
          <w:p w14:paraId="02916F9C" w14:textId="759FADDC" w:rsidR="004F45D9" w:rsidRDefault="00A95322" w:rsidP="002E6352">
            <w:pPr>
              <w:pStyle w:val="Header"/>
              <w:numPr>
                <w:ilvl w:val="0"/>
                <w:numId w:val="33"/>
              </w:numPr>
              <w:jc w:val="both"/>
            </w:pPr>
            <w:r>
              <w:t>the facts known to the expert, regardless of when the factual information is acquired, that relate to or form the basis of the expert's mental impressions and opinions; and</w:t>
            </w:r>
          </w:p>
          <w:p w14:paraId="107AF6D9" w14:textId="59345809" w:rsidR="004F45D9" w:rsidRDefault="00A95322" w:rsidP="002E6352">
            <w:pPr>
              <w:pStyle w:val="Header"/>
              <w:numPr>
                <w:ilvl w:val="0"/>
                <w:numId w:val="33"/>
              </w:numPr>
              <w:jc w:val="both"/>
            </w:pPr>
            <w:r>
              <w:t xml:space="preserve">other discoverable items, including documents not </w:t>
            </w:r>
            <w:r>
              <w:t>produced in response to a disclosure request.</w:t>
            </w:r>
          </w:p>
          <w:p w14:paraId="4822251D" w14:textId="77777777" w:rsidR="004F45D9" w:rsidRDefault="004F45D9" w:rsidP="002E6352">
            <w:pPr>
              <w:pStyle w:val="Header"/>
              <w:jc w:val="both"/>
            </w:pPr>
          </w:p>
          <w:p w14:paraId="52CDC1D5" w14:textId="10BAFECB" w:rsidR="00F64ED5" w:rsidRDefault="00A95322" w:rsidP="002E6352">
            <w:pPr>
              <w:pStyle w:val="Header"/>
              <w:jc w:val="both"/>
            </w:pPr>
            <w:r>
              <w:t xml:space="preserve">C.S.H.B. 2850 requires a party to an applicable suit who is seeking affirmative relief to make an expert </w:t>
            </w:r>
            <w:r w:rsidRPr="007A1103">
              <w:t>retained by, employed by,</w:t>
            </w:r>
            <w:r w:rsidRPr="009563B6">
              <w:t xml:space="preserve"> </w:t>
            </w:r>
            <w:r>
              <w:t xml:space="preserve">or otherwise under the control of the party available for a deposition </w:t>
            </w:r>
            <w:r w:rsidRPr="0010686A">
              <w:t>in acco</w:t>
            </w:r>
            <w:r w:rsidRPr="0010686A">
              <w:t>rdance with the following provisions</w:t>
            </w:r>
            <w:r>
              <w:t>:</w:t>
            </w:r>
          </w:p>
          <w:p w14:paraId="3A91EDE8" w14:textId="77777777" w:rsidR="00F64ED5" w:rsidRDefault="00A95322" w:rsidP="002E6352">
            <w:pPr>
              <w:pStyle w:val="Header"/>
              <w:numPr>
                <w:ilvl w:val="0"/>
                <w:numId w:val="7"/>
              </w:numPr>
              <w:jc w:val="both"/>
            </w:pPr>
            <w:r>
              <w:t>i</w:t>
            </w:r>
            <w:r w:rsidRPr="00025FF8">
              <w:t xml:space="preserve">f </w:t>
            </w:r>
            <w:r>
              <w:t>the</w:t>
            </w:r>
            <w:r w:rsidRPr="00A56B9E">
              <w:t xml:space="preserve"> party </w:t>
            </w:r>
            <w:r w:rsidRPr="00025FF8">
              <w:t>does not provide a report of the expert's factual observations, tests, supporting data, calculations, photographs, and opinions when the party designates the expert</w:t>
            </w:r>
            <w:r>
              <w:t xml:space="preserve">: </w:t>
            </w:r>
          </w:p>
          <w:p w14:paraId="0B60BBD8" w14:textId="77777777" w:rsidR="00F64ED5" w:rsidRDefault="00A95322" w:rsidP="002E6352">
            <w:pPr>
              <w:pStyle w:val="Header"/>
              <w:numPr>
                <w:ilvl w:val="1"/>
                <w:numId w:val="7"/>
              </w:numPr>
              <w:jc w:val="both"/>
            </w:pPr>
            <w:r>
              <w:t>t</w:t>
            </w:r>
            <w:r w:rsidRPr="00025FF8">
              <w:t xml:space="preserve">he party </w:t>
            </w:r>
            <w:r>
              <w:t>must</w:t>
            </w:r>
            <w:r w:rsidRPr="00025FF8">
              <w:t xml:space="preserve"> make the expert availab</w:t>
            </w:r>
            <w:r w:rsidRPr="00025FF8">
              <w:t>le for a deposition reasonably promptly after the designation</w:t>
            </w:r>
            <w:r>
              <w:t>; and</w:t>
            </w:r>
          </w:p>
          <w:p w14:paraId="191309CA" w14:textId="77777777" w:rsidR="00F64ED5" w:rsidRDefault="00A95322" w:rsidP="002E6352">
            <w:pPr>
              <w:pStyle w:val="Header"/>
              <w:numPr>
                <w:ilvl w:val="1"/>
                <w:numId w:val="7"/>
              </w:numPr>
              <w:jc w:val="both"/>
            </w:pPr>
            <w:r>
              <w:t>i</w:t>
            </w:r>
            <w:r w:rsidRPr="00025FF8">
              <w:t xml:space="preserve">f the deposition cannot be reasonably concluded more than 15 days before the deadline for designating other experts due to the actions of the party who designated the expert, the court </w:t>
            </w:r>
            <w:r>
              <w:t>must</w:t>
            </w:r>
            <w:r w:rsidRPr="00025FF8">
              <w:t xml:space="preserve"> extend the deadline for other experts testifying on the same subje</w:t>
            </w:r>
            <w:r w:rsidRPr="00025FF8">
              <w:t>ct</w:t>
            </w:r>
            <w:r>
              <w:t>; and</w:t>
            </w:r>
          </w:p>
          <w:p w14:paraId="0A6B4654" w14:textId="77777777" w:rsidR="00F64ED5" w:rsidRDefault="00A95322" w:rsidP="002E6352">
            <w:pPr>
              <w:pStyle w:val="Header"/>
              <w:numPr>
                <w:ilvl w:val="0"/>
                <w:numId w:val="7"/>
              </w:numPr>
              <w:jc w:val="both"/>
            </w:pPr>
            <w:r w:rsidRPr="0010686A">
              <w:t>if the party</w:t>
            </w:r>
            <w:r>
              <w:t xml:space="preserve"> does provide that required report when the party designates the expert, the </w:t>
            </w:r>
            <w:r w:rsidRPr="00B1791F">
              <w:t>party is not required to make the expert available for a deposition until reasonably promptly after all other experts have been designated</w:t>
            </w:r>
            <w:r>
              <w:t xml:space="preserve">. </w:t>
            </w:r>
          </w:p>
          <w:p w14:paraId="3EA33382" w14:textId="77777777" w:rsidR="008E2B0F" w:rsidRDefault="008E2B0F" w:rsidP="002E6352">
            <w:pPr>
              <w:pStyle w:val="Header"/>
              <w:jc w:val="both"/>
            </w:pPr>
          </w:p>
          <w:p w14:paraId="716C8CE7" w14:textId="6819958A" w:rsidR="00F64ED5" w:rsidRDefault="00A95322" w:rsidP="002E6352">
            <w:pPr>
              <w:pStyle w:val="Header"/>
              <w:jc w:val="both"/>
            </w:pPr>
            <w:r>
              <w:t>C.S.H.B. 2850 req</w:t>
            </w:r>
            <w:r>
              <w:t xml:space="preserve">uires a </w:t>
            </w:r>
            <w:r w:rsidRPr="00B1791F">
              <w:t xml:space="preserve">party </w:t>
            </w:r>
            <w:r>
              <w:t xml:space="preserve">to an applicable suit who is </w:t>
            </w:r>
            <w:r w:rsidRPr="00B1791F">
              <w:t>not seeking affirmative relief</w:t>
            </w:r>
            <w:r>
              <w:t xml:space="preserve"> to</w:t>
            </w:r>
            <w:r w:rsidRPr="00A0508A">
              <w:t xml:space="preserve"> make an expert </w:t>
            </w:r>
            <w:r w:rsidRPr="008937FC">
              <w:t>retained by, employed by</w:t>
            </w:r>
            <w:r>
              <w:t xml:space="preserve">, or otherwise </w:t>
            </w:r>
            <w:r w:rsidRPr="00A0508A">
              <w:t>under the control of the party available for a deposition reasonably promptly after the party designates the expert and the e</w:t>
            </w:r>
            <w:r w:rsidRPr="00A0508A">
              <w:t xml:space="preserve">xperts testifying on the same subject for the party seeking affirmative relief have been deposed. </w:t>
            </w:r>
            <w:r w:rsidRPr="009A25C5">
              <w:t>If the discoverable factual observations, tests, supporting data, calculations, photographs, or opinions of an expert are not recorded and reduced to tangible</w:t>
            </w:r>
            <w:r w:rsidRPr="009A25C5">
              <w:t xml:space="preserve"> form, the court may order that information be reduced to tangible form and produced into a report, in addition to the deposition.</w:t>
            </w:r>
            <w:r w:rsidRPr="00DD3470">
              <w:t xml:space="preserve"> </w:t>
            </w:r>
          </w:p>
          <w:p w14:paraId="355E2E0A" w14:textId="77777777" w:rsidR="003F28AD" w:rsidRDefault="003F28AD" w:rsidP="002E6352">
            <w:pPr>
              <w:pStyle w:val="Header"/>
              <w:jc w:val="both"/>
            </w:pPr>
          </w:p>
          <w:p w14:paraId="73BDC7CD" w14:textId="5CB764B1" w:rsidR="00F51AB8" w:rsidRDefault="00A95322" w:rsidP="002E6352">
            <w:pPr>
              <w:pStyle w:val="Header"/>
              <w:jc w:val="both"/>
            </w:pPr>
            <w:r w:rsidRPr="00D0532A">
              <w:t xml:space="preserve">C.S.H.B. 2850 </w:t>
            </w:r>
            <w:r w:rsidR="00F12130">
              <w:t xml:space="preserve">prohibits </w:t>
            </w:r>
            <w:r w:rsidR="00464286">
              <w:t>a</w:t>
            </w:r>
            <w:r w:rsidR="00064A67">
              <w:t xml:space="preserve"> </w:t>
            </w:r>
            <w:r w:rsidR="00F12130" w:rsidRPr="00F12130">
              <w:t>party</w:t>
            </w:r>
            <w:r w:rsidR="009867E0">
              <w:t xml:space="preserve"> in an applicable suit</w:t>
            </w:r>
            <w:r w:rsidR="00F12130" w:rsidRPr="00F12130">
              <w:t xml:space="preserve"> </w:t>
            </w:r>
            <w:r w:rsidR="00064A67">
              <w:t>from</w:t>
            </w:r>
            <w:r w:rsidR="00F12130" w:rsidRPr="00F12130">
              <w:t xml:space="preserve"> </w:t>
            </w:r>
            <w:r w:rsidR="00064A67" w:rsidRPr="00F12130">
              <w:t>asser</w:t>
            </w:r>
            <w:r w:rsidR="00064A67">
              <w:t>ting</w:t>
            </w:r>
            <w:r w:rsidR="00F12130" w:rsidRPr="00F12130">
              <w:t xml:space="preserve"> a work product privilege </w:t>
            </w:r>
            <w:r w:rsidR="003F28AD" w:rsidRPr="003F28AD">
              <w:t>or object</w:t>
            </w:r>
            <w:r w:rsidR="003F28AD">
              <w:t>ing</w:t>
            </w:r>
            <w:r w:rsidR="003F28AD" w:rsidRPr="003F28AD">
              <w:t xml:space="preserve"> on the basis of a work product privilege </w:t>
            </w:r>
            <w:r w:rsidR="00F12130" w:rsidRPr="00F12130">
              <w:t xml:space="preserve">to a </w:t>
            </w:r>
            <w:r w:rsidR="00D92AA7">
              <w:t xml:space="preserve">disclosure </w:t>
            </w:r>
            <w:r w:rsidR="00F12130" w:rsidRPr="00F12130">
              <w:t xml:space="preserve">request provided under </w:t>
            </w:r>
            <w:r w:rsidR="00064A67" w:rsidRPr="00D92AA7">
              <w:t>the</w:t>
            </w:r>
            <w:r w:rsidR="00D92AA7">
              <w:t xml:space="preserve"> bill's</w:t>
            </w:r>
            <w:r w:rsidR="00064A67" w:rsidRPr="00D92AA7">
              <w:t xml:space="preserve"> provisions</w:t>
            </w:r>
            <w:r w:rsidR="00064A67">
              <w:t xml:space="preserve">. </w:t>
            </w:r>
            <w:r w:rsidR="003F4E9A">
              <w:t xml:space="preserve"> </w:t>
            </w:r>
          </w:p>
          <w:p w14:paraId="64B6A461" w14:textId="4DCD1460" w:rsidR="006C28A3" w:rsidRDefault="006C28A3" w:rsidP="002E6352">
            <w:pPr>
              <w:pStyle w:val="Header"/>
              <w:jc w:val="both"/>
            </w:pPr>
          </w:p>
          <w:p w14:paraId="54D394C1" w14:textId="6C931450" w:rsidR="008C35A5" w:rsidRDefault="00A95322" w:rsidP="002E6352">
            <w:pPr>
              <w:pStyle w:val="Header"/>
              <w:jc w:val="both"/>
            </w:pPr>
            <w:r>
              <w:t>C.S.</w:t>
            </w:r>
            <w:r w:rsidR="006C28A3">
              <w:t xml:space="preserve">H.B. 2850 </w:t>
            </w:r>
            <w:r w:rsidR="00C44255" w:rsidRPr="009E7A54">
              <w:t>expressly limits the methods</w:t>
            </w:r>
            <w:r w:rsidR="00C44255">
              <w:t xml:space="preserve"> a party may use to request that another party designate and disclose information concerning testifying expert witnesses</w:t>
            </w:r>
            <w:r w:rsidR="008A33F3">
              <w:t xml:space="preserve"> in an applicable suit</w:t>
            </w:r>
            <w:r w:rsidR="00C44255">
              <w:t xml:space="preserve"> to a disclosure request or a deposition or report </w:t>
            </w:r>
            <w:r w:rsidR="00C44255" w:rsidRPr="00062DCB">
              <w:t>in accordance with the procedures provided by the bill</w:t>
            </w:r>
            <w:r w:rsidR="00C44255">
              <w:t xml:space="preserve">. The bill </w:t>
            </w:r>
            <w:r w:rsidR="002F260D">
              <w:t>establishes that a</w:t>
            </w:r>
            <w:r w:rsidR="002F260D" w:rsidRPr="002F260D">
              <w:t xml:space="preserve"> party's duty to amend and supplement written discovery regarding a testifying expert is governed </w:t>
            </w:r>
            <w:r w:rsidR="002F260D" w:rsidRPr="00431BE0">
              <w:t xml:space="preserve">by </w:t>
            </w:r>
            <w:r w:rsidR="00F1791C" w:rsidRPr="00431BE0">
              <w:t xml:space="preserve">the applicable provision of the </w:t>
            </w:r>
            <w:r w:rsidR="002F260D" w:rsidRPr="00431BE0">
              <w:t>Texas Rules of Civil Procedure</w:t>
            </w:r>
            <w:r w:rsidR="00F1791C" w:rsidRPr="00431BE0">
              <w:t xml:space="preserve"> </w:t>
            </w:r>
            <w:r w:rsidR="00431BE0">
              <w:t xml:space="preserve">establishing that duty for </w:t>
            </w:r>
            <w:r w:rsidR="00F1791C" w:rsidRPr="00431BE0">
              <w:t>response</w:t>
            </w:r>
            <w:r w:rsidR="00431BE0">
              <w:t>s</w:t>
            </w:r>
            <w:r w:rsidR="00F1791C" w:rsidRPr="00431BE0">
              <w:t xml:space="preserve"> to written discovery</w:t>
            </w:r>
            <w:r w:rsidR="00431BE0">
              <w:t xml:space="preserve"> in general</w:t>
            </w:r>
            <w:r w:rsidR="00C44255">
              <w:t>. The bill</w:t>
            </w:r>
            <w:r w:rsidR="002F260D">
              <w:t xml:space="preserve"> requires</w:t>
            </w:r>
            <w:r w:rsidR="002F260D" w:rsidRPr="002F260D">
              <w:t xml:space="preserve"> a party </w:t>
            </w:r>
            <w:r w:rsidR="002F260D">
              <w:t>who</w:t>
            </w:r>
            <w:r w:rsidR="00C44255">
              <w:t xml:space="preserve"> retains, employs, or otherwise</w:t>
            </w:r>
            <w:r w:rsidR="002F260D">
              <w:t xml:space="preserve"> </w:t>
            </w:r>
            <w:r w:rsidR="002F260D" w:rsidRPr="002F260D">
              <w:t>controls an expert witness</w:t>
            </w:r>
            <w:r w:rsidR="002F260D">
              <w:t xml:space="preserve"> to </w:t>
            </w:r>
            <w:r w:rsidR="002F260D" w:rsidRPr="002F260D">
              <w:t>supplement the expert's deposition testimony or written report only with regard to the expert's mental impressions or opinions and the basis for those impressions or opinions.</w:t>
            </w:r>
            <w:r w:rsidR="002F260D">
              <w:t xml:space="preserve"> </w:t>
            </w:r>
            <w:r w:rsidR="002F260D" w:rsidRPr="002F260D">
              <w:t xml:space="preserve">When a party takes the oral deposition of an expert witness retained by an opposing party, the party retaining the expert </w:t>
            </w:r>
            <w:r w:rsidR="002F260D">
              <w:t>is required to</w:t>
            </w:r>
            <w:r w:rsidR="002F260D" w:rsidRPr="002F260D">
              <w:t xml:space="preserve"> pay all reasonable fees charged by the expert for time spent in preparing for, giving, reviewing, and correcting the deposition.</w:t>
            </w:r>
          </w:p>
          <w:p w14:paraId="48A1A69C" w14:textId="77777777" w:rsidR="000D3AF9" w:rsidRDefault="000D3AF9" w:rsidP="002E6352">
            <w:pPr>
              <w:pStyle w:val="Header"/>
              <w:jc w:val="both"/>
            </w:pPr>
          </w:p>
          <w:p w14:paraId="55FE43BF" w14:textId="3C79BF28" w:rsidR="005522AB" w:rsidRDefault="00A95322" w:rsidP="002E6352">
            <w:pPr>
              <w:pStyle w:val="Header"/>
              <w:jc w:val="both"/>
            </w:pPr>
            <w:r>
              <w:t>C.S.</w:t>
            </w:r>
            <w:r w:rsidR="002F260D">
              <w:t>H.B. 2850</w:t>
            </w:r>
            <w:r w:rsidR="002F260D" w:rsidRPr="002F260D">
              <w:t xml:space="preserve"> </w:t>
            </w:r>
            <w:r w:rsidR="00ED0CD2">
              <w:t xml:space="preserve">prohibits </w:t>
            </w:r>
            <w:r w:rsidR="00C44255">
              <w:t xml:space="preserve">the modification or repeal of </w:t>
            </w:r>
            <w:r w:rsidR="00ED0CD2">
              <w:t xml:space="preserve">its provisions </w:t>
            </w:r>
            <w:r w:rsidR="00ED0CD2" w:rsidRPr="00E347DD">
              <w:t>by a rule adopted by the</w:t>
            </w:r>
            <w:r w:rsidR="00642C64">
              <w:t xml:space="preserve"> Texas</w:t>
            </w:r>
            <w:r w:rsidR="00ED0CD2" w:rsidRPr="00E347DD">
              <w:t xml:space="preserve"> </w:t>
            </w:r>
            <w:r w:rsidR="00642C64">
              <w:t>S</w:t>
            </w:r>
            <w:r w:rsidR="00ED0CD2" w:rsidRPr="00E347DD">
              <w:t xml:space="preserve">upreme </w:t>
            </w:r>
            <w:r w:rsidR="00642C64">
              <w:t>C</w:t>
            </w:r>
            <w:r w:rsidR="00ED0CD2" w:rsidRPr="00E347DD">
              <w:t>ourt.</w:t>
            </w:r>
            <w:r w:rsidR="00ED0CD2">
              <w:t xml:space="preserve"> The bill </w:t>
            </w:r>
            <w:r w:rsidR="002F260D" w:rsidRPr="002F260D">
              <w:t>app</w:t>
            </w:r>
            <w:r w:rsidR="00ED0CD2">
              <w:t>lies</w:t>
            </w:r>
            <w:r w:rsidR="002F260D" w:rsidRPr="002F260D">
              <w:t xml:space="preserve"> only to </w:t>
            </w:r>
            <w:r w:rsidR="00FF1229">
              <w:t>a civil action brought under the Family Code</w:t>
            </w:r>
            <w:r w:rsidR="00FF1229" w:rsidRPr="002F260D">
              <w:t xml:space="preserve"> </w:t>
            </w:r>
            <w:r w:rsidR="002F260D" w:rsidRPr="002F260D">
              <w:t xml:space="preserve">filed on or after the </w:t>
            </w:r>
            <w:r w:rsidR="002F260D">
              <w:t>bill</w:t>
            </w:r>
            <w:r w:rsidR="003F581B">
              <w:t>'</w:t>
            </w:r>
            <w:r w:rsidR="002F260D">
              <w:t xml:space="preserve">s </w:t>
            </w:r>
            <w:r w:rsidR="002F260D" w:rsidRPr="002F260D">
              <w:t>effective date</w:t>
            </w:r>
            <w:r w:rsidR="002F260D">
              <w:t>.</w:t>
            </w:r>
            <w:r w:rsidR="00E347DD">
              <w:t xml:space="preserve"> </w:t>
            </w:r>
          </w:p>
          <w:p w14:paraId="11CDB2B4" w14:textId="77777777" w:rsidR="008423E4" w:rsidRPr="00835628" w:rsidRDefault="008423E4" w:rsidP="002E6352">
            <w:pPr>
              <w:pStyle w:val="Header"/>
              <w:jc w:val="both"/>
              <w:rPr>
                <w:b/>
              </w:rPr>
            </w:pPr>
          </w:p>
        </w:tc>
      </w:tr>
      <w:tr w:rsidR="009878F7" w14:paraId="21526DC3" w14:textId="77777777" w:rsidTr="00345119">
        <w:tc>
          <w:tcPr>
            <w:tcW w:w="9576" w:type="dxa"/>
          </w:tcPr>
          <w:p w14:paraId="0388779D" w14:textId="77777777" w:rsidR="008423E4" w:rsidRPr="00A8133F" w:rsidRDefault="00A95322" w:rsidP="002E635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5617AE8" w14:textId="77777777" w:rsidR="008423E4" w:rsidRDefault="008423E4" w:rsidP="002E6352"/>
          <w:p w14:paraId="27B4EAF4" w14:textId="584E8B99" w:rsidR="008423E4" w:rsidRPr="003624F2" w:rsidRDefault="00A95322" w:rsidP="002E635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2023. </w:t>
            </w:r>
          </w:p>
          <w:p w14:paraId="62A64FDB" w14:textId="77777777" w:rsidR="008423E4" w:rsidRPr="00233FDB" w:rsidRDefault="008423E4" w:rsidP="002E6352">
            <w:pPr>
              <w:rPr>
                <w:b/>
              </w:rPr>
            </w:pPr>
          </w:p>
        </w:tc>
      </w:tr>
      <w:tr w:rsidR="009878F7" w14:paraId="4B01D6D9" w14:textId="77777777" w:rsidTr="00345119">
        <w:tc>
          <w:tcPr>
            <w:tcW w:w="9576" w:type="dxa"/>
          </w:tcPr>
          <w:p w14:paraId="64CB474A" w14:textId="77777777" w:rsidR="00973FC8" w:rsidRDefault="00A95322" w:rsidP="002E635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637906D" w14:textId="77777777" w:rsidR="002050FE" w:rsidRDefault="002050FE" w:rsidP="002E6352">
            <w:pPr>
              <w:jc w:val="both"/>
            </w:pPr>
          </w:p>
          <w:p w14:paraId="5E2C39AE" w14:textId="00877ABE" w:rsidR="002050FE" w:rsidRDefault="00A95322" w:rsidP="002E6352">
            <w:pPr>
              <w:jc w:val="both"/>
            </w:pPr>
            <w:r>
              <w:t>While C.S.H.B. 2850 may differ from the introduced in minor or nonsubstantive ways, the following summarizes the substantial differences between the introduced and committee substitute versions</w:t>
            </w:r>
            <w:r>
              <w:t xml:space="preserve"> of the bill.</w:t>
            </w:r>
          </w:p>
          <w:p w14:paraId="417DECCB" w14:textId="4E1D8947" w:rsidR="002050FE" w:rsidRDefault="002050FE" w:rsidP="002E6352">
            <w:pPr>
              <w:jc w:val="both"/>
            </w:pPr>
          </w:p>
          <w:p w14:paraId="68564E07" w14:textId="0D11CC83" w:rsidR="002050FE" w:rsidRDefault="00A95322" w:rsidP="002E6352">
            <w:pPr>
              <w:jc w:val="both"/>
            </w:pPr>
            <w:r>
              <w:t>The substitute omits a provision from the introduced that prohibited a court from exempting a party to one of the following civil actions from the requirements for initial disclosure under the Texas Rules of Civil Procedure:</w:t>
            </w:r>
          </w:p>
          <w:p w14:paraId="51FC58DB" w14:textId="69BD44E1" w:rsidR="002050FE" w:rsidRDefault="00A95322" w:rsidP="002E6352">
            <w:pPr>
              <w:pStyle w:val="ListParagraph"/>
              <w:numPr>
                <w:ilvl w:val="0"/>
                <w:numId w:val="32"/>
              </w:numPr>
              <w:contextualSpacing w:val="0"/>
              <w:jc w:val="both"/>
            </w:pPr>
            <w:r>
              <w:t>an action brough</w:t>
            </w:r>
            <w:r>
              <w:t xml:space="preserve">t by or against the Office of the Attorney General in a Title IV-D case; </w:t>
            </w:r>
          </w:p>
          <w:p w14:paraId="58E99C21" w14:textId="6DF96373" w:rsidR="002050FE" w:rsidRDefault="00A95322" w:rsidP="002E6352">
            <w:pPr>
              <w:pStyle w:val="ListParagraph"/>
              <w:numPr>
                <w:ilvl w:val="0"/>
                <w:numId w:val="32"/>
              </w:numPr>
              <w:contextualSpacing w:val="0"/>
              <w:jc w:val="both"/>
            </w:pPr>
            <w:r>
              <w:t>an action for a family violence protective order; or</w:t>
            </w:r>
          </w:p>
          <w:p w14:paraId="2818A5A7" w14:textId="05C29C19" w:rsidR="00F84459" w:rsidRDefault="00A95322" w:rsidP="002E6352">
            <w:pPr>
              <w:pStyle w:val="ListParagraph"/>
              <w:numPr>
                <w:ilvl w:val="0"/>
                <w:numId w:val="32"/>
              </w:numPr>
              <w:contextualSpacing w:val="0"/>
              <w:jc w:val="both"/>
            </w:pPr>
            <w:r>
              <w:t>a child protection suit.</w:t>
            </w:r>
          </w:p>
          <w:p w14:paraId="1A10972B" w14:textId="77777777" w:rsidR="00B47E14" w:rsidRDefault="00B47E14" w:rsidP="002E6352">
            <w:pPr>
              <w:jc w:val="both"/>
            </w:pPr>
          </w:p>
          <w:p w14:paraId="50D1F03B" w14:textId="5E7E3D2E" w:rsidR="00B21F30" w:rsidRDefault="00A95322" w:rsidP="002E6352">
            <w:pPr>
              <w:jc w:val="both"/>
            </w:pPr>
            <w:r>
              <w:t xml:space="preserve">The substitute omits a provision </w:t>
            </w:r>
            <w:r w:rsidR="00205D0F">
              <w:t xml:space="preserve">found </w:t>
            </w:r>
            <w:r>
              <w:t>in the introduced that sets out certain information and statemen</w:t>
            </w:r>
            <w:r>
              <w:t xml:space="preserve">ts that a court is prohibited from requiring a party to provide in a suit for dissolution of a marriage or a suit under the Family Code for spousal or child support. </w:t>
            </w:r>
            <w:r w:rsidR="00EF2038">
              <w:t xml:space="preserve">The substitute </w:t>
            </w:r>
            <w:r w:rsidR="001907AF">
              <w:t xml:space="preserve">also </w:t>
            </w:r>
            <w:r w:rsidR="00EF2038">
              <w:t xml:space="preserve">omits a provision </w:t>
            </w:r>
            <w:r w:rsidR="00165D65">
              <w:t xml:space="preserve">included </w:t>
            </w:r>
            <w:r w:rsidR="00EF2038">
              <w:t xml:space="preserve">in the introduced that prohibits a court from exempting a party to an applicable action from an initial disclosure requirement. </w:t>
            </w:r>
            <w:r w:rsidR="00B44996">
              <w:t xml:space="preserve">Instead, the substitute </w:t>
            </w:r>
            <w:r w:rsidR="00165D65">
              <w:t>provides</w:t>
            </w:r>
            <w:r w:rsidR="00B44996">
              <w:t xml:space="preserve"> for the content for which a party is authorized to request disclosure. </w:t>
            </w:r>
          </w:p>
          <w:p w14:paraId="2B3AABC5" w14:textId="77777777" w:rsidR="00B47E14" w:rsidRDefault="00B47E14" w:rsidP="002E6352">
            <w:pPr>
              <w:jc w:val="both"/>
            </w:pPr>
          </w:p>
          <w:p w14:paraId="15EB1160" w14:textId="04DC623D" w:rsidR="00F84459" w:rsidRDefault="00A95322" w:rsidP="002E6352">
            <w:pPr>
              <w:jc w:val="both"/>
            </w:pPr>
            <w:r>
              <w:t xml:space="preserve">The substitute includes a provision not in the introduced establishing that certain requests that have been changed by an amended or supplemental response are inadmissible and prohibits their use for impeachment.  </w:t>
            </w:r>
          </w:p>
          <w:p w14:paraId="15B15E15" w14:textId="77777777" w:rsidR="00B47E14" w:rsidRDefault="00B47E14" w:rsidP="002E6352">
            <w:pPr>
              <w:jc w:val="both"/>
            </w:pPr>
          </w:p>
          <w:p w14:paraId="77C87A69" w14:textId="69396DB1" w:rsidR="00EF2038" w:rsidRDefault="00A95322" w:rsidP="002E6352">
            <w:pPr>
              <w:jc w:val="both"/>
            </w:pPr>
            <w:r>
              <w:t>Both the introduced and the substitute p</w:t>
            </w:r>
            <w:r>
              <w:t xml:space="preserve">rohibit a party in an applicable suit from asserting work product privilege, however the substitute additionally prohibits a party from objecting on the basis of a work product privilege.  </w:t>
            </w:r>
          </w:p>
          <w:p w14:paraId="1DCF1845" w14:textId="77777777" w:rsidR="00B21F30" w:rsidRDefault="00B21F30" w:rsidP="002E6352">
            <w:pPr>
              <w:jc w:val="both"/>
            </w:pPr>
          </w:p>
          <w:p w14:paraId="4B4B70E8" w14:textId="7CEEBAC8" w:rsidR="00EF2038" w:rsidRDefault="00A95322" w:rsidP="002E6352">
            <w:pPr>
              <w:jc w:val="both"/>
            </w:pPr>
            <w:r>
              <w:t>The provisions in the introduced regarding information provided b</w:t>
            </w:r>
            <w:r>
              <w:t xml:space="preserve">efore a discovery request applied to a civil action under the Family Code for divorce, annulment, to declare a marriage </w:t>
            </w:r>
            <w:r w:rsidR="00DA0E24">
              <w:t>void</w:t>
            </w:r>
            <w:r>
              <w:t xml:space="preserve">, or for child or spousal support, whereas </w:t>
            </w:r>
            <w:r w:rsidR="00DA0E24">
              <w:t>all of the substitute's provisions apply to a civil action brought unde</w:t>
            </w:r>
            <w:r>
              <w:t>r</w:t>
            </w:r>
            <w:r w:rsidR="00DA0E24">
              <w:t xml:space="preserve"> the Family Code. </w:t>
            </w:r>
          </w:p>
          <w:p w14:paraId="58D77EA4" w14:textId="5E223F8E" w:rsidR="00A23871" w:rsidRDefault="00A23871" w:rsidP="002E6352">
            <w:pPr>
              <w:jc w:val="both"/>
            </w:pPr>
          </w:p>
          <w:p w14:paraId="62ED0C97" w14:textId="2BFDF590" w:rsidR="00A23871" w:rsidRDefault="00A95322" w:rsidP="002E6352">
            <w:pPr>
              <w:jc w:val="both"/>
            </w:pPr>
            <w:r>
              <w:t xml:space="preserve">Whereas the introduced set deadlines for a responding party to provide </w:t>
            </w:r>
            <w:r w:rsidR="00FB46D0">
              <w:t>certain</w:t>
            </w:r>
            <w:r>
              <w:t xml:space="preserve"> information </w:t>
            </w:r>
            <w:r w:rsidR="00CA4BF3">
              <w:t>relating to testifying and nontestifying experts</w:t>
            </w:r>
            <w:r w:rsidR="004A61A9">
              <w:t xml:space="preserve">, the substitute makes these deadlines applicable to a request for information regarding </w:t>
            </w:r>
            <w:r w:rsidR="00FB46D0">
              <w:t xml:space="preserve">any testifying </w:t>
            </w:r>
            <w:r w:rsidR="004A61A9">
              <w:t>expert</w:t>
            </w:r>
            <w:r>
              <w:t>.</w:t>
            </w:r>
          </w:p>
          <w:p w14:paraId="5BB29B89" w14:textId="4789531E" w:rsidR="004A61A9" w:rsidRDefault="004A61A9" w:rsidP="002E6352">
            <w:pPr>
              <w:jc w:val="both"/>
            </w:pPr>
          </w:p>
          <w:p w14:paraId="2ACE64E8" w14:textId="652E140C" w:rsidR="002050FE" w:rsidRPr="002050FE" w:rsidRDefault="00A95322" w:rsidP="002E6352">
            <w:pPr>
              <w:jc w:val="both"/>
            </w:pPr>
            <w:r>
              <w:t xml:space="preserve">The substitute </w:t>
            </w:r>
            <w:r w:rsidR="00F01C53">
              <w:t xml:space="preserve">sets a </w:t>
            </w:r>
            <w:r>
              <w:t xml:space="preserve">deadline </w:t>
            </w:r>
            <w:r w:rsidR="00F01C53">
              <w:t xml:space="preserve">that was not in the introduced </w:t>
            </w:r>
            <w:r>
              <w:t xml:space="preserve">for a responding party to respond to the requesting party for a general request </w:t>
            </w:r>
            <w:r w:rsidR="009B3C99">
              <w:t>for disclosure</w:t>
            </w:r>
            <w:r>
              <w:t xml:space="preserve"> </w:t>
            </w:r>
            <w:r w:rsidRPr="00407090">
              <w:t>not later than the 30th day after the date the requesting party serves</w:t>
            </w:r>
            <w:r>
              <w:t xml:space="preserve"> the request. The substitute </w:t>
            </w:r>
            <w:r>
              <w:t xml:space="preserve">includes an </w:t>
            </w:r>
            <w:r w:rsidR="007B1473">
              <w:t>exception</w:t>
            </w:r>
            <w:r>
              <w:t xml:space="preserve"> from the deadline </w:t>
            </w:r>
            <w:r w:rsidR="001A245B">
              <w:t xml:space="preserve">requirement </w:t>
            </w:r>
            <w:r>
              <w:t xml:space="preserve">absent from the introduced </w:t>
            </w:r>
            <w:r w:rsidR="007B1473">
              <w:t>that</w:t>
            </w:r>
            <w:r>
              <w:t xml:space="preserve"> a defendant served with a request before the </w:t>
            </w:r>
            <w:r w:rsidR="007B1473">
              <w:t>defendant's answer is due</w:t>
            </w:r>
            <w:r>
              <w:t xml:space="preserve"> </w:t>
            </w:r>
            <w:r w:rsidR="007B1473">
              <w:t xml:space="preserve">is not required to respond until the 50th day after the date the request is served. The substitute requires that the responding party's response be served as a written response, whereas the introduced did not make such a specification. </w:t>
            </w:r>
          </w:p>
        </w:tc>
      </w:tr>
      <w:tr w:rsidR="009878F7" w14:paraId="256A2467" w14:textId="77777777" w:rsidTr="00345119">
        <w:tc>
          <w:tcPr>
            <w:tcW w:w="9576" w:type="dxa"/>
          </w:tcPr>
          <w:p w14:paraId="1E1EFA04" w14:textId="77777777" w:rsidR="00973FC8" w:rsidRPr="009C1E9A" w:rsidRDefault="00973FC8" w:rsidP="002E6352">
            <w:pPr>
              <w:rPr>
                <w:b/>
                <w:u w:val="single"/>
              </w:rPr>
            </w:pPr>
          </w:p>
        </w:tc>
      </w:tr>
      <w:tr w:rsidR="009878F7" w14:paraId="1056A534" w14:textId="77777777" w:rsidTr="00345119">
        <w:tc>
          <w:tcPr>
            <w:tcW w:w="9576" w:type="dxa"/>
          </w:tcPr>
          <w:p w14:paraId="3AA2BDC3" w14:textId="77777777" w:rsidR="00973FC8" w:rsidRPr="00973FC8" w:rsidRDefault="00973FC8" w:rsidP="002E6352">
            <w:pPr>
              <w:jc w:val="both"/>
            </w:pPr>
          </w:p>
        </w:tc>
      </w:tr>
    </w:tbl>
    <w:p w14:paraId="72498636" w14:textId="77777777" w:rsidR="008423E4" w:rsidRPr="00BE0E75" w:rsidRDefault="008423E4" w:rsidP="002E6352">
      <w:pPr>
        <w:jc w:val="both"/>
        <w:rPr>
          <w:rFonts w:ascii="Arial" w:hAnsi="Arial"/>
          <w:sz w:val="16"/>
          <w:szCs w:val="16"/>
        </w:rPr>
      </w:pPr>
    </w:p>
    <w:p w14:paraId="09AEC48D" w14:textId="77777777" w:rsidR="004108C3" w:rsidRPr="008423E4" w:rsidRDefault="004108C3" w:rsidP="002E635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EFFE" w14:textId="77777777" w:rsidR="00000000" w:rsidRDefault="00A95322">
      <w:r>
        <w:separator/>
      </w:r>
    </w:p>
  </w:endnote>
  <w:endnote w:type="continuationSeparator" w:id="0">
    <w:p w14:paraId="76F63C0F" w14:textId="77777777" w:rsidR="00000000" w:rsidRDefault="00A9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91E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878F7" w14:paraId="10F1F6D3" w14:textId="77777777" w:rsidTr="009C1E9A">
      <w:trPr>
        <w:cantSplit/>
      </w:trPr>
      <w:tc>
        <w:tcPr>
          <w:tcW w:w="0" w:type="pct"/>
        </w:tcPr>
        <w:p w14:paraId="7E9D01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5DB3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AC1C3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C295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9F82D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78F7" w14:paraId="716E7851" w14:textId="77777777" w:rsidTr="009C1E9A">
      <w:trPr>
        <w:cantSplit/>
      </w:trPr>
      <w:tc>
        <w:tcPr>
          <w:tcW w:w="0" w:type="pct"/>
        </w:tcPr>
        <w:p w14:paraId="2D96B7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0C46DC" w14:textId="7199AF4A" w:rsidR="00EC379B" w:rsidRPr="009C1E9A" w:rsidRDefault="00A9532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24098-D</w:t>
          </w:r>
        </w:p>
      </w:tc>
      <w:tc>
        <w:tcPr>
          <w:tcW w:w="2453" w:type="pct"/>
        </w:tcPr>
        <w:p w14:paraId="140726F6" w14:textId="33C3EEFF" w:rsidR="00EC379B" w:rsidRDefault="00A9532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F7C25">
            <w:t>23.107.2243</w:t>
          </w:r>
          <w:r>
            <w:fldChar w:fldCharType="end"/>
          </w:r>
        </w:p>
      </w:tc>
    </w:tr>
    <w:tr w:rsidR="009878F7" w14:paraId="6B69DFA4" w14:textId="77777777" w:rsidTr="009C1E9A">
      <w:trPr>
        <w:cantSplit/>
      </w:trPr>
      <w:tc>
        <w:tcPr>
          <w:tcW w:w="0" w:type="pct"/>
        </w:tcPr>
        <w:p w14:paraId="360AAA2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2F1F71" w14:textId="4B9A5D47" w:rsidR="00EC379B" w:rsidRPr="009C1E9A" w:rsidRDefault="00A9532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20342</w:t>
          </w:r>
        </w:p>
      </w:tc>
      <w:tc>
        <w:tcPr>
          <w:tcW w:w="2453" w:type="pct"/>
        </w:tcPr>
        <w:p w14:paraId="74D61A7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C382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78F7" w14:paraId="5A69AE0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B58E76" w14:textId="77777777" w:rsidR="00EC379B" w:rsidRDefault="00A9532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2736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46A72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F81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6C27" w14:textId="77777777" w:rsidR="00000000" w:rsidRDefault="00A95322">
      <w:r>
        <w:separator/>
      </w:r>
    </w:p>
  </w:footnote>
  <w:footnote w:type="continuationSeparator" w:id="0">
    <w:p w14:paraId="12118596" w14:textId="77777777" w:rsidR="00000000" w:rsidRDefault="00A9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73D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E61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3D5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923"/>
    <w:multiLevelType w:val="hybridMultilevel"/>
    <w:tmpl w:val="821C0820"/>
    <w:lvl w:ilvl="0" w:tplc="73A6269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CD8055A2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8CBEEA7E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8B863982" w:tentative="1">
      <w:start w:val="1"/>
      <w:numFmt w:val="decimal"/>
      <w:lvlText w:val="%4."/>
      <w:lvlJc w:val="left"/>
      <w:pPr>
        <w:ind w:left="2880" w:hanging="360"/>
      </w:pPr>
    </w:lvl>
    <w:lvl w:ilvl="4" w:tplc="A3626BBE" w:tentative="1">
      <w:start w:val="1"/>
      <w:numFmt w:val="lowerLetter"/>
      <w:lvlText w:val="%5."/>
      <w:lvlJc w:val="left"/>
      <w:pPr>
        <w:ind w:left="3600" w:hanging="360"/>
      </w:pPr>
    </w:lvl>
    <w:lvl w:ilvl="5" w:tplc="DF2AC908" w:tentative="1">
      <w:start w:val="1"/>
      <w:numFmt w:val="lowerRoman"/>
      <w:lvlText w:val="%6."/>
      <w:lvlJc w:val="right"/>
      <w:pPr>
        <w:ind w:left="4320" w:hanging="180"/>
      </w:pPr>
    </w:lvl>
    <w:lvl w:ilvl="6" w:tplc="B664AF3E" w:tentative="1">
      <w:start w:val="1"/>
      <w:numFmt w:val="decimal"/>
      <w:lvlText w:val="%7."/>
      <w:lvlJc w:val="left"/>
      <w:pPr>
        <w:ind w:left="5040" w:hanging="360"/>
      </w:pPr>
    </w:lvl>
    <w:lvl w:ilvl="7" w:tplc="7DBE852C" w:tentative="1">
      <w:start w:val="1"/>
      <w:numFmt w:val="lowerLetter"/>
      <w:lvlText w:val="%8."/>
      <w:lvlJc w:val="left"/>
      <w:pPr>
        <w:ind w:left="5760" w:hanging="360"/>
      </w:pPr>
    </w:lvl>
    <w:lvl w:ilvl="8" w:tplc="69241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7581"/>
    <w:multiLevelType w:val="hybridMultilevel"/>
    <w:tmpl w:val="2924C0FA"/>
    <w:lvl w:ilvl="0" w:tplc="C69A9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7FAEC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AB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CD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46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3EA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06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20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98D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6BEB"/>
    <w:multiLevelType w:val="hybridMultilevel"/>
    <w:tmpl w:val="DA86C674"/>
    <w:lvl w:ilvl="0" w:tplc="5BBCD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A1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366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84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E9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FCB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A2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D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96B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7C75"/>
    <w:multiLevelType w:val="hybridMultilevel"/>
    <w:tmpl w:val="B8949500"/>
    <w:lvl w:ilvl="0" w:tplc="708AC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28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0C8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2C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0D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07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4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89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18B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2B68"/>
    <w:multiLevelType w:val="hybridMultilevel"/>
    <w:tmpl w:val="DDD6E3EE"/>
    <w:lvl w:ilvl="0" w:tplc="63DC6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3C6E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F08C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94CD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CA14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38F0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900F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041A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EEE6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A2E24"/>
    <w:multiLevelType w:val="hybridMultilevel"/>
    <w:tmpl w:val="B1CC903E"/>
    <w:lvl w:ilvl="0" w:tplc="0002C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E7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EE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60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26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0E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6B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C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4FB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92880"/>
    <w:multiLevelType w:val="hybridMultilevel"/>
    <w:tmpl w:val="BEFC639A"/>
    <w:lvl w:ilvl="0" w:tplc="97EE3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6B3A0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02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6C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C9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C6A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ED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C8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43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A4DB3"/>
    <w:multiLevelType w:val="hybridMultilevel"/>
    <w:tmpl w:val="252A0DA8"/>
    <w:lvl w:ilvl="0" w:tplc="FA1CA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8C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41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22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8B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26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C8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88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56B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B4618"/>
    <w:multiLevelType w:val="hybridMultilevel"/>
    <w:tmpl w:val="91B66A66"/>
    <w:lvl w:ilvl="0" w:tplc="BC4E7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2A4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8E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8B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F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20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6F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0D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40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574FA"/>
    <w:multiLevelType w:val="hybridMultilevel"/>
    <w:tmpl w:val="C37C044E"/>
    <w:lvl w:ilvl="0" w:tplc="99000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ED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E01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2A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E2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E2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45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6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EB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26A53"/>
    <w:multiLevelType w:val="hybridMultilevel"/>
    <w:tmpl w:val="6BE8041C"/>
    <w:lvl w:ilvl="0" w:tplc="39641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44A4C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62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A1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6A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D21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2C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6E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4A9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A7ACB"/>
    <w:multiLevelType w:val="hybridMultilevel"/>
    <w:tmpl w:val="342AB552"/>
    <w:lvl w:ilvl="0" w:tplc="AEEAE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CBAA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2E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29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40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06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CE8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82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A7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D7EC4"/>
    <w:multiLevelType w:val="hybridMultilevel"/>
    <w:tmpl w:val="D1AE9E5A"/>
    <w:lvl w:ilvl="0" w:tplc="C9485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E88D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C2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82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88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C8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5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6D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C3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42774"/>
    <w:multiLevelType w:val="hybridMultilevel"/>
    <w:tmpl w:val="B2A4B33A"/>
    <w:lvl w:ilvl="0" w:tplc="C8667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40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EF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80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42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64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25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64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8C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75989"/>
    <w:multiLevelType w:val="hybridMultilevel"/>
    <w:tmpl w:val="370ACBE0"/>
    <w:lvl w:ilvl="0" w:tplc="16925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A7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EF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AB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45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CD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E9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6D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6B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E4E17"/>
    <w:multiLevelType w:val="hybridMultilevel"/>
    <w:tmpl w:val="0B0055BE"/>
    <w:lvl w:ilvl="0" w:tplc="F3E43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8EA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86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7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C5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042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AA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E2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02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B1291"/>
    <w:multiLevelType w:val="hybridMultilevel"/>
    <w:tmpl w:val="F24AB79C"/>
    <w:lvl w:ilvl="0" w:tplc="977052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314D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24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80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63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8B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24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E0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6C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75006"/>
    <w:multiLevelType w:val="hybridMultilevel"/>
    <w:tmpl w:val="6BB47884"/>
    <w:lvl w:ilvl="0" w:tplc="53AAF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AB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CE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21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84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AC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0B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6F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67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83855"/>
    <w:multiLevelType w:val="hybridMultilevel"/>
    <w:tmpl w:val="8D74FE26"/>
    <w:lvl w:ilvl="0" w:tplc="38966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1E02A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66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6C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E2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BC9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02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E3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CA5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42641"/>
    <w:multiLevelType w:val="hybridMultilevel"/>
    <w:tmpl w:val="8DF203CA"/>
    <w:lvl w:ilvl="0" w:tplc="D52EF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65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8738C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25BE4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61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E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4E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67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2C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11DF1"/>
    <w:multiLevelType w:val="hybridMultilevel"/>
    <w:tmpl w:val="D01C5C7E"/>
    <w:lvl w:ilvl="0" w:tplc="B0D42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04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6D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CC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2D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CE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B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CB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02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1A00"/>
    <w:multiLevelType w:val="hybridMultilevel"/>
    <w:tmpl w:val="49C81494"/>
    <w:lvl w:ilvl="0" w:tplc="7C80A5EA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77BE3606" w:tentative="1">
      <w:start w:val="1"/>
      <w:numFmt w:val="lowerLetter"/>
      <w:lvlText w:val="%2."/>
      <w:lvlJc w:val="left"/>
      <w:pPr>
        <w:ind w:left="1440" w:hanging="360"/>
      </w:pPr>
    </w:lvl>
    <w:lvl w:ilvl="2" w:tplc="D12E9224" w:tentative="1">
      <w:start w:val="1"/>
      <w:numFmt w:val="lowerRoman"/>
      <w:lvlText w:val="%3."/>
      <w:lvlJc w:val="right"/>
      <w:pPr>
        <w:ind w:left="2160" w:hanging="180"/>
      </w:pPr>
    </w:lvl>
    <w:lvl w:ilvl="3" w:tplc="F0A68EAC" w:tentative="1">
      <w:start w:val="1"/>
      <w:numFmt w:val="decimal"/>
      <w:lvlText w:val="%4."/>
      <w:lvlJc w:val="left"/>
      <w:pPr>
        <w:ind w:left="2880" w:hanging="360"/>
      </w:pPr>
    </w:lvl>
    <w:lvl w:ilvl="4" w:tplc="DF18531C" w:tentative="1">
      <w:start w:val="1"/>
      <w:numFmt w:val="lowerLetter"/>
      <w:lvlText w:val="%5."/>
      <w:lvlJc w:val="left"/>
      <w:pPr>
        <w:ind w:left="3600" w:hanging="360"/>
      </w:pPr>
    </w:lvl>
    <w:lvl w:ilvl="5" w:tplc="CB4816D2" w:tentative="1">
      <w:start w:val="1"/>
      <w:numFmt w:val="lowerRoman"/>
      <w:lvlText w:val="%6."/>
      <w:lvlJc w:val="right"/>
      <w:pPr>
        <w:ind w:left="4320" w:hanging="180"/>
      </w:pPr>
    </w:lvl>
    <w:lvl w:ilvl="6" w:tplc="E7B0F026" w:tentative="1">
      <w:start w:val="1"/>
      <w:numFmt w:val="decimal"/>
      <w:lvlText w:val="%7."/>
      <w:lvlJc w:val="left"/>
      <w:pPr>
        <w:ind w:left="5040" w:hanging="360"/>
      </w:pPr>
    </w:lvl>
    <w:lvl w:ilvl="7" w:tplc="6924EAC0" w:tentative="1">
      <w:start w:val="1"/>
      <w:numFmt w:val="lowerLetter"/>
      <w:lvlText w:val="%8."/>
      <w:lvlJc w:val="left"/>
      <w:pPr>
        <w:ind w:left="5760" w:hanging="360"/>
      </w:pPr>
    </w:lvl>
    <w:lvl w:ilvl="8" w:tplc="84926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E1B2C"/>
    <w:multiLevelType w:val="hybridMultilevel"/>
    <w:tmpl w:val="4DA8AD94"/>
    <w:lvl w:ilvl="0" w:tplc="2702E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E0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548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C7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C9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88D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E5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87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C3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F7112"/>
    <w:multiLevelType w:val="hybridMultilevel"/>
    <w:tmpl w:val="F2928F06"/>
    <w:lvl w:ilvl="0" w:tplc="A54AB6E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284E7C78" w:tentative="1">
      <w:start w:val="1"/>
      <w:numFmt w:val="lowerLetter"/>
      <w:lvlText w:val="%2."/>
      <w:lvlJc w:val="left"/>
      <w:pPr>
        <w:ind w:left="1440" w:hanging="360"/>
      </w:pPr>
    </w:lvl>
    <w:lvl w:ilvl="2" w:tplc="A7CE1D02" w:tentative="1">
      <w:start w:val="1"/>
      <w:numFmt w:val="lowerRoman"/>
      <w:lvlText w:val="%3."/>
      <w:lvlJc w:val="right"/>
      <w:pPr>
        <w:ind w:left="2160" w:hanging="180"/>
      </w:pPr>
    </w:lvl>
    <w:lvl w:ilvl="3" w:tplc="5C709C0E" w:tentative="1">
      <w:start w:val="1"/>
      <w:numFmt w:val="decimal"/>
      <w:lvlText w:val="%4."/>
      <w:lvlJc w:val="left"/>
      <w:pPr>
        <w:ind w:left="2880" w:hanging="360"/>
      </w:pPr>
    </w:lvl>
    <w:lvl w:ilvl="4" w:tplc="6942A958" w:tentative="1">
      <w:start w:val="1"/>
      <w:numFmt w:val="lowerLetter"/>
      <w:lvlText w:val="%5."/>
      <w:lvlJc w:val="left"/>
      <w:pPr>
        <w:ind w:left="3600" w:hanging="360"/>
      </w:pPr>
    </w:lvl>
    <w:lvl w:ilvl="5" w:tplc="2528DD18" w:tentative="1">
      <w:start w:val="1"/>
      <w:numFmt w:val="lowerRoman"/>
      <w:lvlText w:val="%6."/>
      <w:lvlJc w:val="right"/>
      <w:pPr>
        <w:ind w:left="4320" w:hanging="180"/>
      </w:pPr>
    </w:lvl>
    <w:lvl w:ilvl="6" w:tplc="710E8D42" w:tentative="1">
      <w:start w:val="1"/>
      <w:numFmt w:val="decimal"/>
      <w:lvlText w:val="%7."/>
      <w:lvlJc w:val="left"/>
      <w:pPr>
        <w:ind w:left="5040" w:hanging="360"/>
      </w:pPr>
    </w:lvl>
    <w:lvl w:ilvl="7" w:tplc="AE6CEE4A" w:tentative="1">
      <w:start w:val="1"/>
      <w:numFmt w:val="lowerLetter"/>
      <w:lvlText w:val="%8."/>
      <w:lvlJc w:val="left"/>
      <w:pPr>
        <w:ind w:left="5760" w:hanging="360"/>
      </w:pPr>
    </w:lvl>
    <w:lvl w:ilvl="8" w:tplc="38B4B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30B65"/>
    <w:multiLevelType w:val="hybridMultilevel"/>
    <w:tmpl w:val="C15C8EC4"/>
    <w:lvl w:ilvl="0" w:tplc="2D50B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105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EA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6D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0D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A3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D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D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E3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7554D"/>
    <w:multiLevelType w:val="hybridMultilevel"/>
    <w:tmpl w:val="44BC3CDA"/>
    <w:lvl w:ilvl="0" w:tplc="782C9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C5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5E9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A1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60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5C2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49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AC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08A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D4393"/>
    <w:multiLevelType w:val="hybridMultilevel"/>
    <w:tmpl w:val="4BE62B16"/>
    <w:lvl w:ilvl="0" w:tplc="3C609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A6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27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06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C2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88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0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67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26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917DB"/>
    <w:multiLevelType w:val="hybridMultilevel"/>
    <w:tmpl w:val="C752287A"/>
    <w:lvl w:ilvl="0" w:tplc="74988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64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4E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61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CC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C8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2F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E2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F27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177E1"/>
    <w:multiLevelType w:val="hybridMultilevel"/>
    <w:tmpl w:val="7652C99A"/>
    <w:lvl w:ilvl="0" w:tplc="4AA62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EFD69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4A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4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E1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A0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64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44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E3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87179"/>
    <w:multiLevelType w:val="hybridMultilevel"/>
    <w:tmpl w:val="1B9A47EC"/>
    <w:lvl w:ilvl="0" w:tplc="0FA2F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A2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AD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01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27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3AF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C6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0D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C0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81DD4"/>
    <w:multiLevelType w:val="hybridMultilevel"/>
    <w:tmpl w:val="F8940FAE"/>
    <w:lvl w:ilvl="0" w:tplc="02F247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FAE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0B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9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A4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4D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AE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0D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84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63116"/>
    <w:multiLevelType w:val="hybridMultilevel"/>
    <w:tmpl w:val="947864C4"/>
    <w:lvl w:ilvl="0" w:tplc="A98019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99AA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A2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E5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48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14C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68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86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04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73A57"/>
    <w:multiLevelType w:val="hybridMultilevel"/>
    <w:tmpl w:val="AAE0EA1E"/>
    <w:lvl w:ilvl="0" w:tplc="EF461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DE81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A8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82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8A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E7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A9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E0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A7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77974"/>
    <w:multiLevelType w:val="hybridMultilevel"/>
    <w:tmpl w:val="48A2DB1C"/>
    <w:lvl w:ilvl="0" w:tplc="978AF25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C53C3044" w:tentative="1">
      <w:start w:val="1"/>
      <w:numFmt w:val="lowerLetter"/>
      <w:lvlText w:val="%2."/>
      <w:lvlJc w:val="left"/>
      <w:pPr>
        <w:ind w:left="1440" w:hanging="360"/>
      </w:pPr>
    </w:lvl>
    <w:lvl w:ilvl="2" w:tplc="2C0085EC" w:tentative="1">
      <w:start w:val="1"/>
      <w:numFmt w:val="lowerRoman"/>
      <w:lvlText w:val="%3."/>
      <w:lvlJc w:val="right"/>
      <w:pPr>
        <w:ind w:left="2160" w:hanging="180"/>
      </w:pPr>
    </w:lvl>
    <w:lvl w:ilvl="3" w:tplc="3B023C4A" w:tentative="1">
      <w:start w:val="1"/>
      <w:numFmt w:val="decimal"/>
      <w:lvlText w:val="%4."/>
      <w:lvlJc w:val="left"/>
      <w:pPr>
        <w:ind w:left="2880" w:hanging="360"/>
      </w:pPr>
    </w:lvl>
    <w:lvl w:ilvl="4" w:tplc="32A432EA" w:tentative="1">
      <w:start w:val="1"/>
      <w:numFmt w:val="lowerLetter"/>
      <w:lvlText w:val="%5."/>
      <w:lvlJc w:val="left"/>
      <w:pPr>
        <w:ind w:left="3600" w:hanging="360"/>
      </w:pPr>
    </w:lvl>
    <w:lvl w:ilvl="5" w:tplc="B5E6B092" w:tentative="1">
      <w:start w:val="1"/>
      <w:numFmt w:val="lowerRoman"/>
      <w:lvlText w:val="%6."/>
      <w:lvlJc w:val="right"/>
      <w:pPr>
        <w:ind w:left="4320" w:hanging="180"/>
      </w:pPr>
    </w:lvl>
    <w:lvl w:ilvl="6" w:tplc="6FF455C6" w:tentative="1">
      <w:start w:val="1"/>
      <w:numFmt w:val="decimal"/>
      <w:lvlText w:val="%7."/>
      <w:lvlJc w:val="left"/>
      <w:pPr>
        <w:ind w:left="5040" w:hanging="360"/>
      </w:pPr>
    </w:lvl>
    <w:lvl w:ilvl="7" w:tplc="F784233C" w:tentative="1">
      <w:start w:val="1"/>
      <w:numFmt w:val="lowerLetter"/>
      <w:lvlText w:val="%8."/>
      <w:lvlJc w:val="left"/>
      <w:pPr>
        <w:ind w:left="5760" w:hanging="360"/>
      </w:pPr>
    </w:lvl>
    <w:lvl w:ilvl="8" w:tplc="4042A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11ADF"/>
    <w:multiLevelType w:val="hybridMultilevel"/>
    <w:tmpl w:val="0B5C168C"/>
    <w:lvl w:ilvl="0" w:tplc="BEA20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68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8D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ED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2C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383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20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C1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521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19"/>
  </w:num>
  <w:num w:numId="4">
    <w:abstractNumId w:val="21"/>
  </w:num>
  <w:num w:numId="5">
    <w:abstractNumId w:val="26"/>
  </w:num>
  <w:num w:numId="6">
    <w:abstractNumId w:val="20"/>
  </w:num>
  <w:num w:numId="7">
    <w:abstractNumId w:val="32"/>
  </w:num>
  <w:num w:numId="8">
    <w:abstractNumId w:val="9"/>
  </w:num>
  <w:num w:numId="9">
    <w:abstractNumId w:val="16"/>
  </w:num>
  <w:num w:numId="10">
    <w:abstractNumId w:val="12"/>
  </w:num>
  <w:num w:numId="11">
    <w:abstractNumId w:val="11"/>
  </w:num>
  <w:num w:numId="12">
    <w:abstractNumId w:val="6"/>
  </w:num>
  <w:num w:numId="13">
    <w:abstractNumId w:val="30"/>
  </w:num>
  <w:num w:numId="14">
    <w:abstractNumId w:val="31"/>
  </w:num>
  <w:num w:numId="15">
    <w:abstractNumId w:val="1"/>
  </w:num>
  <w:num w:numId="16">
    <w:abstractNumId w:val="4"/>
  </w:num>
  <w:num w:numId="17">
    <w:abstractNumId w:val="28"/>
  </w:num>
  <w:num w:numId="18">
    <w:abstractNumId w:val="18"/>
  </w:num>
  <w:num w:numId="19">
    <w:abstractNumId w:val="10"/>
  </w:num>
  <w:num w:numId="20">
    <w:abstractNumId w:val="24"/>
  </w:num>
  <w:num w:numId="21">
    <w:abstractNumId w:val="8"/>
  </w:num>
  <w:num w:numId="22">
    <w:abstractNumId w:val="17"/>
  </w:num>
  <w:num w:numId="23">
    <w:abstractNumId w:val="7"/>
  </w:num>
  <w:num w:numId="24">
    <w:abstractNumId w:val="27"/>
  </w:num>
  <w:num w:numId="25">
    <w:abstractNumId w:val="25"/>
  </w:num>
  <w:num w:numId="26">
    <w:abstractNumId w:val="14"/>
  </w:num>
  <w:num w:numId="27">
    <w:abstractNumId w:val="29"/>
  </w:num>
  <w:num w:numId="28">
    <w:abstractNumId w:val="22"/>
  </w:num>
  <w:num w:numId="29">
    <w:abstractNumId w:val="13"/>
  </w:num>
  <w:num w:numId="30">
    <w:abstractNumId w:val="2"/>
  </w:num>
  <w:num w:numId="31">
    <w:abstractNumId w:val="0"/>
  </w:num>
  <w:num w:numId="32">
    <w:abstractNumId w:val="5"/>
  </w:num>
  <w:num w:numId="33">
    <w:abstractNumId w:val="15"/>
  </w:num>
  <w:num w:numId="34">
    <w:abstractNumId w:val="3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7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FF8"/>
    <w:rsid w:val="00026641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AEC"/>
    <w:rsid w:val="000532BD"/>
    <w:rsid w:val="000555E0"/>
    <w:rsid w:val="00055C12"/>
    <w:rsid w:val="000608B0"/>
    <w:rsid w:val="0006104C"/>
    <w:rsid w:val="00062232"/>
    <w:rsid w:val="00062DCB"/>
    <w:rsid w:val="00064A67"/>
    <w:rsid w:val="00064BF2"/>
    <w:rsid w:val="000667BA"/>
    <w:rsid w:val="000676A7"/>
    <w:rsid w:val="00072207"/>
    <w:rsid w:val="00073914"/>
    <w:rsid w:val="00074236"/>
    <w:rsid w:val="000746BD"/>
    <w:rsid w:val="00076D7D"/>
    <w:rsid w:val="00080D95"/>
    <w:rsid w:val="00090E6B"/>
    <w:rsid w:val="00091B2C"/>
    <w:rsid w:val="00092ABC"/>
    <w:rsid w:val="00093E59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AF9"/>
    <w:rsid w:val="000D3B62"/>
    <w:rsid w:val="000D46E5"/>
    <w:rsid w:val="000D769C"/>
    <w:rsid w:val="000E1976"/>
    <w:rsid w:val="000E20F1"/>
    <w:rsid w:val="000E26DA"/>
    <w:rsid w:val="000E5B20"/>
    <w:rsid w:val="000E7C14"/>
    <w:rsid w:val="000E7E5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032"/>
    <w:rsid w:val="0010686A"/>
    <w:rsid w:val="00110F8C"/>
    <w:rsid w:val="0011274A"/>
    <w:rsid w:val="00113522"/>
    <w:rsid w:val="0011378D"/>
    <w:rsid w:val="00115EE9"/>
    <w:rsid w:val="001169F9"/>
    <w:rsid w:val="00117E5F"/>
    <w:rsid w:val="00120797"/>
    <w:rsid w:val="001218D2"/>
    <w:rsid w:val="0012371B"/>
    <w:rsid w:val="001245C8"/>
    <w:rsid w:val="00124653"/>
    <w:rsid w:val="001247C5"/>
    <w:rsid w:val="00127893"/>
    <w:rsid w:val="001312BB"/>
    <w:rsid w:val="00133249"/>
    <w:rsid w:val="00137D90"/>
    <w:rsid w:val="00141FB6"/>
    <w:rsid w:val="00142F8E"/>
    <w:rsid w:val="00143C8B"/>
    <w:rsid w:val="00147530"/>
    <w:rsid w:val="0015331F"/>
    <w:rsid w:val="00156AB2"/>
    <w:rsid w:val="00160019"/>
    <w:rsid w:val="00160402"/>
    <w:rsid w:val="00160571"/>
    <w:rsid w:val="00161E93"/>
    <w:rsid w:val="00162C7A"/>
    <w:rsid w:val="00162DAE"/>
    <w:rsid w:val="001639C5"/>
    <w:rsid w:val="00163E45"/>
    <w:rsid w:val="00165D65"/>
    <w:rsid w:val="001664C2"/>
    <w:rsid w:val="00171BF2"/>
    <w:rsid w:val="0017347B"/>
    <w:rsid w:val="001749D6"/>
    <w:rsid w:val="0017725B"/>
    <w:rsid w:val="0018050C"/>
    <w:rsid w:val="0018117F"/>
    <w:rsid w:val="001816EE"/>
    <w:rsid w:val="001824ED"/>
    <w:rsid w:val="00183262"/>
    <w:rsid w:val="0018478F"/>
    <w:rsid w:val="00184B03"/>
    <w:rsid w:val="00185C59"/>
    <w:rsid w:val="001878D2"/>
    <w:rsid w:val="00187C1B"/>
    <w:rsid w:val="001907AF"/>
    <w:rsid w:val="001908AC"/>
    <w:rsid w:val="00190CFB"/>
    <w:rsid w:val="0019457A"/>
    <w:rsid w:val="00195257"/>
    <w:rsid w:val="00195388"/>
    <w:rsid w:val="0019539E"/>
    <w:rsid w:val="001968BC"/>
    <w:rsid w:val="001A03DC"/>
    <w:rsid w:val="001A0739"/>
    <w:rsid w:val="001A0F00"/>
    <w:rsid w:val="001A245B"/>
    <w:rsid w:val="001A2BDD"/>
    <w:rsid w:val="001A3DDF"/>
    <w:rsid w:val="001A4310"/>
    <w:rsid w:val="001A738D"/>
    <w:rsid w:val="001B053A"/>
    <w:rsid w:val="001B26D8"/>
    <w:rsid w:val="001B3BFA"/>
    <w:rsid w:val="001B75B8"/>
    <w:rsid w:val="001B7E77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ED8"/>
    <w:rsid w:val="001E2CAD"/>
    <w:rsid w:val="001E34DB"/>
    <w:rsid w:val="001E37CD"/>
    <w:rsid w:val="001E4070"/>
    <w:rsid w:val="001E655E"/>
    <w:rsid w:val="001F1DD4"/>
    <w:rsid w:val="001F3CB8"/>
    <w:rsid w:val="001F3F66"/>
    <w:rsid w:val="001F6B91"/>
    <w:rsid w:val="001F703C"/>
    <w:rsid w:val="00200B9E"/>
    <w:rsid w:val="00200BF5"/>
    <w:rsid w:val="002010D1"/>
    <w:rsid w:val="00201338"/>
    <w:rsid w:val="002050FE"/>
    <w:rsid w:val="00205D0F"/>
    <w:rsid w:val="0020775D"/>
    <w:rsid w:val="002116DD"/>
    <w:rsid w:val="0021383D"/>
    <w:rsid w:val="00216BBA"/>
    <w:rsid w:val="00216E12"/>
    <w:rsid w:val="00217466"/>
    <w:rsid w:val="0021751D"/>
    <w:rsid w:val="00217C49"/>
    <w:rsid w:val="00220698"/>
    <w:rsid w:val="00220C50"/>
    <w:rsid w:val="0022177D"/>
    <w:rsid w:val="002242DA"/>
    <w:rsid w:val="00224C37"/>
    <w:rsid w:val="0022612D"/>
    <w:rsid w:val="00226598"/>
    <w:rsid w:val="002304DF"/>
    <w:rsid w:val="0023341D"/>
    <w:rsid w:val="002338DA"/>
    <w:rsid w:val="00233D66"/>
    <w:rsid w:val="00233FDB"/>
    <w:rsid w:val="00234F58"/>
    <w:rsid w:val="0023507D"/>
    <w:rsid w:val="00235D1E"/>
    <w:rsid w:val="0024077A"/>
    <w:rsid w:val="00241EC1"/>
    <w:rsid w:val="002431DA"/>
    <w:rsid w:val="00245238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337"/>
    <w:rsid w:val="002874E3"/>
    <w:rsid w:val="00287656"/>
    <w:rsid w:val="00287A8C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153"/>
    <w:rsid w:val="002E21B8"/>
    <w:rsid w:val="002E6352"/>
    <w:rsid w:val="002E7DF9"/>
    <w:rsid w:val="002F097B"/>
    <w:rsid w:val="002F2147"/>
    <w:rsid w:val="002F260D"/>
    <w:rsid w:val="002F3111"/>
    <w:rsid w:val="002F4AEC"/>
    <w:rsid w:val="002F795D"/>
    <w:rsid w:val="00300823"/>
    <w:rsid w:val="00300D7F"/>
    <w:rsid w:val="00301638"/>
    <w:rsid w:val="00303B0C"/>
    <w:rsid w:val="0030459C"/>
    <w:rsid w:val="0030619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896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2D1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87D76"/>
    <w:rsid w:val="00390098"/>
    <w:rsid w:val="00392DA1"/>
    <w:rsid w:val="00393718"/>
    <w:rsid w:val="00396C3E"/>
    <w:rsid w:val="003A0296"/>
    <w:rsid w:val="003A10BC"/>
    <w:rsid w:val="003A62E3"/>
    <w:rsid w:val="003A79C6"/>
    <w:rsid w:val="003B1501"/>
    <w:rsid w:val="003B185E"/>
    <w:rsid w:val="003B198A"/>
    <w:rsid w:val="003B1CA3"/>
    <w:rsid w:val="003B1D19"/>
    <w:rsid w:val="003B1ED9"/>
    <w:rsid w:val="003B2891"/>
    <w:rsid w:val="003B3DF3"/>
    <w:rsid w:val="003B3F6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AB0"/>
    <w:rsid w:val="003D726D"/>
    <w:rsid w:val="003E0875"/>
    <w:rsid w:val="003E0BB8"/>
    <w:rsid w:val="003E6CB0"/>
    <w:rsid w:val="003F13AE"/>
    <w:rsid w:val="003F1F5E"/>
    <w:rsid w:val="003F286A"/>
    <w:rsid w:val="003F28AD"/>
    <w:rsid w:val="003F4E9A"/>
    <w:rsid w:val="003F581B"/>
    <w:rsid w:val="003F77F8"/>
    <w:rsid w:val="00400ACD"/>
    <w:rsid w:val="00403B15"/>
    <w:rsid w:val="00403E8A"/>
    <w:rsid w:val="00406240"/>
    <w:rsid w:val="00407090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843"/>
    <w:rsid w:val="00422039"/>
    <w:rsid w:val="00423FBC"/>
    <w:rsid w:val="004241AA"/>
    <w:rsid w:val="0042422E"/>
    <w:rsid w:val="0043190E"/>
    <w:rsid w:val="00431BE0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286"/>
    <w:rsid w:val="004734E1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2EF"/>
    <w:rsid w:val="004A61A9"/>
    <w:rsid w:val="004B138F"/>
    <w:rsid w:val="004B412A"/>
    <w:rsid w:val="004B55F1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0D9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5D9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150"/>
    <w:rsid w:val="005073E8"/>
    <w:rsid w:val="00510503"/>
    <w:rsid w:val="0051324D"/>
    <w:rsid w:val="00515466"/>
    <w:rsid w:val="005154F7"/>
    <w:rsid w:val="005159DE"/>
    <w:rsid w:val="00524449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2AB"/>
    <w:rsid w:val="00554E82"/>
    <w:rsid w:val="00555034"/>
    <w:rsid w:val="005570D2"/>
    <w:rsid w:val="00561528"/>
    <w:rsid w:val="0056153F"/>
    <w:rsid w:val="00561B14"/>
    <w:rsid w:val="00562C87"/>
    <w:rsid w:val="005636BD"/>
    <w:rsid w:val="00565B6F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CB9"/>
    <w:rsid w:val="00593DF8"/>
    <w:rsid w:val="00595745"/>
    <w:rsid w:val="005A0E18"/>
    <w:rsid w:val="005A12A5"/>
    <w:rsid w:val="005A31C8"/>
    <w:rsid w:val="005A3790"/>
    <w:rsid w:val="005A3CCB"/>
    <w:rsid w:val="005A6D13"/>
    <w:rsid w:val="005A70AE"/>
    <w:rsid w:val="005B031F"/>
    <w:rsid w:val="005B3298"/>
    <w:rsid w:val="005B3C13"/>
    <w:rsid w:val="005B5516"/>
    <w:rsid w:val="005B5D2B"/>
    <w:rsid w:val="005C116F"/>
    <w:rsid w:val="005C1496"/>
    <w:rsid w:val="005C17C5"/>
    <w:rsid w:val="005C1CC9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272"/>
    <w:rsid w:val="005E1999"/>
    <w:rsid w:val="005E232C"/>
    <w:rsid w:val="005E2B83"/>
    <w:rsid w:val="005E39F1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738"/>
    <w:rsid w:val="006178B8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C64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219"/>
    <w:rsid w:val="006B54C5"/>
    <w:rsid w:val="006B5E80"/>
    <w:rsid w:val="006B7A2E"/>
    <w:rsid w:val="006C28A3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CBA"/>
    <w:rsid w:val="007509BE"/>
    <w:rsid w:val="0075287B"/>
    <w:rsid w:val="00755C7B"/>
    <w:rsid w:val="00764786"/>
    <w:rsid w:val="00765538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103"/>
    <w:rsid w:val="007A331F"/>
    <w:rsid w:val="007A3844"/>
    <w:rsid w:val="007A4381"/>
    <w:rsid w:val="007A5466"/>
    <w:rsid w:val="007A7EC1"/>
    <w:rsid w:val="007B1473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6A8"/>
    <w:rsid w:val="007F3861"/>
    <w:rsid w:val="007F40DC"/>
    <w:rsid w:val="007F4162"/>
    <w:rsid w:val="007F5441"/>
    <w:rsid w:val="007F7668"/>
    <w:rsid w:val="0080047E"/>
    <w:rsid w:val="00800C63"/>
    <w:rsid w:val="00802243"/>
    <w:rsid w:val="008023D4"/>
    <w:rsid w:val="00804124"/>
    <w:rsid w:val="008046CF"/>
    <w:rsid w:val="00805402"/>
    <w:rsid w:val="0080765F"/>
    <w:rsid w:val="00812BE3"/>
    <w:rsid w:val="00814516"/>
    <w:rsid w:val="00815302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A43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6CC"/>
    <w:rsid w:val="0086477C"/>
    <w:rsid w:val="00864BAD"/>
    <w:rsid w:val="00866E68"/>
    <w:rsid w:val="00866F9D"/>
    <w:rsid w:val="008673D9"/>
    <w:rsid w:val="00871775"/>
    <w:rsid w:val="00871AEF"/>
    <w:rsid w:val="00872679"/>
    <w:rsid w:val="008726E5"/>
    <w:rsid w:val="0087289E"/>
    <w:rsid w:val="00874C05"/>
    <w:rsid w:val="00874D4B"/>
    <w:rsid w:val="0087588B"/>
    <w:rsid w:val="00876348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7FC"/>
    <w:rsid w:val="008947A7"/>
    <w:rsid w:val="00897E80"/>
    <w:rsid w:val="008A04FA"/>
    <w:rsid w:val="008A2472"/>
    <w:rsid w:val="008A3188"/>
    <w:rsid w:val="008A33F3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5A5"/>
    <w:rsid w:val="008C3FD0"/>
    <w:rsid w:val="008D1B33"/>
    <w:rsid w:val="008D27A5"/>
    <w:rsid w:val="008D2AAB"/>
    <w:rsid w:val="008D309C"/>
    <w:rsid w:val="008D58F9"/>
    <w:rsid w:val="008D7427"/>
    <w:rsid w:val="008E2B0F"/>
    <w:rsid w:val="008E3338"/>
    <w:rsid w:val="008E370B"/>
    <w:rsid w:val="008E47BE"/>
    <w:rsid w:val="008F09DF"/>
    <w:rsid w:val="008F3053"/>
    <w:rsid w:val="008F3136"/>
    <w:rsid w:val="008F40DF"/>
    <w:rsid w:val="008F52C5"/>
    <w:rsid w:val="008F5E16"/>
    <w:rsid w:val="008F5EFC"/>
    <w:rsid w:val="008F6DE1"/>
    <w:rsid w:val="00901670"/>
    <w:rsid w:val="00902091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3B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3FC8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7E0"/>
    <w:rsid w:val="009878F7"/>
    <w:rsid w:val="00987F00"/>
    <w:rsid w:val="0099103C"/>
    <w:rsid w:val="0099403D"/>
    <w:rsid w:val="00995B0B"/>
    <w:rsid w:val="009A1883"/>
    <w:rsid w:val="009A25C5"/>
    <w:rsid w:val="009A39F5"/>
    <w:rsid w:val="009A4588"/>
    <w:rsid w:val="009A5EA5"/>
    <w:rsid w:val="009B00C2"/>
    <w:rsid w:val="009B26AB"/>
    <w:rsid w:val="009B3476"/>
    <w:rsid w:val="009B39BC"/>
    <w:rsid w:val="009B3C99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4C6A"/>
    <w:rsid w:val="009D5A41"/>
    <w:rsid w:val="009E13BF"/>
    <w:rsid w:val="009E3631"/>
    <w:rsid w:val="009E3EB9"/>
    <w:rsid w:val="009E69C2"/>
    <w:rsid w:val="009E70AF"/>
    <w:rsid w:val="009E7A54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08A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871"/>
    <w:rsid w:val="00A24AAD"/>
    <w:rsid w:val="00A26A8A"/>
    <w:rsid w:val="00A27255"/>
    <w:rsid w:val="00A30FF3"/>
    <w:rsid w:val="00A32304"/>
    <w:rsid w:val="00A3420E"/>
    <w:rsid w:val="00A35D66"/>
    <w:rsid w:val="00A378C9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B9E"/>
    <w:rsid w:val="00A572B1"/>
    <w:rsid w:val="00A577AF"/>
    <w:rsid w:val="00A60177"/>
    <w:rsid w:val="00A61C27"/>
    <w:rsid w:val="00A62638"/>
    <w:rsid w:val="00A6344D"/>
    <w:rsid w:val="00A644B8"/>
    <w:rsid w:val="00A709C2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322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2F8"/>
    <w:rsid w:val="00AB74E2"/>
    <w:rsid w:val="00AB7813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1F"/>
    <w:rsid w:val="00B17981"/>
    <w:rsid w:val="00B21F30"/>
    <w:rsid w:val="00B233BB"/>
    <w:rsid w:val="00B25612"/>
    <w:rsid w:val="00B26437"/>
    <w:rsid w:val="00B2678E"/>
    <w:rsid w:val="00B30647"/>
    <w:rsid w:val="00B30FC6"/>
    <w:rsid w:val="00B31F0E"/>
    <w:rsid w:val="00B34F25"/>
    <w:rsid w:val="00B43672"/>
    <w:rsid w:val="00B44124"/>
    <w:rsid w:val="00B44996"/>
    <w:rsid w:val="00B473D8"/>
    <w:rsid w:val="00B47E1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B3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7DE"/>
    <w:rsid w:val="00B96E87"/>
    <w:rsid w:val="00BA146A"/>
    <w:rsid w:val="00BA32EE"/>
    <w:rsid w:val="00BB5B36"/>
    <w:rsid w:val="00BC027B"/>
    <w:rsid w:val="00BC12D4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901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19F"/>
    <w:rsid w:val="00C119AC"/>
    <w:rsid w:val="00C14EE6"/>
    <w:rsid w:val="00C151DA"/>
    <w:rsid w:val="00C152A1"/>
    <w:rsid w:val="00C16CCB"/>
    <w:rsid w:val="00C2142B"/>
    <w:rsid w:val="00C22987"/>
    <w:rsid w:val="00C2306A"/>
    <w:rsid w:val="00C23956"/>
    <w:rsid w:val="00C248E6"/>
    <w:rsid w:val="00C2766F"/>
    <w:rsid w:val="00C3223B"/>
    <w:rsid w:val="00C333C6"/>
    <w:rsid w:val="00C34B96"/>
    <w:rsid w:val="00C35CC5"/>
    <w:rsid w:val="00C361C5"/>
    <w:rsid w:val="00C377D1"/>
    <w:rsid w:val="00C37BDA"/>
    <w:rsid w:val="00C37C84"/>
    <w:rsid w:val="00C41FF9"/>
    <w:rsid w:val="00C42B41"/>
    <w:rsid w:val="00C44255"/>
    <w:rsid w:val="00C45F8F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BF3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225"/>
    <w:rsid w:val="00CF4827"/>
    <w:rsid w:val="00CF4C69"/>
    <w:rsid w:val="00CF581C"/>
    <w:rsid w:val="00CF71E0"/>
    <w:rsid w:val="00D001B1"/>
    <w:rsid w:val="00D03176"/>
    <w:rsid w:val="00D0532A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BE5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AA7"/>
    <w:rsid w:val="00D92F63"/>
    <w:rsid w:val="00D947B6"/>
    <w:rsid w:val="00D94A53"/>
    <w:rsid w:val="00D97E00"/>
    <w:rsid w:val="00DA00BC"/>
    <w:rsid w:val="00DA0E22"/>
    <w:rsid w:val="00DA0E24"/>
    <w:rsid w:val="00DA1EFA"/>
    <w:rsid w:val="00DA25E7"/>
    <w:rsid w:val="00DA3687"/>
    <w:rsid w:val="00DA39F2"/>
    <w:rsid w:val="00DA564B"/>
    <w:rsid w:val="00DA57BF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470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602"/>
    <w:rsid w:val="00DF4D90"/>
    <w:rsid w:val="00DF5EBD"/>
    <w:rsid w:val="00DF6BA8"/>
    <w:rsid w:val="00DF78EA"/>
    <w:rsid w:val="00DF7C25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178"/>
    <w:rsid w:val="00E31135"/>
    <w:rsid w:val="00E317BA"/>
    <w:rsid w:val="00E33635"/>
    <w:rsid w:val="00E3469B"/>
    <w:rsid w:val="00E347DD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5FA8"/>
    <w:rsid w:val="00E56033"/>
    <w:rsid w:val="00E61159"/>
    <w:rsid w:val="00E625DA"/>
    <w:rsid w:val="00E634DC"/>
    <w:rsid w:val="00E657A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4B6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178"/>
    <w:rsid w:val="00EB5373"/>
    <w:rsid w:val="00EC02A2"/>
    <w:rsid w:val="00EC379B"/>
    <w:rsid w:val="00EC37DF"/>
    <w:rsid w:val="00EC3A99"/>
    <w:rsid w:val="00EC41B1"/>
    <w:rsid w:val="00ED0665"/>
    <w:rsid w:val="00ED0CD2"/>
    <w:rsid w:val="00ED12C0"/>
    <w:rsid w:val="00ED19F0"/>
    <w:rsid w:val="00ED2B50"/>
    <w:rsid w:val="00ED3A32"/>
    <w:rsid w:val="00ED3BDE"/>
    <w:rsid w:val="00ED68FB"/>
    <w:rsid w:val="00ED783A"/>
    <w:rsid w:val="00EE03FA"/>
    <w:rsid w:val="00EE1AA6"/>
    <w:rsid w:val="00EE2E34"/>
    <w:rsid w:val="00EE2E91"/>
    <w:rsid w:val="00EE3370"/>
    <w:rsid w:val="00EE43A2"/>
    <w:rsid w:val="00EE46B7"/>
    <w:rsid w:val="00EE5A49"/>
    <w:rsid w:val="00EE664B"/>
    <w:rsid w:val="00EE6E1A"/>
    <w:rsid w:val="00EF10BA"/>
    <w:rsid w:val="00EF1738"/>
    <w:rsid w:val="00EF2038"/>
    <w:rsid w:val="00EF2BAF"/>
    <w:rsid w:val="00EF3B8F"/>
    <w:rsid w:val="00EF543E"/>
    <w:rsid w:val="00EF559F"/>
    <w:rsid w:val="00EF5AA2"/>
    <w:rsid w:val="00EF7E26"/>
    <w:rsid w:val="00F0125B"/>
    <w:rsid w:val="00F01C53"/>
    <w:rsid w:val="00F01DFA"/>
    <w:rsid w:val="00F02096"/>
    <w:rsid w:val="00F02457"/>
    <w:rsid w:val="00F036C3"/>
    <w:rsid w:val="00F0417E"/>
    <w:rsid w:val="00F05397"/>
    <w:rsid w:val="00F05DFE"/>
    <w:rsid w:val="00F0638C"/>
    <w:rsid w:val="00F11E04"/>
    <w:rsid w:val="00F12130"/>
    <w:rsid w:val="00F12B24"/>
    <w:rsid w:val="00F12BC7"/>
    <w:rsid w:val="00F15223"/>
    <w:rsid w:val="00F164B4"/>
    <w:rsid w:val="00F176E4"/>
    <w:rsid w:val="00F1791C"/>
    <w:rsid w:val="00F20970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AB8"/>
    <w:rsid w:val="00F523DB"/>
    <w:rsid w:val="00F52402"/>
    <w:rsid w:val="00F5605D"/>
    <w:rsid w:val="00F64ED5"/>
    <w:rsid w:val="00F6514B"/>
    <w:rsid w:val="00F6533E"/>
    <w:rsid w:val="00F6587F"/>
    <w:rsid w:val="00F67981"/>
    <w:rsid w:val="00F706CA"/>
    <w:rsid w:val="00F70E32"/>
    <w:rsid w:val="00F70F8D"/>
    <w:rsid w:val="00F71C5A"/>
    <w:rsid w:val="00F733A4"/>
    <w:rsid w:val="00F7758F"/>
    <w:rsid w:val="00F82811"/>
    <w:rsid w:val="00F83F48"/>
    <w:rsid w:val="00F84153"/>
    <w:rsid w:val="00F84459"/>
    <w:rsid w:val="00F85661"/>
    <w:rsid w:val="00F90C89"/>
    <w:rsid w:val="00F96602"/>
    <w:rsid w:val="00F9735A"/>
    <w:rsid w:val="00FA32FC"/>
    <w:rsid w:val="00FA59FD"/>
    <w:rsid w:val="00FA5D8C"/>
    <w:rsid w:val="00FA6403"/>
    <w:rsid w:val="00FB16CD"/>
    <w:rsid w:val="00FB46D0"/>
    <w:rsid w:val="00FB62B0"/>
    <w:rsid w:val="00FB6A54"/>
    <w:rsid w:val="00FB73AE"/>
    <w:rsid w:val="00FC5388"/>
    <w:rsid w:val="00FC726C"/>
    <w:rsid w:val="00FD1B4B"/>
    <w:rsid w:val="00FD1B94"/>
    <w:rsid w:val="00FD6B58"/>
    <w:rsid w:val="00FE19C5"/>
    <w:rsid w:val="00FE25FA"/>
    <w:rsid w:val="00FE4286"/>
    <w:rsid w:val="00FE48C3"/>
    <w:rsid w:val="00FE5909"/>
    <w:rsid w:val="00FE652E"/>
    <w:rsid w:val="00FE71FE"/>
    <w:rsid w:val="00FF0A28"/>
    <w:rsid w:val="00FF0B8B"/>
    <w:rsid w:val="00FF0E93"/>
    <w:rsid w:val="00FF1229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2F052-F9C7-4422-8C74-5B033F20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1A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A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AB8"/>
    <w:rPr>
      <w:b/>
      <w:bCs/>
    </w:rPr>
  </w:style>
  <w:style w:type="paragraph" w:styleId="Revision">
    <w:name w:val="Revision"/>
    <w:hidden/>
    <w:uiPriority w:val="99"/>
    <w:semiHidden/>
    <w:rsid w:val="00A709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2679"/>
    <w:pPr>
      <w:ind w:left="720"/>
      <w:contextualSpacing/>
    </w:pPr>
  </w:style>
  <w:style w:type="character" w:styleId="Hyperlink">
    <w:name w:val="Hyperlink"/>
    <w:basedOn w:val="DefaultParagraphFont"/>
    <w:unhideWhenUsed/>
    <w:rsid w:val="00431B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B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B7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1869</Words>
  <Characters>9914</Characters>
  <Application>Microsoft Office Word</Application>
  <DocSecurity>4</DocSecurity>
  <Lines>199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HB02850 (Committee Report (Substituted))</vt:lpstr>
    </vt:vector>
  </TitlesOfParts>
  <Company>State of Texas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24098</dc:subject>
  <dc:creator>State of Texas</dc:creator>
  <dc:description>HB 2850 by Smith-(H)Juvenile Justice &amp; Family Issues (Substitute Document Number: 88R 20342)</dc:description>
  <cp:lastModifiedBy>Alan Gonzalez Otero</cp:lastModifiedBy>
  <cp:revision>2</cp:revision>
  <cp:lastPrinted>2003-11-26T17:21:00Z</cp:lastPrinted>
  <dcterms:created xsi:type="dcterms:W3CDTF">2023-04-25T01:57:00Z</dcterms:created>
  <dcterms:modified xsi:type="dcterms:W3CDTF">2023-04-25T01:57:00Z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23.107.2243</vt:lpwstr>
  </property>
</Properties>
</file>