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64E2" w14:paraId="5DC9378B" w14:textId="77777777" w:rsidTr="00345119">
        <w:tc>
          <w:tcPr>
            <w:tcW w:w="9576" w:type="dxa"/>
            <w:noWrap/>
          </w:tcPr>
          <w:p w14:paraId="49F52CEC" w14:textId="77777777" w:rsidR="008423E4" w:rsidRPr="0022177D" w:rsidRDefault="00F1543B" w:rsidP="0042200E">
            <w:pPr>
              <w:pStyle w:val="Heading1"/>
            </w:pPr>
            <w:r w:rsidRPr="00631897">
              <w:t>BILL ANALYSIS</w:t>
            </w:r>
          </w:p>
        </w:tc>
      </w:tr>
    </w:tbl>
    <w:p w14:paraId="0B64B939" w14:textId="77777777" w:rsidR="008423E4" w:rsidRPr="0022177D" w:rsidRDefault="008423E4" w:rsidP="0042200E">
      <w:pPr>
        <w:jc w:val="center"/>
      </w:pPr>
    </w:p>
    <w:p w14:paraId="32227E80" w14:textId="77777777" w:rsidR="008423E4" w:rsidRPr="00B31F0E" w:rsidRDefault="008423E4" w:rsidP="0042200E"/>
    <w:p w14:paraId="705BB037" w14:textId="77777777" w:rsidR="008423E4" w:rsidRPr="00742794" w:rsidRDefault="008423E4" w:rsidP="004220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64E2" w14:paraId="50968223" w14:textId="77777777" w:rsidTr="00345119">
        <w:tc>
          <w:tcPr>
            <w:tcW w:w="9576" w:type="dxa"/>
          </w:tcPr>
          <w:p w14:paraId="08842545" w14:textId="62693CDE" w:rsidR="008423E4" w:rsidRPr="00861995" w:rsidRDefault="00F1543B" w:rsidP="0042200E">
            <w:pPr>
              <w:jc w:val="right"/>
            </w:pPr>
            <w:r>
              <w:t>H.B. 2898</w:t>
            </w:r>
          </w:p>
        </w:tc>
      </w:tr>
      <w:tr w:rsidR="004D64E2" w14:paraId="011A9265" w14:textId="77777777" w:rsidTr="00345119">
        <w:tc>
          <w:tcPr>
            <w:tcW w:w="9576" w:type="dxa"/>
          </w:tcPr>
          <w:p w14:paraId="390B49CA" w14:textId="704B3021" w:rsidR="008423E4" w:rsidRPr="00861995" w:rsidRDefault="00F1543B" w:rsidP="0042200E">
            <w:pPr>
              <w:jc w:val="right"/>
            </w:pPr>
            <w:r>
              <w:t xml:space="preserve">By: </w:t>
            </w:r>
            <w:r w:rsidR="0004657B">
              <w:t>Garcia</w:t>
            </w:r>
          </w:p>
        </w:tc>
      </w:tr>
      <w:tr w:rsidR="004D64E2" w14:paraId="7D0E20A6" w14:textId="77777777" w:rsidTr="00345119">
        <w:tc>
          <w:tcPr>
            <w:tcW w:w="9576" w:type="dxa"/>
          </w:tcPr>
          <w:p w14:paraId="736ECF28" w14:textId="21ADA505" w:rsidR="008423E4" w:rsidRPr="00861995" w:rsidRDefault="00F1543B" w:rsidP="0042200E">
            <w:pPr>
              <w:jc w:val="right"/>
            </w:pPr>
            <w:r>
              <w:t>Juvenile Justice &amp; Family Issues</w:t>
            </w:r>
          </w:p>
        </w:tc>
      </w:tr>
      <w:tr w:rsidR="004D64E2" w14:paraId="12FCA272" w14:textId="77777777" w:rsidTr="00345119">
        <w:tc>
          <w:tcPr>
            <w:tcW w:w="9576" w:type="dxa"/>
          </w:tcPr>
          <w:p w14:paraId="22077412" w14:textId="48DD59C5" w:rsidR="008423E4" w:rsidRDefault="00F1543B" w:rsidP="0042200E">
            <w:pPr>
              <w:jc w:val="right"/>
            </w:pPr>
            <w:r>
              <w:t>Committee Report (Unamended)</w:t>
            </w:r>
          </w:p>
        </w:tc>
      </w:tr>
    </w:tbl>
    <w:p w14:paraId="00F0A2F8" w14:textId="77777777" w:rsidR="008423E4" w:rsidRDefault="008423E4" w:rsidP="0042200E">
      <w:pPr>
        <w:tabs>
          <w:tab w:val="right" w:pos="9360"/>
        </w:tabs>
      </w:pPr>
    </w:p>
    <w:p w14:paraId="2AA8B65F" w14:textId="77777777" w:rsidR="008423E4" w:rsidRDefault="008423E4" w:rsidP="0042200E"/>
    <w:p w14:paraId="25692FC9" w14:textId="77777777" w:rsidR="008423E4" w:rsidRDefault="008423E4" w:rsidP="004220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64E2" w14:paraId="334F814E" w14:textId="77777777" w:rsidTr="00345119">
        <w:tc>
          <w:tcPr>
            <w:tcW w:w="9576" w:type="dxa"/>
          </w:tcPr>
          <w:p w14:paraId="4F5AE5C2" w14:textId="77777777" w:rsidR="008423E4" w:rsidRPr="00A8133F" w:rsidRDefault="00F1543B" w:rsidP="004220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2D1A5A" w14:textId="77777777" w:rsidR="008423E4" w:rsidRDefault="008423E4" w:rsidP="0042200E"/>
          <w:p w14:paraId="7658F32A" w14:textId="067682F1" w:rsidR="008423E4" w:rsidRDefault="00F1543B" w:rsidP="004220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the Department of State Health Services, s</w:t>
            </w:r>
            <w:r w:rsidR="00AB3D2F">
              <w:t xml:space="preserve">uicide is </w:t>
            </w:r>
            <w:r w:rsidR="000D18CE">
              <w:t>one of</w:t>
            </w:r>
            <w:r w:rsidR="00AB3D2F">
              <w:t xml:space="preserve"> </w:t>
            </w:r>
            <w:r w:rsidR="000D18CE">
              <w:t xml:space="preserve">the </w:t>
            </w:r>
            <w:r w:rsidR="00AB3D2F">
              <w:t>leading cause</w:t>
            </w:r>
            <w:r w:rsidR="000D18CE">
              <w:t>s</w:t>
            </w:r>
            <w:r w:rsidR="00AB3D2F">
              <w:t xml:space="preserve"> of death </w:t>
            </w:r>
            <w:r w:rsidR="0058221C">
              <w:t>of</w:t>
            </w:r>
            <w:r w:rsidR="00AB3D2F">
              <w:t xml:space="preserve"> children in Texas</w:t>
            </w:r>
            <w:r>
              <w:t xml:space="preserve"> due to external </w:t>
            </w:r>
            <w:r w:rsidR="000D18CE">
              <w:t>causes</w:t>
            </w:r>
            <w:r w:rsidR="00AB3D2F">
              <w:t>, and hospitals across the state have seen a large increase in</w:t>
            </w:r>
            <w:r w:rsidR="00AC3327">
              <w:t xml:space="preserve"> the number of</w:t>
            </w:r>
            <w:r w:rsidR="00AB3D2F">
              <w:t xml:space="preserve"> pediatric patients suffering from mental health crises over the last </w:t>
            </w:r>
            <w:r w:rsidR="0058221C">
              <w:t>few</w:t>
            </w:r>
            <w:r w:rsidR="00AB3D2F">
              <w:t xml:space="preserve"> years.</w:t>
            </w:r>
            <w:r w:rsidR="00F23C71">
              <w:t xml:space="preserve"> </w:t>
            </w:r>
            <w:r w:rsidR="00AB3D2F">
              <w:t xml:space="preserve">Child </w:t>
            </w:r>
            <w:r w:rsidR="00667A84">
              <w:t>f</w:t>
            </w:r>
            <w:r w:rsidR="00AB3D2F">
              <w:t xml:space="preserve">atality </w:t>
            </w:r>
            <w:r w:rsidR="00667A84">
              <w:t>r</w:t>
            </w:r>
            <w:r w:rsidR="00AB3D2F">
              <w:t xml:space="preserve">eview </w:t>
            </w:r>
            <w:r w:rsidR="00667A84">
              <w:t>t</w:t>
            </w:r>
            <w:r w:rsidR="00AB3D2F">
              <w:t xml:space="preserve">eams are tasked with reviewing local child fatalities, determining whether they were preventable, and making essential recommendations to state agencies on methods to reduce future deaths. While </w:t>
            </w:r>
            <w:r w:rsidR="00667A84">
              <w:t>the teams</w:t>
            </w:r>
            <w:r w:rsidR="00AB3D2F">
              <w:t xml:space="preserve"> may consider suicide deaths as preventable in a limited number of cases, mental health advocates have </w:t>
            </w:r>
            <w:r w:rsidR="00667A84">
              <w:t>raised the issue</w:t>
            </w:r>
            <w:r w:rsidR="00AB3D2F">
              <w:t xml:space="preserve"> that </w:t>
            </w:r>
            <w:r w:rsidR="00667A84">
              <w:t>the teams</w:t>
            </w:r>
            <w:r w:rsidR="00AB3D2F">
              <w:t xml:space="preserve"> do not uniformly classify child suicide as preventable. As a result, a true understanding of why child suicides are increasing </w:t>
            </w:r>
            <w:r w:rsidR="00667A84">
              <w:t>may</w:t>
            </w:r>
            <w:r w:rsidR="00AB3D2F">
              <w:t xml:space="preserve"> not </w:t>
            </w:r>
            <w:r w:rsidR="0020098A">
              <w:t xml:space="preserve">be </w:t>
            </w:r>
            <w:r w:rsidR="00AB3D2F">
              <w:t>known.</w:t>
            </w:r>
            <w:r w:rsidR="00F23C71">
              <w:t xml:space="preserve"> </w:t>
            </w:r>
            <w:r w:rsidR="00AB3D2F">
              <w:t>H</w:t>
            </w:r>
            <w:r w:rsidR="00667A84">
              <w:t>.</w:t>
            </w:r>
            <w:r w:rsidR="00AB3D2F">
              <w:t>B</w:t>
            </w:r>
            <w:r w:rsidR="00667A84">
              <w:t>.</w:t>
            </w:r>
            <w:r w:rsidR="00AB3D2F">
              <w:t xml:space="preserve"> 2898 seeks to address this issue by</w:t>
            </w:r>
            <w:r w:rsidR="00667A84">
              <w:t xml:space="preserve"> </w:t>
            </w:r>
            <w:r w:rsidR="00667A84" w:rsidRPr="00667A84">
              <w:t>classify</w:t>
            </w:r>
            <w:r w:rsidR="00667A84">
              <w:t>ing</w:t>
            </w:r>
            <w:r w:rsidR="00667A84" w:rsidRPr="00667A84">
              <w:t xml:space="preserve"> suicide as a preventable death for purposes relating to the review and investigation of child fatalitie</w:t>
            </w:r>
            <w:r w:rsidR="00667A84">
              <w:t>s, which</w:t>
            </w:r>
            <w:r w:rsidR="00AB3D2F">
              <w:t xml:space="preserve"> </w:t>
            </w:r>
            <w:r w:rsidR="00667A84">
              <w:t xml:space="preserve">will </w:t>
            </w:r>
            <w:r w:rsidR="00AB3D2F">
              <w:t xml:space="preserve">allow </w:t>
            </w:r>
            <w:r w:rsidR="00AC3327">
              <w:t xml:space="preserve">for </w:t>
            </w:r>
            <w:r w:rsidR="00F23C71">
              <w:t>better</w:t>
            </w:r>
            <w:r w:rsidR="00AB3D2F">
              <w:t xml:space="preserve"> investigation of the causes behind rising suicide rates and </w:t>
            </w:r>
            <w:r w:rsidR="00F23C71">
              <w:t xml:space="preserve">help to </w:t>
            </w:r>
            <w:r w:rsidR="00AB3D2F">
              <w:t>produce recommendations on how the legislature and state agencies could better address the mental health cris</w:t>
            </w:r>
            <w:r w:rsidR="006060A4">
              <w:t>e</w:t>
            </w:r>
            <w:r w:rsidR="00AB3D2F">
              <w:t xml:space="preserve">s </w:t>
            </w:r>
            <w:r w:rsidR="006060A4">
              <w:t>affecting</w:t>
            </w:r>
            <w:r w:rsidR="00AB3D2F">
              <w:t xml:space="preserve"> children. </w:t>
            </w:r>
          </w:p>
          <w:p w14:paraId="4D7597DB" w14:textId="77777777" w:rsidR="008423E4" w:rsidRPr="00E26B13" w:rsidRDefault="008423E4" w:rsidP="0042200E">
            <w:pPr>
              <w:rPr>
                <w:b/>
              </w:rPr>
            </w:pPr>
          </w:p>
        </w:tc>
      </w:tr>
      <w:tr w:rsidR="004D64E2" w14:paraId="48D883CC" w14:textId="77777777" w:rsidTr="00345119">
        <w:tc>
          <w:tcPr>
            <w:tcW w:w="9576" w:type="dxa"/>
          </w:tcPr>
          <w:p w14:paraId="0C205186" w14:textId="77777777" w:rsidR="0017725B" w:rsidRDefault="00F1543B" w:rsidP="004220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E44065" w14:textId="77777777" w:rsidR="0017725B" w:rsidRDefault="0017725B" w:rsidP="0042200E">
            <w:pPr>
              <w:rPr>
                <w:b/>
                <w:u w:val="single"/>
              </w:rPr>
            </w:pPr>
          </w:p>
          <w:p w14:paraId="6D873F22" w14:textId="788DFBB3" w:rsidR="00D800C3" w:rsidRPr="00D800C3" w:rsidRDefault="00F1543B" w:rsidP="0042200E">
            <w:pPr>
              <w:jc w:val="both"/>
            </w:pPr>
            <w:r>
              <w:t>It is the committee's opinion that this bill does not expressly create a criminal offense, increase the punishment for an existing criminal offense o</w:t>
            </w:r>
            <w:r>
              <w:t>r category of offenses, or change the eligibility of a person for community supervision, parole, or mandatory supervision.</w:t>
            </w:r>
          </w:p>
          <w:p w14:paraId="505ADCE1" w14:textId="77777777" w:rsidR="0017725B" w:rsidRPr="0017725B" w:rsidRDefault="0017725B" w:rsidP="0042200E">
            <w:pPr>
              <w:rPr>
                <w:b/>
                <w:u w:val="single"/>
              </w:rPr>
            </w:pPr>
          </w:p>
        </w:tc>
      </w:tr>
      <w:tr w:rsidR="004D64E2" w14:paraId="31C09842" w14:textId="77777777" w:rsidTr="00345119">
        <w:tc>
          <w:tcPr>
            <w:tcW w:w="9576" w:type="dxa"/>
          </w:tcPr>
          <w:p w14:paraId="3544FDB4" w14:textId="77777777" w:rsidR="008423E4" w:rsidRPr="00A8133F" w:rsidRDefault="00F1543B" w:rsidP="004220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C5BF01" w14:textId="77777777" w:rsidR="008423E4" w:rsidRDefault="008423E4" w:rsidP="0042200E"/>
          <w:p w14:paraId="1065FF9E" w14:textId="340C1855" w:rsidR="00D800C3" w:rsidRDefault="00F1543B" w:rsidP="004220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</w:t>
            </w:r>
            <w:r>
              <w:t xml:space="preserve"> a state officer, department, agency, or institution.</w:t>
            </w:r>
          </w:p>
          <w:p w14:paraId="363F3427" w14:textId="77777777" w:rsidR="008423E4" w:rsidRPr="00E21FDC" w:rsidRDefault="008423E4" w:rsidP="0042200E">
            <w:pPr>
              <w:rPr>
                <w:b/>
              </w:rPr>
            </w:pPr>
          </w:p>
        </w:tc>
      </w:tr>
      <w:tr w:rsidR="004D64E2" w14:paraId="4E2DE3CA" w14:textId="77777777" w:rsidTr="00345119">
        <w:tc>
          <w:tcPr>
            <w:tcW w:w="9576" w:type="dxa"/>
          </w:tcPr>
          <w:p w14:paraId="449DD885" w14:textId="77777777" w:rsidR="008423E4" w:rsidRPr="00A8133F" w:rsidRDefault="00F1543B" w:rsidP="004220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883729" w14:textId="77777777" w:rsidR="008423E4" w:rsidRDefault="008423E4" w:rsidP="0042200E"/>
          <w:p w14:paraId="62B91FB8" w14:textId="6F8F73BB" w:rsidR="009C36CD" w:rsidRPr="009C36CD" w:rsidRDefault="00F1543B" w:rsidP="004220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2898 amends the </w:t>
            </w:r>
            <w:r w:rsidRPr="00D800C3">
              <w:t>Family Code</w:t>
            </w:r>
            <w:r>
              <w:t xml:space="preserve"> to </w:t>
            </w:r>
            <w:r w:rsidR="002D6693">
              <w:t xml:space="preserve">classify </w:t>
            </w:r>
            <w:r>
              <w:t xml:space="preserve">suicide </w:t>
            </w:r>
            <w:r w:rsidR="002D6693">
              <w:t>as a</w:t>
            </w:r>
            <w:r>
              <w:t xml:space="preserve"> </w:t>
            </w:r>
            <w:r w:rsidR="00CC2848" w:rsidRPr="00CC2848">
              <w:t xml:space="preserve">preventable death </w:t>
            </w:r>
            <w:r w:rsidR="00991911">
              <w:t xml:space="preserve">for purposes </w:t>
            </w:r>
            <w:r w:rsidR="00C34B97">
              <w:t>relating to the</w:t>
            </w:r>
            <w:r w:rsidR="00991911">
              <w:t xml:space="preserve"> review and investigation</w:t>
            </w:r>
            <w:r w:rsidR="00C34B97">
              <w:t xml:space="preserve"> of child fatalities</w:t>
            </w:r>
            <w:r w:rsidRPr="00D800C3">
              <w:t>.</w:t>
            </w:r>
          </w:p>
          <w:p w14:paraId="7302D18C" w14:textId="77777777" w:rsidR="008423E4" w:rsidRPr="00835628" w:rsidRDefault="008423E4" w:rsidP="0042200E">
            <w:pPr>
              <w:rPr>
                <w:b/>
              </w:rPr>
            </w:pPr>
          </w:p>
        </w:tc>
      </w:tr>
      <w:tr w:rsidR="004D64E2" w14:paraId="2DA46BE4" w14:textId="77777777" w:rsidTr="00345119">
        <w:tc>
          <w:tcPr>
            <w:tcW w:w="9576" w:type="dxa"/>
          </w:tcPr>
          <w:p w14:paraId="5188A701" w14:textId="77777777" w:rsidR="008423E4" w:rsidRPr="00A8133F" w:rsidRDefault="00F1543B" w:rsidP="004220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7BBD6A" w14:textId="77777777" w:rsidR="008423E4" w:rsidRDefault="008423E4" w:rsidP="0042200E"/>
          <w:p w14:paraId="601E3C22" w14:textId="4F0E36BE" w:rsidR="008423E4" w:rsidRPr="003624F2" w:rsidRDefault="00F1543B" w:rsidP="004220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02F5E024" w14:textId="77777777" w:rsidR="008423E4" w:rsidRPr="00233FDB" w:rsidRDefault="008423E4" w:rsidP="0042200E">
            <w:pPr>
              <w:rPr>
                <w:b/>
              </w:rPr>
            </w:pPr>
          </w:p>
        </w:tc>
      </w:tr>
    </w:tbl>
    <w:p w14:paraId="17CBE71E" w14:textId="77777777" w:rsidR="008423E4" w:rsidRPr="00BE0E75" w:rsidRDefault="008423E4" w:rsidP="0042200E">
      <w:pPr>
        <w:jc w:val="both"/>
        <w:rPr>
          <w:rFonts w:ascii="Arial" w:hAnsi="Arial"/>
          <w:sz w:val="16"/>
          <w:szCs w:val="16"/>
        </w:rPr>
      </w:pPr>
    </w:p>
    <w:p w14:paraId="046E39DA" w14:textId="77777777" w:rsidR="004108C3" w:rsidRPr="008423E4" w:rsidRDefault="004108C3" w:rsidP="0042200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B852" w14:textId="77777777" w:rsidR="00000000" w:rsidRDefault="00F1543B">
      <w:r>
        <w:separator/>
      </w:r>
    </w:p>
  </w:endnote>
  <w:endnote w:type="continuationSeparator" w:id="0">
    <w:p w14:paraId="63A25E50" w14:textId="77777777" w:rsidR="00000000" w:rsidRDefault="00F1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67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64E2" w14:paraId="2F5BAFD5" w14:textId="77777777" w:rsidTr="009C1E9A">
      <w:trPr>
        <w:cantSplit/>
      </w:trPr>
      <w:tc>
        <w:tcPr>
          <w:tcW w:w="0" w:type="pct"/>
        </w:tcPr>
        <w:p w14:paraId="11072D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6AEF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6D69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6D70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7D4F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64E2" w14:paraId="3D549214" w14:textId="77777777" w:rsidTr="009C1E9A">
      <w:trPr>
        <w:cantSplit/>
      </w:trPr>
      <w:tc>
        <w:tcPr>
          <w:tcW w:w="0" w:type="pct"/>
        </w:tcPr>
        <w:p w14:paraId="6B7545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FA6E39" w14:textId="63933378" w:rsidR="00EC379B" w:rsidRPr="009C1E9A" w:rsidRDefault="00F154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24456-D</w:t>
          </w:r>
        </w:p>
      </w:tc>
      <w:tc>
        <w:tcPr>
          <w:tcW w:w="2453" w:type="pct"/>
        </w:tcPr>
        <w:p w14:paraId="7E632A24" w14:textId="77D3A305" w:rsidR="00EC379B" w:rsidRDefault="00F154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77CD">
            <w:t>23.107.2153</w:t>
          </w:r>
          <w:r>
            <w:fldChar w:fldCharType="end"/>
          </w:r>
        </w:p>
      </w:tc>
    </w:tr>
    <w:tr w:rsidR="004D64E2" w14:paraId="1E048FEC" w14:textId="77777777" w:rsidTr="009C1E9A">
      <w:trPr>
        <w:cantSplit/>
      </w:trPr>
      <w:tc>
        <w:tcPr>
          <w:tcW w:w="0" w:type="pct"/>
        </w:tcPr>
        <w:p w14:paraId="7074CB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ACFD5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8016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F682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64E2" w14:paraId="6F8F35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1212F9" w14:textId="77777777" w:rsidR="00EC379B" w:rsidRDefault="00F154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6EA3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0D38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91E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3DD5" w14:textId="77777777" w:rsidR="00000000" w:rsidRDefault="00F1543B">
      <w:r>
        <w:separator/>
      </w:r>
    </w:p>
  </w:footnote>
  <w:footnote w:type="continuationSeparator" w:id="0">
    <w:p w14:paraId="363CB831" w14:textId="77777777" w:rsidR="00000000" w:rsidRDefault="00F1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958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9F6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DF6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C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57B"/>
    <w:rsid w:val="00046BDA"/>
    <w:rsid w:val="0004762E"/>
    <w:rsid w:val="000532BD"/>
    <w:rsid w:val="00055449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8CE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D1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98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2F2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9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B80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0E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4E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21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0A4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A84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1A2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C6F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28E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13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F3C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A2D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F1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911"/>
    <w:rsid w:val="0099403D"/>
    <w:rsid w:val="0099558A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ED5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D2F"/>
    <w:rsid w:val="00AB474B"/>
    <w:rsid w:val="00AB5CCC"/>
    <w:rsid w:val="00AB74E2"/>
    <w:rsid w:val="00AC2E9A"/>
    <w:rsid w:val="00AC332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9E9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4C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B97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84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89E"/>
    <w:rsid w:val="00D700B1"/>
    <w:rsid w:val="00D730FA"/>
    <w:rsid w:val="00D76631"/>
    <w:rsid w:val="00D768B7"/>
    <w:rsid w:val="00D77492"/>
    <w:rsid w:val="00D800C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30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7CD"/>
    <w:rsid w:val="00E3795D"/>
    <w:rsid w:val="00E37FC7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C40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43B"/>
    <w:rsid w:val="00F164B4"/>
    <w:rsid w:val="00F176E4"/>
    <w:rsid w:val="00F20E5F"/>
    <w:rsid w:val="00F23C7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2ABDE7-12CA-418B-AC34-40D0DCF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00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0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00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00C3"/>
    <w:rPr>
      <w:b/>
      <w:bCs/>
    </w:rPr>
  </w:style>
  <w:style w:type="paragraph" w:styleId="Revision">
    <w:name w:val="Revision"/>
    <w:hidden/>
    <w:uiPriority w:val="99"/>
    <w:semiHidden/>
    <w:rsid w:val="00991911"/>
    <w:rPr>
      <w:sz w:val="24"/>
      <w:szCs w:val="24"/>
    </w:rPr>
  </w:style>
  <w:style w:type="character" w:styleId="Hyperlink">
    <w:name w:val="Hyperlink"/>
    <w:basedOn w:val="DefaultParagraphFont"/>
    <w:unhideWhenUsed/>
    <w:rsid w:val="005822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2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06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HB02898 (Committee Report (Unamended))</vt:lpstr>
    </vt:vector>
  </TitlesOfParts>
  <Company>State of Texas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24456</dc:subject>
  <dc:creator>State of Texas</dc:creator>
  <dc:description>HB 2898 by Garcia-(H)Juvenile Justice &amp; Family Issues</dc:description>
  <cp:lastModifiedBy>Stacey Nicchio</cp:lastModifiedBy>
  <cp:revision>2</cp:revision>
  <cp:lastPrinted>2003-11-26T17:21:00Z</cp:lastPrinted>
  <dcterms:created xsi:type="dcterms:W3CDTF">2023-04-20T23:59:00Z</dcterms:created>
  <dcterms:modified xsi:type="dcterms:W3CDTF">2023-04-20T23:59:00Z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23.107.2153</vt:lpwstr>
  </property>
</Properties>
</file>