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E4F7E" w14:paraId="50A6375B" w14:textId="77777777" w:rsidTr="00345119">
        <w:tc>
          <w:tcPr>
            <w:tcW w:w="9576" w:type="dxa"/>
            <w:noWrap/>
          </w:tcPr>
          <w:p w14:paraId="3F26DAD7" w14:textId="77777777" w:rsidR="008423E4" w:rsidRPr="0022177D" w:rsidRDefault="00296370" w:rsidP="001D1543">
            <w:pPr>
              <w:pStyle w:val="Heading1"/>
            </w:pPr>
            <w:r w:rsidRPr="00631897">
              <w:t>BILL ANALYSIS</w:t>
            </w:r>
          </w:p>
        </w:tc>
      </w:tr>
    </w:tbl>
    <w:p w14:paraId="13A68251" w14:textId="77777777" w:rsidR="008423E4" w:rsidRPr="0022177D" w:rsidRDefault="008423E4" w:rsidP="001D1543">
      <w:pPr>
        <w:jc w:val="center"/>
      </w:pPr>
    </w:p>
    <w:p w14:paraId="75E2123F" w14:textId="77777777" w:rsidR="008423E4" w:rsidRPr="00B31F0E" w:rsidRDefault="008423E4" w:rsidP="001D1543"/>
    <w:p w14:paraId="7CE2FD42" w14:textId="77777777" w:rsidR="008423E4" w:rsidRPr="00742794" w:rsidRDefault="008423E4" w:rsidP="001D154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E4F7E" w14:paraId="3E8EABD6" w14:textId="77777777" w:rsidTr="00345119">
        <w:tc>
          <w:tcPr>
            <w:tcW w:w="9576" w:type="dxa"/>
          </w:tcPr>
          <w:p w14:paraId="2B1ACF47" w14:textId="2EE2BF99" w:rsidR="008423E4" w:rsidRPr="00861995" w:rsidRDefault="00296370" w:rsidP="001D1543">
            <w:pPr>
              <w:jc w:val="right"/>
            </w:pPr>
            <w:r>
              <w:t>C.S.H.B. 2946</w:t>
            </w:r>
          </w:p>
        </w:tc>
      </w:tr>
      <w:tr w:rsidR="008E4F7E" w14:paraId="2D885D11" w14:textId="77777777" w:rsidTr="00345119">
        <w:tc>
          <w:tcPr>
            <w:tcW w:w="9576" w:type="dxa"/>
          </w:tcPr>
          <w:p w14:paraId="026310CE" w14:textId="10DDBF10" w:rsidR="008423E4" w:rsidRPr="00861995" w:rsidRDefault="00296370" w:rsidP="001D1543">
            <w:pPr>
              <w:jc w:val="right"/>
            </w:pPr>
            <w:r>
              <w:t xml:space="preserve">By: </w:t>
            </w:r>
            <w:r w:rsidR="00C5713D">
              <w:t>King, Ken</w:t>
            </w:r>
          </w:p>
        </w:tc>
      </w:tr>
      <w:tr w:rsidR="008E4F7E" w14:paraId="08EDF059" w14:textId="77777777" w:rsidTr="00345119">
        <w:tc>
          <w:tcPr>
            <w:tcW w:w="9576" w:type="dxa"/>
          </w:tcPr>
          <w:p w14:paraId="636731CA" w14:textId="472F25BA" w:rsidR="008423E4" w:rsidRPr="00861995" w:rsidRDefault="00296370" w:rsidP="001D1543">
            <w:pPr>
              <w:jc w:val="right"/>
            </w:pPr>
            <w:r>
              <w:t>Juvenile Justice &amp; Family Issues</w:t>
            </w:r>
          </w:p>
        </w:tc>
      </w:tr>
      <w:tr w:rsidR="008E4F7E" w14:paraId="0CB0DA9E" w14:textId="77777777" w:rsidTr="00345119">
        <w:tc>
          <w:tcPr>
            <w:tcW w:w="9576" w:type="dxa"/>
          </w:tcPr>
          <w:p w14:paraId="2B2A3144" w14:textId="6ADFA6D1" w:rsidR="008423E4" w:rsidRDefault="00296370" w:rsidP="001D1543">
            <w:pPr>
              <w:jc w:val="right"/>
            </w:pPr>
            <w:r>
              <w:t>Committee Report (Substituted)</w:t>
            </w:r>
          </w:p>
        </w:tc>
      </w:tr>
    </w:tbl>
    <w:p w14:paraId="77BF9BDD" w14:textId="77777777" w:rsidR="008423E4" w:rsidRDefault="008423E4" w:rsidP="001D1543">
      <w:pPr>
        <w:tabs>
          <w:tab w:val="right" w:pos="9360"/>
        </w:tabs>
      </w:pPr>
    </w:p>
    <w:p w14:paraId="0CCB5D88" w14:textId="77777777" w:rsidR="008423E4" w:rsidRDefault="008423E4" w:rsidP="001D1543"/>
    <w:p w14:paraId="70CFE1C7" w14:textId="77777777" w:rsidR="008423E4" w:rsidRDefault="008423E4" w:rsidP="001D154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E4F7E" w14:paraId="4FFEF8A9" w14:textId="77777777" w:rsidTr="009041B9">
        <w:tc>
          <w:tcPr>
            <w:tcW w:w="9360" w:type="dxa"/>
          </w:tcPr>
          <w:p w14:paraId="7215720C" w14:textId="77777777" w:rsidR="008423E4" w:rsidRPr="00A8133F" w:rsidRDefault="00296370" w:rsidP="001D154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C51FC9" w14:textId="77777777" w:rsidR="008423E4" w:rsidRDefault="008423E4" w:rsidP="001D1543"/>
          <w:p w14:paraId="14612B61" w14:textId="7872F4FA" w:rsidR="008423E4" w:rsidRDefault="00296370" w:rsidP="001D15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13597">
              <w:t>Juvenile justice alternative education programs (JJAEP</w:t>
            </w:r>
            <w:r w:rsidR="009041B9">
              <w:t>s</w:t>
            </w:r>
            <w:r w:rsidRPr="00713597">
              <w:t xml:space="preserve">) are designed to help students by reducing delinquency, providing accountability, rehabilitating students, and </w:t>
            </w:r>
            <w:r>
              <w:t>catching them up</w:t>
            </w:r>
            <w:r w:rsidRPr="00713597">
              <w:t xml:space="preserve"> to grade level. Under current law, these programs operate on instructional days, </w:t>
            </w:r>
            <w:r>
              <w:t xml:space="preserve">while </w:t>
            </w:r>
            <w:r w:rsidRPr="00713597">
              <w:t>traditional ISDs operat</w:t>
            </w:r>
            <w:r>
              <w:t>e</w:t>
            </w:r>
            <w:r w:rsidRPr="00713597">
              <w:t xml:space="preserve"> on instructiona</w:t>
            </w:r>
            <w:r w:rsidRPr="00713597">
              <w:t>l minutes.</w:t>
            </w:r>
            <w:r>
              <w:t xml:space="preserve"> </w:t>
            </w:r>
            <w:r w:rsidRPr="00713597">
              <w:t>In the 84th Legislative Session, H</w:t>
            </w:r>
            <w:r>
              <w:t>.</w:t>
            </w:r>
            <w:r w:rsidRPr="00713597">
              <w:t>B</w:t>
            </w:r>
            <w:r>
              <w:t>.</w:t>
            </w:r>
            <w:r w:rsidRPr="00713597">
              <w:t xml:space="preserve"> 2610 change</w:t>
            </w:r>
            <w:r>
              <w:t>d</w:t>
            </w:r>
            <w:r w:rsidRPr="00713597">
              <w:t xml:space="preserve"> school time calculations for state funding from days to minutes, creating flexibility for school schedules. In the 85th Legislative Session, H</w:t>
            </w:r>
            <w:r>
              <w:t>.</w:t>
            </w:r>
            <w:r w:rsidRPr="00713597">
              <w:t>B</w:t>
            </w:r>
            <w:r>
              <w:t>.</w:t>
            </w:r>
            <w:r w:rsidRPr="00713597">
              <w:t xml:space="preserve"> 2442 created a separate minutes requirement for </w:t>
            </w:r>
            <w:r w:rsidRPr="00713597">
              <w:t>certain alternative education programs, such as dropout recovery schools, but JJAEP programs were not included in this exemption.</w:t>
            </w:r>
            <w:r>
              <w:t xml:space="preserve"> C.S.</w:t>
            </w:r>
            <w:r w:rsidRPr="00713597">
              <w:t>H</w:t>
            </w:r>
            <w:r>
              <w:t>.</w:t>
            </w:r>
            <w:r w:rsidRPr="00713597">
              <w:t>B</w:t>
            </w:r>
            <w:r>
              <w:t>.</w:t>
            </w:r>
            <w:r w:rsidRPr="00713597">
              <w:t xml:space="preserve"> 2946 seeks to require JJAEPs to provide 43,200 minutes of instructional time </w:t>
            </w:r>
            <w:r>
              <w:t>per</w:t>
            </w:r>
            <w:r w:rsidRPr="00713597">
              <w:t xml:space="preserve"> year. This change will bring</w:t>
            </w:r>
            <w:r w:rsidR="006E7018">
              <w:t xml:space="preserve"> requirements for</w:t>
            </w:r>
            <w:r w:rsidRPr="00713597">
              <w:t xml:space="preserve"> JJAEPs </w:t>
            </w:r>
            <w:r w:rsidR="006E7018">
              <w:t>into</w:t>
            </w:r>
            <w:r w:rsidR="006E7018" w:rsidRPr="00713597">
              <w:t xml:space="preserve"> </w:t>
            </w:r>
            <w:r w:rsidRPr="00713597">
              <w:t>align</w:t>
            </w:r>
            <w:r w:rsidR="006E7018">
              <w:t>ment</w:t>
            </w:r>
            <w:r w:rsidRPr="00713597">
              <w:t xml:space="preserve"> with </w:t>
            </w:r>
            <w:r w:rsidR="00391E8B">
              <w:t>other alternative education programs</w:t>
            </w:r>
            <w:r w:rsidRPr="00713597">
              <w:t>.</w:t>
            </w:r>
          </w:p>
          <w:p w14:paraId="6EC9D50B" w14:textId="77777777" w:rsidR="008423E4" w:rsidRPr="00E26B13" w:rsidRDefault="008423E4" w:rsidP="001D1543">
            <w:pPr>
              <w:rPr>
                <w:b/>
              </w:rPr>
            </w:pPr>
          </w:p>
        </w:tc>
      </w:tr>
      <w:tr w:rsidR="008E4F7E" w14:paraId="368B36BD" w14:textId="77777777" w:rsidTr="009041B9">
        <w:tc>
          <w:tcPr>
            <w:tcW w:w="9360" w:type="dxa"/>
          </w:tcPr>
          <w:p w14:paraId="03965A5E" w14:textId="77777777" w:rsidR="0017725B" w:rsidRDefault="00296370" w:rsidP="001D15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A157C00" w14:textId="77777777" w:rsidR="0017725B" w:rsidRDefault="0017725B" w:rsidP="001D1543">
            <w:pPr>
              <w:rPr>
                <w:b/>
                <w:u w:val="single"/>
              </w:rPr>
            </w:pPr>
          </w:p>
          <w:p w14:paraId="0CA296E6" w14:textId="54839B64" w:rsidR="00787F3F" w:rsidRPr="00787F3F" w:rsidRDefault="00296370" w:rsidP="001D154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50B7CEF4" w14:textId="77777777" w:rsidR="0017725B" w:rsidRPr="0017725B" w:rsidRDefault="0017725B" w:rsidP="001D1543">
            <w:pPr>
              <w:rPr>
                <w:b/>
                <w:u w:val="single"/>
              </w:rPr>
            </w:pPr>
          </w:p>
        </w:tc>
      </w:tr>
      <w:tr w:rsidR="008E4F7E" w14:paraId="6A52C0DA" w14:textId="77777777" w:rsidTr="009041B9">
        <w:tc>
          <w:tcPr>
            <w:tcW w:w="9360" w:type="dxa"/>
          </w:tcPr>
          <w:p w14:paraId="15BFD12C" w14:textId="77777777" w:rsidR="008423E4" w:rsidRPr="00A8133F" w:rsidRDefault="00296370" w:rsidP="001D154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C836A9" w14:textId="77777777" w:rsidR="008423E4" w:rsidRDefault="008423E4" w:rsidP="001D1543"/>
          <w:p w14:paraId="65ECFE78" w14:textId="4FEB288B" w:rsidR="00787F3F" w:rsidRDefault="00296370" w:rsidP="001D15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2628124C" w14:textId="77777777" w:rsidR="008423E4" w:rsidRPr="00E21FDC" w:rsidRDefault="008423E4" w:rsidP="001D1543">
            <w:pPr>
              <w:rPr>
                <w:b/>
              </w:rPr>
            </w:pPr>
          </w:p>
        </w:tc>
      </w:tr>
      <w:tr w:rsidR="008E4F7E" w14:paraId="767A0EB3" w14:textId="77777777" w:rsidTr="009041B9">
        <w:tc>
          <w:tcPr>
            <w:tcW w:w="9360" w:type="dxa"/>
          </w:tcPr>
          <w:p w14:paraId="03BD63D5" w14:textId="77777777" w:rsidR="008423E4" w:rsidRPr="00A8133F" w:rsidRDefault="00296370" w:rsidP="001D154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ABA6CB" w14:textId="77777777" w:rsidR="008423E4" w:rsidRDefault="008423E4" w:rsidP="001D1543"/>
          <w:p w14:paraId="3B2A6701" w14:textId="466F8FF8" w:rsidR="009C36CD" w:rsidRPr="009C36CD" w:rsidRDefault="00296370" w:rsidP="001D15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7165E">
              <w:t>C.S.</w:t>
            </w:r>
            <w:r w:rsidR="00176471">
              <w:t>H.B. 2946 amends the Education Code to change the</w:t>
            </w:r>
            <w:r w:rsidR="00091F73">
              <w:t xml:space="preserve"> amount</w:t>
            </w:r>
            <w:r w:rsidR="00281B45">
              <w:t xml:space="preserve"> </w:t>
            </w:r>
            <w:r w:rsidR="00091F73">
              <w:t>of</w:t>
            </w:r>
            <w:r w:rsidR="00176471">
              <w:t xml:space="preserve"> instructional time that a </w:t>
            </w:r>
            <w:r w:rsidR="00176471" w:rsidRPr="00176471">
              <w:t>juvenile justice alternative education program</w:t>
            </w:r>
            <w:r w:rsidR="00091F73">
              <w:t xml:space="preserve"> must </w:t>
            </w:r>
            <w:r w:rsidR="00281B45">
              <w:t>provide</w:t>
            </w:r>
            <w:r w:rsidR="000D5C00">
              <w:t xml:space="preserve">, </w:t>
            </w:r>
            <w:r w:rsidR="00465DF4">
              <w:t>unless it successfully</w:t>
            </w:r>
            <w:r w:rsidR="000D5C00">
              <w:t xml:space="preserve"> appl</w:t>
            </w:r>
            <w:r w:rsidR="00465DF4">
              <w:t>ies</w:t>
            </w:r>
            <w:r w:rsidR="000D5C00">
              <w:t xml:space="preserve"> for a waiver,</w:t>
            </w:r>
            <w:r w:rsidR="00C86D19">
              <w:t xml:space="preserve"> </w:t>
            </w:r>
            <w:r w:rsidR="00E83B4A">
              <w:t xml:space="preserve">from </w:t>
            </w:r>
            <w:r w:rsidR="00281B45">
              <w:t>a</w:t>
            </w:r>
            <w:r w:rsidR="000D5C00">
              <w:t xml:space="preserve"> minimum </w:t>
            </w:r>
            <w:r w:rsidR="00281B45">
              <w:t xml:space="preserve">operational period </w:t>
            </w:r>
            <w:r w:rsidR="00E83B4A">
              <w:t>of seven hours per day and 180 days</w:t>
            </w:r>
            <w:r w:rsidR="00281B45">
              <w:t xml:space="preserve"> per year</w:t>
            </w:r>
            <w:r w:rsidR="00E83B4A">
              <w:t xml:space="preserve"> to a minimum of 43,200 minutes of instructional time</w:t>
            </w:r>
            <w:r w:rsidR="00281B45">
              <w:t xml:space="preserve"> per year</w:t>
            </w:r>
            <w:r w:rsidR="00E83B4A">
              <w:t xml:space="preserve">. The bill applies beginning with the 2023-2024 school year. </w:t>
            </w:r>
          </w:p>
          <w:p w14:paraId="64BE601C" w14:textId="77777777" w:rsidR="008423E4" w:rsidRPr="00835628" w:rsidRDefault="008423E4" w:rsidP="001D1543">
            <w:pPr>
              <w:rPr>
                <w:b/>
              </w:rPr>
            </w:pPr>
          </w:p>
        </w:tc>
      </w:tr>
      <w:tr w:rsidR="008E4F7E" w14:paraId="36D6F9AB" w14:textId="77777777" w:rsidTr="009041B9">
        <w:tc>
          <w:tcPr>
            <w:tcW w:w="9360" w:type="dxa"/>
          </w:tcPr>
          <w:p w14:paraId="4392E4E2" w14:textId="77777777" w:rsidR="008423E4" w:rsidRPr="00A8133F" w:rsidRDefault="00296370" w:rsidP="001D154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6395AE" w14:textId="77777777" w:rsidR="008423E4" w:rsidRDefault="008423E4" w:rsidP="001D1543"/>
          <w:p w14:paraId="08721D6A" w14:textId="57ED411D" w:rsidR="008423E4" w:rsidRPr="003624F2" w:rsidRDefault="00296370" w:rsidP="001D15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</w:t>
            </w:r>
            <w:r>
              <w:t>he bill does not receive the necessary vote, September 1, 2023.</w:t>
            </w:r>
          </w:p>
          <w:p w14:paraId="1CDF1FE3" w14:textId="77777777" w:rsidR="008423E4" w:rsidRPr="00233FDB" w:rsidRDefault="008423E4" w:rsidP="001D1543">
            <w:pPr>
              <w:rPr>
                <w:b/>
              </w:rPr>
            </w:pPr>
          </w:p>
        </w:tc>
      </w:tr>
      <w:tr w:rsidR="008E4F7E" w14:paraId="1B7DB62D" w14:textId="77777777" w:rsidTr="009041B9">
        <w:tc>
          <w:tcPr>
            <w:tcW w:w="9360" w:type="dxa"/>
          </w:tcPr>
          <w:p w14:paraId="738E1FE6" w14:textId="77777777" w:rsidR="00C5713D" w:rsidRDefault="00296370" w:rsidP="00C5713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587F6B6" w14:textId="77777777" w:rsidR="0057165E" w:rsidRDefault="0057165E" w:rsidP="00C5713D">
            <w:pPr>
              <w:jc w:val="both"/>
              <w:rPr>
                <w:b/>
                <w:u w:val="single"/>
              </w:rPr>
            </w:pPr>
          </w:p>
          <w:p w14:paraId="5C10762A" w14:textId="77777777" w:rsidR="00391E8B" w:rsidRDefault="00296370" w:rsidP="00391E8B">
            <w:pPr>
              <w:jc w:val="both"/>
            </w:pPr>
            <w:r>
              <w:t>C.S.H.B. 2946 differs from the introduced only by including a Texas Legislative Council enrolling draft number in the footer.</w:t>
            </w:r>
          </w:p>
          <w:p w14:paraId="69812BE4" w14:textId="7965E826" w:rsidR="00391E8B" w:rsidRPr="00C5713D" w:rsidRDefault="00391E8B" w:rsidP="00C5713D">
            <w:pPr>
              <w:jc w:val="both"/>
              <w:rPr>
                <w:b/>
                <w:u w:val="single"/>
              </w:rPr>
            </w:pPr>
          </w:p>
        </w:tc>
      </w:tr>
    </w:tbl>
    <w:p w14:paraId="7034E36B" w14:textId="77777777" w:rsidR="008423E4" w:rsidRPr="00BE0E75" w:rsidRDefault="008423E4" w:rsidP="001D1543">
      <w:pPr>
        <w:jc w:val="both"/>
        <w:rPr>
          <w:rFonts w:ascii="Arial" w:hAnsi="Arial"/>
          <w:sz w:val="16"/>
          <w:szCs w:val="16"/>
        </w:rPr>
      </w:pPr>
    </w:p>
    <w:p w14:paraId="380578F5" w14:textId="77777777" w:rsidR="004108C3" w:rsidRPr="008423E4" w:rsidRDefault="004108C3" w:rsidP="001D154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79CE" w14:textId="77777777" w:rsidR="00000000" w:rsidRDefault="00296370">
      <w:r>
        <w:separator/>
      </w:r>
    </w:p>
  </w:endnote>
  <w:endnote w:type="continuationSeparator" w:id="0">
    <w:p w14:paraId="062F48B4" w14:textId="77777777" w:rsidR="00000000" w:rsidRDefault="0029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D61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E4F7E" w14:paraId="2154E51F" w14:textId="77777777" w:rsidTr="009C1E9A">
      <w:trPr>
        <w:cantSplit/>
      </w:trPr>
      <w:tc>
        <w:tcPr>
          <w:tcW w:w="0" w:type="pct"/>
        </w:tcPr>
        <w:p w14:paraId="6D6A93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AA17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566BF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77CF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68B7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4F7E" w14:paraId="5F756A43" w14:textId="77777777" w:rsidTr="009C1E9A">
      <w:trPr>
        <w:cantSplit/>
      </w:trPr>
      <w:tc>
        <w:tcPr>
          <w:tcW w:w="0" w:type="pct"/>
        </w:tcPr>
        <w:p w14:paraId="50E6A9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01B280" w14:textId="2789D1AA" w:rsidR="00EC379B" w:rsidRPr="009C1E9A" w:rsidRDefault="0029637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24635-D</w:t>
          </w:r>
        </w:p>
      </w:tc>
      <w:tc>
        <w:tcPr>
          <w:tcW w:w="2453" w:type="pct"/>
        </w:tcPr>
        <w:p w14:paraId="28299CE9" w14:textId="6D2D0D4F" w:rsidR="00EC379B" w:rsidRDefault="002963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604E8">
            <w:t>23.108.888</w:t>
          </w:r>
          <w:r>
            <w:fldChar w:fldCharType="end"/>
          </w:r>
        </w:p>
      </w:tc>
    </w:tr>
    <w:tr w:rsidR="008E4F7E" w14:paraId="72D07690" w14:textId="77777777" w:rsidTr="009C1E9A">
      <w:trPr>
        <w:cantSplit/>
      </w:trPr>
      <w:tc>
        <w:tcPr>
          <w:tcW w:w="0" w:type="pct"/>
        </w:tcPr>
        <w:p w14:paraId="367A817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C51550" w14:textId="690A8D02" w:rsidR="00EC379B" w:rsidRPr="009C1E9A" w:rsidRDefault="0029637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19266</w:t>
          </w:r>
        </w:p>
      </w:tc>
      <w:tc>
        <w:tcPr>
          <w:tcW w:w="2453" w:type="pct"/>
        </w:tcPr>
        <w:p w14:paraId="67CF4D3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D134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4F7E" w14:paraId="46D260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2617789" w14:textId="77777777" w:rsidR="00EC379B" w:rsidRDefault="0029637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0339B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DD698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06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73E1" w14:textId="77777777" w:rsidR="00000000" w:rsidRDefault="00296370">
      <w:r>
        <w:separator/>
      </w:r>
    </w:p>
  </w:footnote>
  <w:footnote w:type="continuationSeparator" w:id="0">
    <w:p w14:paraId="2A98549E" w14:textId="77777777" w:rsidR="00000000" w:rsidRDefault="0029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AB6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C69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1AA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D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053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F73"/>
    <w:rsid w:val="00092ABC"/>
    <w:rsid w:val="00093D2F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113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C00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471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543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B45"/>
    <w:rsid w:val="002874E3"/>
    <w:rsid w:val="00287656"/>
    <w:rsid w:val="00291518"/>
    <w:rsid w:val="0029637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E8B"/>
    <w:rsid w:val="00392DA1"/>
    <w:rsid w:val="00393718"/>
    <w:rsid w:val="00397D3F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A9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DF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9B5"/>
    <w:rsid w:val="005666D5"/>
    <w:rsid w:val="005669A7"/>
    <w:rsid w:val="0057165E"/>
    <w:rsid w:val="00573401"/>
    <w:rsid w:val="00576714"/>
    <w:rsid w:val="0057685A"/>
    <w:rsid w:val="005832EE"/>
    <w:rsid w:val="005837A3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D7F37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187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AB4"/>
    <w:rsid w:val="006604E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4C9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01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597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F3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4F7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1B9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0D2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12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70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5F41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7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13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D1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F08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A2A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BE7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B4A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74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FD8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D0A700-0135-48E8-A0FC-E8D4F5DA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87F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F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F3F"/>
    <w:rPr>
      <w:b/>
      <w:bCs/>
    </w:rPr>
  </w:style>
  <w:style w:type="paragraph" w:styleId="Revision">
    <w:name w:val="Revision"/>
    <w:hidden/>
    <w:uiPriority w:val="99"/>
    <w:semiHidden/>
    <w:rsid w:val="00091F73"/>
    <w:rPr>
      <w:sz w:val="24"/>
      <w:szCs w:val="24"/>
    </w:rPr>
  </w:style>
  <w:style w:type="character" w:styleId="Hyperlink">
    <w:name w:val="Hyperlink"/>
    <w:basedOn w:val="DefaultParagraphFont"/>
    <w:unhideWhenUsed/>
    <w:rsid w:val="0071359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5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1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1859</Characters>
  <Application>Microsoft Office Word</Application>
  <DocSecurity>4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HB02946 (Committee Report (Substituted))</vt:lpstr>
    </vt:vector>
  </TitlesOfParts>
  <Company>State of Texas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24635</dc:subject>
  <dc:creator>State of Texas</dc:creator>
  <dc:description>HB 2946 by King, Ken-(H)Juvenile Justice &amp; Family Issues (Substitute Document Number: 88R 19266)</dc:description>
  <cp:lastModifiedBy>Stacey Nicchio</cp:lastModifiedBy>
  <cp:revision>2</cp:revision>
  <cp:lastPrinted>2003-11-26T17:21:00Z</cp:lastPrinted>
  <dcterms:created xsi:type="dcterms:W3CDTF">2023-04-21T20:27:00Z</dcterms:created>
  <dcterms:modified xsi:type="dcterms:W3CDTF">2023-04-21T20:27:00Z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23.108.888</vt:lpwstr>
  </property>
</Properties>
</file>