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D4EF8" w14:paraId="2FAB59E6" w14:textId="77777777" w:rsidTr="00345119">
        <w:tc>
          <w:tcPr>
            <w:tcW w:w="9576" w:type="dxa"/>
            <w:noWrap/>
          </w:tcPr>
          <w:p w14:paraId="014ADA75" w14:textId="77777777" w:rsidR="008423E4" w:rsidRPr="0022177D" w:rsidRDefault="0040238A" w:rsidP="00283D0B">
            <w:pPr>
              <w:pStyle w:val="Heading1"/>
            </w:pPr>
            <w:r w:rsidRPr="00631897">
              <w:t>BILL ANALYSIS</w:t>
            </w:r>
          </w:p>
        </w:tc>
      </w:tr>
    </w:tbl>
    <w:p w14:paraId="5BA4AA84" w14:textId="77777777" w:rsidR="008423E4" w:rsidRPr="0022177D" w:rsidRDefault="008423E4" w:rsidP="00283D0B">
      <w:pPr>
        <w:jc w:val="center"/>
      </w:pPr>
    </w:p>
    <w:p w14:paraId="572E66C0" w14:textId="77777777" w:rsidR="008423E4" w:rsidRPr="00B31F0E" w:rsidRDefault="008423E4" w:rsidP="00283D0B"/>
    <w:p w14:paraId="2A28BF59" w14:textId="77777777" w:rsidR="008423E4" w:rsidRPr="00742794" w:rsidRDefault="008423E4" w:rsidP="00283D0B">
      <w:pPr>
        <w:tabs>
          <w:tab w:val="right" w:pos="9360"/>
        </w:tabs>
      </w:pPr>
    </w:p>
    <w:tbl>
      <w:tblPr>
        <w:tblW w:w="0" w:type="auto"/>
        <w:tblLayout w:type="fixed"/>
        <w:tblLook w:val="01E0" w:firstRow="1" w:lastRow="1" w:firstColumn="1" w:lastColumn="1" w:noHBand="0" w:noVBand="0"/>
      </w:tblPr>
      <w:tblGrid>
        <w:gridCol w:w="9576"/>
      </w:tblGrid>
      <w:tr w:rsidR="00DD4EF8" w14:paraId="05C65B86" w14:textId="77777777" w:rsidTr="00345119">
        <w:tc>
          <w:tcPr>
            <w:tcW w:w="9576" w:type="dxa"/>
          </w:tcPr>
          <w:p w14:paraId="78418CE0" w14:textId="718E6CCB" w:rsidR="008423E4" w:rsidRPr="00861995" w:rsidRDefault="0040238A" w:rsidP="00283D0B">
            <w:pPr>
              <w:jc w:val="right"/>
            </w:pPr>
            <w:r>
              <w:t>C.S.H.B. 2957</w:t>
            </w:r>
          </w:p>
        </w:tc>
      </w:tr>
      <w:tr w:rsidR="00DD4EF8" w14:paraId="32AEEA2B" w14:textId="77777777" w:rsidTr="00345119">
        <w:tc>
          <w:tcPr>
            <w:tcW w:w="9576" w:type="dxa"/>
          </w:tcPr>
          <w:p w14:paraId="25B1D7C2" w14:textId="346C8847" w:rsidR="008423E4" w:rsidRPr="00861995" w:rsidRDefault="0040238A" w:rsidP="00283D0B">
            <w:pPr>
              <w:jc w:val="right"/>
            </w:pPr>
            <w:r>
              <w:t xml:space="preserve">By: </w:t>
            </w:r>
            <w:r w:rsidR="00582691">
              <w:t>Bumgarner</w:t>
            </w:r>
          </w:p>
        </w:tc>
      </w:tr>
      <w:tr w:rsidR="00DD4EF8" w14:paraId="53183101" w14:textId="77777777" w:rsidTr="00345119">
        <w:tc>
          <w:tcPr>
            <w:tcW w:w="9576" w:type="dxa"/>
          </w:tcPr>
          <w:p w14:paraId="7B5A5267" w14:textId="008C8410" w:rsidR="008423E4" w:rsidRPr="00861995" w:rsidRDefault="0040238A" w:rsidP="00283D0B">
            <w:pPr>
              <w:jc w:val="right"/>
            </w:pPr>
            <w:r>
              <w:t>County Affairs</w:t>
            </w:r>
          </w:p>
        </w:tc>
      </w:tr>
      <w:tr w:rsidR="00DD4EF8" w14:paraId="05639C4B" w14:textId="77777777" w:rsidTr="00345119">
        <w:tc>
          <w:tcPr>
            <w:tcW w:w="9576" w:type="dxa"/>
          </w:tcPr>
          <w:p w14:paraId="621CC94E" w14:textId="41656B5D" w:rsidR="008423E4" w:rsidRDefault="0040238A" w:rsidP="00283D0B">
            <w:pPr>
              <w:jc w:val="right"/>
            </w:pPr>
            <w:r>
              <w:t>Committee Report (Substituted)</w:t>
            </w:r>
          </w:p>
        </w:tc>
      </w:tr>
    </w:tbl>
    <w:p w14:paraId="596F8C63" w14:textId="77777777" w:rsidR="008423E4" w:rsidRDefault="008423E4" w:rsidP="00283D0B">
      <w:pPr>
        <w:tabs>
          <w:tab w:val="right" w:pos="9360"/>
        </w:tabs>
      </w:pPr>
    </w:p>
    <w:p w14:paraId="27699313" w14:textId="77777777" w:rsidR="008423E4" w:rsidRDefault="008423E4" w:rsidP="00283D0B"/>
    <w:p w14:paraId="183C02F7" w14:textId="77777777" w:rsidR="008423E4" w:rsidRDefault="008423E4" w:rsidP="00283D0B"/>
    <w:tbl>
      <w:tblPr>
        <w:tblW w:w="0" w:type="auto"/>
        <w:tblCellMar>
          <w:left w:w="115" w:type="dxa"/>
          <w:right w:w="115" w:type="dxa"/>
        </w:tblCellMar>
        <w:tblLook w:val="01E0" w:firstRow="1" w:lastRow="1" w:firstColumn="1" w:lastColumn="1" w:noHBand="0" w:noVBand="0"/>
      </w:tblPr>
      <w:tblGrid>
        <w:gridCol w:w="9360"/>
      </w:tblGrid>
      <w:tr w:rsidR="00DD4EF8" w14:paraId="339BDE6C" w14:textId="77777777" w:rsidTr="00345119">
        <w:tc>
          <w:tcPr>
            <w:tcW w:w="9576" w:type="dxa"/>
          </w:tcPr>
          <w:p w14:paraId="514A8702" w14:textId="77777777" w:rsidR="008423E4" w:rsidRPr="00A8133F" w:rsidRDefault="0040238A" w:rsidP="00283D0B">
            <w:pPr>
              <w:rPr>
                <w:b/>
              </w:rPr>
            </w:pPr>
            <w:r w:rsidRPr="009C1E9A">
              <w:rPr>
                <w:b/>
                <w:u w:val="single"/>
              </w:rPr>
              <w:t>BACKGROUND AND PURPOSE</w:t>
            </w:r>
            <w:r>
              <w:rPr>
                <w:b/>
              </w:rPr>
              <w:t xml:space="preserve"> </w:t>
            </w:r>
          </w:p>
          <w:p w14:paraId="332A4A4B" w14:textId="77777777" w:rsidR="008423E4" w:rsidRDefault="008423E4" w:rsidP="00283D0B"/>
          <w:p w14:paraId="04759587" w14:textId="5D05D790" w:rsidR="00EB5A75" w:rsidRDefault="0040238A" w:rsidP="00283D0B">
            <w:pPr>
              <w:pStyle w:val="Header"/>
              <w:jc w:val="both"/>
            </w:pPr>
            <w:r>
              <w:t xml:space="preserve">Currently, there are no set guidelines for firefighters to receive cancer screenings during their service. According to the </w:t>
            </w:r>
            <w:r>
              <w:t>International Association of Fire Fighters, almost two out of every three firefighters who died on the job died of cancer as smoke from today</w:t>
            </w:r>
            <w:r w:rsidR="003D7794">
              <w:t>'</w:t>
            </w:r>
            <w:r>
              <w:t xml:space="preserve">s fires produces an </w:t>
            </w:r>
            <w:r w:rsidR="003D7794">
              <w:t xml:space="preserve">increasingly </w:t>
            </w:r>
            <w:r>
              <w:t>toxic brew of chemicals.</w:t>
            </w:r>
            <w:r w:rsidR="006C63A0">
              <w:t xml:space="preserve"> </w:t>
            </w:r>
            <w:r>
              <w:t>Wade Cannon, a local firefighter in Flower Mound, Texas,</w:t>
            </w:r>
            <w:r>
              <w:t xml:space="preserve"> was diagnosed in 2020 with stage four occupational colon cancer at the age of 31. Although he later passed away from cancer, Wade encouraged other firefighters to get tested, two of whom were diagnosed with stage one colon cancer. Early detection increase</w:t>
            </w:r>
            <w:r>
              <w:t>s the survivability of many cancer diagnoses.</w:t>
            </w:r>
          </w:p>
          <w:p w14:paraId="2DF603C2" w14:textId="77777777" w:rsidR="00EB5A75" w:rsidRDefault="00EB5A75" w:rsidP="00283D0B">
            <w:pPr>
              <w:pStyle w:val="Header"/>
              <w:jc w:val="both"/>
            </w:pPr>
          </w:p>
          <w:p w14:paraId="7870EEAB" w14:textId="1491E2E4" w:rsidR="008423E4" w:rsidRDefault="0040238A" w:rsidP="00283D0B">
            <w:pPr>
              <w:pStyle w:val="Header"/>
              <w:jc w:val="both"/>
            </w:pPr>
            <w:r>
              <w:t>The International Agency for Research on Cancer classified the occupation of firefighting to the highest hazard category</w:t>
            </w:r>
            <w:r w:rsidR="00883B77">
              <w:t>,</w:t>
            </w:r>
            <w:r>
              <w:t xml:space="preserve"> </w:t>
            </w:r>
            <w:r w:rsidR="006C63A0">
              <w:t>"</w:t>
            </w:r>
            <w:r>
              <w:t>carcinogenic to humans</w:t>
            </w:r>
            <w:r w:rsidR="006C63A0">
              <w:t>,"</w:t>
            </w:r>
            <w:r>
              <w:t xml:space="preserve"> </w:t>
            </w:r>
            <w:r w:rsidR="006C63A0">
              <w:t xml:space="preserve">and a </w:t>
            </w:r>
            <w:r>
              <w:t xml:space="preserve">study by the National Institute of Occupational Safety </w:t>
            </w:r>
            <w:r>
              <w:t xml:space="preserve">and Health </w:t>
            </w:r>
            <w:r w:rsidR="00883B77">
              <w:t>showed that</w:t>
            </w:r>
            <w:r>
              <w:t xml:space="preserve"> firefighters</w:t>
            </w:r>
            <w:r w:rsidR="003D0E48">
              <w:t xml:space="preserve"> </w:t>
            </w:r>
            <w:r>
              <w:t>ha</w:t>
            </w:r>
            <w:r w:rsidR="00883B77">
              <w:t>d</w:t>
            </w:r>
            <w:r>
              <w:t xml:space="preserve"> a </w:t>
            </w:r>
            <w:r w:rsidR="003D0E48">
              <w:t>nine percent</w:t>
            </w:r>
            <w:r>
              <w:t xml:space="preserve"> greater chance of being diagnosed with cancer and a 14</w:t>
            </w:r>
            <w:r w:rsidR="003D0E48">
              <w:t xml:space="preserve"> percent</w:t>
            </w:r>
            <w:r>
              <w:t xml:space="preserve"> greater chance of dying from cancer than the general U.S. population.</w:t>
            </w:r>
            <w:r w:rsidR="006C63A0">
              <w:t xml:space="preserve"> </w:t>
            </w:r>
            <w:r w:rsidR="003D0E48">
              <w:t>C.S.</w:t>
            </w:r>
            <w:r>
              <w:t>H</w:t>
            </w:r>
            <w:r w:rsidR="003D0E48">
              <w:t>.</w:t>
            </w:r>
            <w:r>
              <w:t>B</w:t>
            </w:r>
            <w:r w:rsidR="003D0E48">
              <w:t>.</w:t>
            </w:r>
            <w:r w:rsidR="007A6CD3">
              <w:t> </w:t>
            </w:r>
            <w:r>
              <w:t xml:space="preserve">2957 </w:t>
            </w:r>
            <w:r w:rsidR="003D0E48">
              <w:t xml:space="preserve">seeks to </w:t>
            </w:r>
            <w:r w:rsidR="006C63A0">
              <w:t xml:space="preserve">help </w:t>
            </w:r>
            <w:r w:rsidR="003D0E48">
              <w:t xml:space="preserve">address this issue by providing for </w:t>
            </w:r>
            <w:r w:rsidR="00883B77" w:rsidRPr="00883B77">
              <w:t>periodic occupational cancer screenings for firefighters</w:t>
            </w:r>
            <w:r w:rsidR="00883B77">
              <w:t>.</w:t>
            </w:r>
          </w:p>
          <w:p w14:paraId="1F8104A5" w14:textId="77777777" w:rsidR="008423E4" w:rsidRPr="00E26B13" w:rsidRDefault="008423E4" w:rsidP="00283D0B">
            <w:pPr>
              <w:rPr>
                <w:b/>
              </w:rPr>
            </w:pPr>
          </w:p>
        </w:tc>
      </w:tr>
      <w:tr w:rsidR="00DD4EF8" w14:paraId="1E3F0EA5" w14:textId="77777777" w:rsidTr="00345119">
        <w:tc>
          <w:tcPr>
            <w:tcW w:w="9576" w:type="dxa"/>
          </w:tcPr>
          <w:p w14:paraId="7DB09CB6" w14:textId="77777777" w:rsidR="0017725B" w:rsidRDefault="0040238A" w:rsidP="00283D0B">
            <w:pPr>
              <w:rPr>
                <w:b/>
                <w:u w:val="single"/>
              </w:rPr>
            </w:pPr>
            <w:r>
              <w:rPr>
                <w:b/>
                <w:u w:val="single"/>
              </w:rPr>
              <w:t>CRIMINAL JUSTICE IMPACT</w:t>
            </w:r>
          </w:p>
          <w:p w14:paraId="7B78FD41" w14:textId="77777777" w:rsidR="0017725B" w:rsidRDefault="0017725B" w:rsidP="00283D0B">
            <w:pPr>
              <w:rPr>
                <w:b/>
                <w:u w:val="single"/>
              </w:rPr>
            </w:pPr>
          </w:p>
          <w:p w14:paraId="5AB5E649" w14:textId="0F506074" w:rsidR="00B5320C" w:rsidRPr="00B5320C" w:rsidRDefault="0040238A" w:rsidP="00283D0B">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5C0A9D3D" w14:textId="77777777" w:rsidR="0017725B" w:rsidRPr="0017725B" w:rsidRDefault="0017725B" w:rsidP="00283D0B">
            <w:pPr>
              <w:rPr>
                <w:b/>
                <w:u w:val="single"/>
              </w:rPr>
            </w:pPr>
          </w:p>
        </w:tc>
      </w:tr>
      <w:tr w:rsidR="00DD4EF8" w14:paraId="2FDE825B" w14:textId="77777777" w:rsidTr="00345119">
        <w:tc>
          <w:tcPr>
            <w:tcW w:w="9576" w:type="dxa"/>
          </w:tcPr>
          <w:p w14:paraId="74218F7A" w14:textId="77777777" w:rsidR="008423E4" w:rsidRPr="00A8133F" w:rsidRDefault="0040238A" w:rsidP="00283D0B">
            <w:pPr>
              <w:rPr>
                <w:b/>
              </w:rPr>
            </w:pPr>
            <w:r w:rsidRPr="009C1E9A">
              <w:rPr>
                <w:b/>
                <w:u w:val="single"/>
              </w:rPr>
              <w:t>RULEMAKING AUTHORITY</w:t>
            </w:r>
            <w:r>
              <w:rPr>
                <w:b/>
              </w:rPr>
              <w:t xml:space="preserve"> </w:t>
            </w:r>
          </w:p>
          <w:p w14:paraId="468A3CB9" w14:textId="77777777" w:rsidR="008423E4" w:rsidRDefault="008423E4" w:rsidP="00283D0B"/>
          <w:p w14:paraId="35EB286E" w14:textId="197ADFAD" w:rsidR="00B5320C" w:rsidRDefault="0040238A" w:rsidP="00283D0B">
            <w:pPr>
              <w:pStyle w:val="Header"/>
              <w:tabs>
                <w:tab w:val="clear" w:pos="4320"/>
                <w:tab w:val="clear" w:pos="8640"/>
              </w:tabs>
              <w:jc w:val="both"/>
            </w:pPr>
            <w:r>
              <w:t>It is the committee's opinion that this bill does not expressly grant any additional rulemaking authority to a state offic</w:t>
            </w:r>
            <w:r>
              <w:t>er, department, agency, or institution.</w:t>
            </w:r>
          </w:p>
          <w:p w14:paraId="31B2B535" w14:textId="77777777" w:rsidR="008423E4" w:rsidRPr="00E21FDC" w:rsidRDefault="008423E4" w:rsidP="00283D0B">
            <w:pPr>
              <w:rPr>
                <w:b/>
              </w:rPr>
            </w:pPr>
          </w:p>
        </w:tc>
      </w:tr>
      <w:tr w:rsidR="00DD4EF8" w14:paraId="29A74D63" w14:textId="77777777" w:rsidTr="00345119">
        <w:tc>
          <w:tcPr>
            <w:tcW w:w="9576" w:type="dxa"/>
          </w:tcPr>
          <w:p w14:paraId="063B9735" w14:textId="77777777" w:rsidR="008423E4" w:rsidRPr="00A8133F" w:rsidRDefault="0040238A" w:rsidP="00283D0B">
            <w:pPr>
              <w:rPr>
                <w:b/>
              </w:rPr>
            </w:pPr>
            <w:r w:rsidRPr="009C1E9A">
              <w:rPr>
                <w:b/>
                <w:u w:val="single"/>
              </w:rPr>
              <w:t>ANALYSIS</w:t>
            </w:r>
            <w:r>
              <w:rPr>
                <w:b/>
              </w:rPr>
              <w:t xml:space="preserve"> </w:t>
            </w:r>
          </w:p>
          <w:p w14:paraId="37247DEF" w14:textId="77777777" w:rsidR="008423E4" w:rsidRDefault="008423E4" w:rsidP="00283D0B"/>
          <w:p w14:paraId="469EF74C" w14:textId="40A2C062" w:rsidR="00867350" w:rsidRPr="009C36CD" w:rsidRDefault="0040238A" w:rsidP="00283D0B">
            <w:pPr>
              <w:pStyle w:val="Header"/>
              <w:tabs>
                <w:tab w:val="clear" w:pos="4320"/>
                <w:tab w:val="clear" w:pos="8640"/>
              </w:tabs>
              <w:jc w:val="both"/>
            </w:pPr>
            <w:r>
              <w:t xml:space="preserve">C.S.H.B. 2957 amends the </w:t>
            </w:r>
            <w:r w:rsidRPr="00867350">
              <w:t>Local Government Code</w:t>
            </w:r>
            <w:r>
              <w:t xml:space="preserve"> to require a political subdivision that employs firefighters</w:t>
            </w:r>
            <w:r>
              <w:t xml:space="preserve"> to offer an occupational cancer screening to each firefighter at no cost to the firefighter in the fifth year of the firefighter's employment and once every three years following the initial screening. The screening must be confidential and test for each </w:t>
            </w:r>
            <w:r>
              <w:t xml:space="preserve">type of cancer, including </w:t>
            </w:r>
            <w:r w:rsidRPr="006B61D6">
              <w:t>colorectal cancer</w:t>
            </w:r>
            <w:r>
              <w:t>,</w:t>
            </w:r>
            <w:r w:rsidR="00B32433">
              <w:t xml:space="preserve"> </w:t>
            </w:r>
            <w:r>
              <w:t>lung cancer</w:t>
            </w:r>
            <w:r w:rsidR="00B32433">
              <w:t>,</w:t>
            </w:r>
            <w:r>
              <w:t xml:space="preserve"> brain cancer</w:t>
            </w:r>
            <w:r w:rsidR="00B32433">
              <w:t>, and prostate cancer, if applicable</w:t>
            </w:r>
            <w:r>
              <w:t>.</w:t>
            </w:r>
            <w:r w:rsidR="00B32433">
              <w:t xml:space="preserve"> </w:t>
            </w:r>
            <w:r>
              <w:t xml:space="preserve">The bill defines </w:t>
            </w:r>
            <w:r w:rsidRPr="00867350">
              <w:t xml:space="preserve">"firefighter" </w:t>
            </w:r>
            <w:r>
              <w:t>a</w:t>
            </w:r>
            <w:r w:rsidRPr="00867350">
              <w:t xml:space="preserve">s an individual defined as fire protection personnel under </w:t>
            </w:r>
            <w:r>
              <w:t xml:space="preserve">statutory provisions governing the </w:t>
            </w:r>
            <w:r w:rsidRPr="00867350">
              <w:t>Texas Commission on Fi</w:t>
            </w:r>
            <w:r w:rsidRPr="00867350">
              <w:t>re Protection</w:t>
            </w:r>
            <w:r>
              <w:t xml:space="preserve"> </w:t>
            </w:r>
            <w:r w:rsidR="00AB4A58">
              <w:t xml:space="preserve">that </w:t>
            </w:r>
            <w:r>
              <w:t>relat</w:t>
            </w:r>
            <w:r w:rsidR="00AB4A58">
              <w:t>e</w:t>
            </w:r>
            <w:r>
              <w:t xml:space="preserve"> to the </w:t>
            </w:r>
            <w:r w:rsidR="00AB4A58">
              <w:t xml:space="preserve">regulation of and assistance to </w:t>
            </w:r>
            <w:r w:rsidR="00AB4A58" w:rsidRPr="00867350">
              <w:t>firefighters and fire departments</w:t>
            </w:r>
            <w:r w:rsidR="00AB4A58">
              <w:t>.</w:t>
            </w:r>
          </w:p>
          <w:p w14:paraId="30B4F853" w14:textId="77777777" w:rsidR="008423E4" w:rsidRPr="00835628" w:rsidRDefault="008423E4" w:rsidP="00283D0B">
            <w:pPr>
              <w:rPr>
                <w:b/>
              </w:rPr>
            </w:pPr>
          </w:p>
        </w:tc>
      </w:tr>
      <w:tr w:rsidR="00DD4EF8" w14:paraId="2C1255E2" w14:textId="77777777" w:rsidTr="00345119">
        <w:tc>
          <w:tcPr>
            <w:tcW w:w="9576" w:type="dxa"/>
          </w:tcPr>
          <w:p w14:paraId="1250A283" w14:textId="77777777" w:rsidR="008423E4" w:rsidRPr="00A8133F" w:rsidRDefault="0040238A" w:rsidP="00283D0B">
            <w:pPr>
              <w:rPr>
                <w:b/>
              </w:rPr>
            </w:pPr>
            <w:r w:rsidRPr="009C1E9A">
              <w:rPr>
                <w:b/>
                <w:u w:val="single"/>
              </w:rPr>
              <w:t>EFFECTIVE DATE</w:t>
            </w:r>
            <w:r>
              <w:rPr>
                <w:b/>
              </w:rPr>
              <w:t xml:space="preserve"> </w:t>
            </w:r>
          </w:p>
          <w:p w14:paraId="3A77435F" w14:textId="77777777" w:rsidR="008423E4" w:rsidRDefault="008423E4" w:rsidP="00283D0B"/>
          <w:p w14:paraId="18612F6A" w14:textId="77777777" w:rsidR="008423E4" w:rsidRDefault="0040238A" w:rsidP="00283D0B">
            <w:pPr>
              <w:pStyle w:val="Header"/>
              <w:tabs>
                <w:tab w:val="clear" w:pos="4320"/>
                <w:tab w:val="clear" w:pos="8640"/>
              </w:tabs>
              <w:jc w:val="both"/>
            </w:pPr>
            <w:r>
              <w:t>September 1, 2023.</w:t>
            </w:r>
          </w:p>
          <w:p w14:paraId="6A612697" w14:textId="7365830B" w:rsidR="00283D0B" w:rsidRPr="00233FDB" w:rsidRDefault="00283D0B" w:rsidP="00283D0B">
            <w:pPr>
              <w:pStyle w:val="Header"/>
              <w:tabs>
                <w:tab w:val="clear" w:pos="4320"/>
                <w:tab w:val="clear" w:pos="8640"/>
              </w:tabs>
              <w:jc w:val="both"/>
            </w:pPr>
          </w:p>
        </w:tc>
      </w:tr>
      <w:tr w:rsidR="00DD4EF8" w14:paraId="380AF7DD" w14:textId="77777777" w:rsidTr="00345119">
        <w:tc>
          <w:tcPr>
            <w:tcW w:w="9576" w:type="dxa"/>
          </w:tcPr>
          <w:p w14:paraId="32E89C93" w14:textId="77777777" w:rsidR="00582691" w:rsidRDefault="0040238A" w:rsidP="00283D0B">
            <w:pPr>
              <w:keepNext/>
              <w:jc w:val="both"/>
              <w:rPr>
                <w:b/>
                <w:u w:val="single"/>
              </w:rPr>
            </w:pPr>
            <w:r>
              <w:rPr>
                <w:b/>
                <w:u w:val="single"/>
              </w:rPr>
              <w:t>COMPARISON OF INTRODUCED AND SUBSTITUTE</w:t>
            </w:r>
          </w:p>
          <w:p w14:paraId="14B33919" w14:textId="77777777" w:rsidR="006B61D6" w:rsidRDefault="006B61D6" w:rsidP="00283D0B">
            <w:pPr>
              <w:keepNext/>
              <w:jc w:val="both"/>
            </w:pPr>
          </w:p>
          <w:p w14:paraId="7CCB487A" w14:textId="6D9FD3E8" w:rsidR="006B61D6" w:rsidRDefault="0040238A" w:rsidP="00283D0B">
            <w:pPr>
              <w:jc w:val="both"/>
            </w:pPr>
            <w:r>
              <w:t xml:space="preserve">While C.S.H.B. </w:t>
            </w:r>
            <w:r w:rsidR="00537257">
              <w:t>2957</w:t>
            </w:r>
            <w:r>
              <w:t xml:space="preserve"> may differ from the introduced in minor or nonsubstantive ways, the following summarizes the substantial differences between the introduced and committee substitute versions of the bill.</w:t>
            </w:r>
          </w:p>
          <w:p w14:paraId="27915202" w14:textId="0D03F1C5" w:rsidR="00537257" w:rsidRDefault="00537257" w:rsidP="00283D0B">
            <w:pPr>
              <w:jc w:val="both"/>
            </w:pPr>
          </w:p>
          <w:p w14:paraId="51A9F06E" w14:textId="21C56F4B" w:rsidR="00537257" w:rsidRDefault="0040238A" w:rsidP="00283D0B">
            <w:pPr>
              <w:jc w:val="both"/>
            </w:pPr>
            <w:r>
              <w:t xml:space="preserve">Whereas the introduced provided for the initial </w:t>
            </w:r>
            <w:r w:rsidRPr="00537257">
              <w:t>occupational cancer screening</w:t>
            </w:r>
            <w:r>
              <w:t xml:space="preserve"> in the </w:t>
            </w:r>
            <w:r w:rsidRPr="00537257">
              <w:t xml:space="preserve">seventh year of </w:t>
            </w:r>
            <w:r>
              <w:t>a</w:t>
            </w:r>
            <w:r w:rsidRPr="00537257">
              <w:t xml:space="preserve"> firefighter's employment,</w:t>
            </w:r>
            <w:r>
              <w:t xml:space="preserve"> the substitute provides for that screening </w:t>
            </w:r>
            <w:r w:rsidR="006C63A0">
              <w:t xml:space="preserve">instead </w:t>
            </w:r>
            <w:r>
              <w:t xml:space="preserve">in the </w:t>
            </w:r>
            <w:r w:rsidRPr="00537257">
              <w:t>fifth year</w:t>
            </w:r>
            <w:r>
              <w:t>.</w:t>
            </w:r>
            <w:r w:rsidR="006C63A0">
              <w:t xml:space="preserve"> </w:t>
            </w:r>
            <w:r>
              <w:t xml:space="preserve">The substitute </w:t>
            </w:r>
            <w:r w:rsidR="00AB3DAC">
              <w:t xml:space="preserve">specifically lists </w:t>
            </w:r>
            <w:r w:rsidR="00AB3DAC" w:rsidRPr="00AB3DAC">
              <w:t>colorectal cancer</w:t>
            </w:r>
            <w:r w:rsidR="00AB3DAC">
              <w:t xml:space="preserve"> as a type of cancer for which the screening must test, whereas the introduced did not </w:t>
            </w:r>
            <w:r w:rsidR="00BE2CCD" w:rsidRPr="00BE2CCD">
              <w:t xml:space="preserve">specifically </w:t>
            </w:r>
            <w:r w:rsidR="00AB3DAC">
              <w:t>list that type of cancer</w:t>
            </w:r>
            <w:r w:rsidR="00BE2CCD">
              <w:t xml:space="preserve"> as such</w:t>
            </w:r>
            <w:r w:rsidR="00AB3DAC">
              <w:t xml:space="preserve">. </w:t>
            </w:r>
          </w:p>
          <w:p w14:paraId="785D8D84" w14:textId="1DA8624A" w:rsidR="006B61D6" w:rsidRPr="006B61D6" w:rsidRDefault="006B61D6" w:rsidP="00283D0B">
            <w:pPr>
              <w:jc w:val="both"/>
            </w:pPr>
          </w:p>
        </w:tc>
      </w:tr>
      <w:tr w:rsidR="00DD4EF8" w14:paraId="30931221" w14:textId="77777777" w:rsidTr="00345119">
        <w:tc>
          <w:tcPr>
            <w:tcW w:w="9576" w:type="dxa"/>
          </w:tcPr>
          <w:p w14:paraId="311292B6" w14:textId="77777777" w:rsidR="00582691" w:rsidRPr="009C1E9A" w:rsidRDefault="00582691" w:rsidP="00283D0B">
            <w:pPr>
              <w:rPr>
                <w:b/>
                <w:u w:val="single"/>
              </w:rPr>
            </w:pPr>
          </w:p>
        </w:tc>
      </w:tr>
      <w:tr w:rsidR="00DD4EF8" w14:paraId="39F7D4E8" w14:textId="77777777" w:rsidTr="00345119">
        <w:tc>
          <w:tcPr>
            <w:tcW w:w="9576" w:type="dxa"/>
          </w:tcPr>
          <w:p w14:paraId="3AADD602" w14:textId="77777777" w:rsidR="00582691" w:rsidRPr="00582691" w:rsidRDefault="00582691" w:rsidP="00283D0B">
            <w:pPr>
              <w:jc w:val="both"/>
            </w:pPr>
          </w:p>
        </w:tc>
      </w:tr>
    </w:tbl>
    <w:p w14:paraId="7711D763" w14:textId="77777777" w:rsidR="004108C3" w:rsidRPr="008423E4" w:rsidRDefault="004108C3" w:rsidP="00283D0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159A" w14:textId="77777777" w:rsidR="00000000" w:rsidRDefault="0040238A">
      <w:r>
        <w:separator/>
      </w:r>
    </w:p>
  </w:endnote>
  <w:endnote w:type="continuationSeparator" w:id="0">
    <w:p w14:paraId="7E45BE13" w14:textId="77777777" w:rsidR="00000000" w:rsidRDefault="0040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222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D4EF8" w14:paraId="0F36F3ED" w14:textId="77777777" w:rsidTr="009C1E9A">
      <w:trPr>
        <w:cantSplit/>
      </w:trPr>
      <w:tc>
        <w:tcPr>
          <w:tcW w:w="0" w:type="pct"/>
        </w:tcPr>
        <w:p w14:paraId="2C99DDC3" w14:textId="77777777" w:rsidR="00137D90" w:rsidRDefault="00137D90" w:rsidP="009C1E9A">
          <w:pPr>
            <w:pStyle w:val="Footer"/>
            <w:tabs>
              <w:tab w:val="clear" w:pos="8640"/>
              <w:tab w:val="right" w:pos="9360"/>
            </w:tabs>
          </w:pPr>
        </w:p>
      </w:tc>
      <w:tc>
        <w:tcPr>
          <w:tcW w:w="2395" w:type="pct"/>
        </w:tcPr>
        <w:p w14:paraId="25DD486D" w14:textId="77777777" w:rsidR="00137D90" w:rsidRDefault="00137D90" w:rsidP="009C1E9A">
          <w:pPr>
            <w:pStyle w:val="Footer"/>
            <w:tabs>
              <w:tab w:val="clear" w:pos="8640"/>
              <w:tab w:val="right" w:pos="9360"/>
            </w:tabs>
          </w:pPr>
        </w:p>
        <w:p w14:paraId="3530351F" w14:textId="77777777" w:rsidR="001A4310" w:rsidRDefault="001A4310" w:rsidP="009C1E9A">
          <w:pPr>
            <w:pStyle w:val="Footer"/>
            <w:tabs>
              <w:tab w:val="clear" w:pos="8640"/>
              <w:tab w:val="right" w:pos="9360"/>
            </w:tabs>
          </w:pPr>
        </w:p>
        <w:p w14:paraId="1572B098" w14:textId="77777777" w:rsidR="00137D90" w:rsidRDefault="00137D90" w:rsidP="009C1E9A">
          <w:pPr>
            <w:pStyle w:val="Footer"/>
            <w:tabs>
              <w:tab w:val="clear" w:pos="8640"/>
              <w:tab w:val="right" w:pos="9360"/>
            </w:tabs>
          </w:pPr>
        </w:p>
      </w:tc>
      <w:tc>
        <w:tcPr>
          <w:tcW w:w="2453" w:type="pct"/>
        </w:tcPr>
        <w:p w14:paraId="6BED71E3" w14:textId="77777777" w:rsidR="00137D90" w:rsidRDefault="00137D90" w:rsidP="009C1E9A">
          <w:pPr>
            <w:pStyle w:val="Footer"/>
            <w:tabs>
              <w:tab w:val="clear" w:pos="8640"/>
              <w:tab w:val="right" w:pos="9360"/>
            </w:tabs>
            <w:jc w:val="right"/>
          </w:pPr>
        </w:p>
      </w:tc>
    </w:tr>
    <w:tr w:rsidR="00DD4EF8" w14:paraId="06702B4C" w14:textId="77777777" w:rsidTr="009C1E9A">
      <w:trPr>
        <w:cantSplit/>
      </w:trPr>
      <w:tc>
        <w:tcPr>
          <w:tcW w:w="0" w:type="pct"/>
        </w:tcPr>
        <w:p w14:paraId="4A387249" w14:textId="77777777" w:rsidR="00EC379B" w:rsidRDefault="00EC379B" w:rsidP="009C1E9A">
          <w:pPr>
            <w:pStyle w:val="Footer"/>
            <w:tabs>
              <w:tab w:val="clear" w:pos="8640"/>
              <w:tab w:val="right" w:pos="9360"/>
            </w:tabs>
          </w:pPr>
        </w:p>
      </w:tc>
      <w:tc>
        <w:tcPr>
          <w:tcW w:w="2395" w:type="pct"/>
        </w:tcPr>
        <w:p w14:paraId="72853448" w14:textId="712CB0A2" w:rsidR="00EC379B" w:rsidRPr="009C1E9A" w:rsidRDefault="0040238A" w:rsidP="009C1E9A">
          <w:pPr>
            <w:pStyle w:val="Footer"/>
            <w:tabs>
              <w:tab w:val="clear" w:pos="8640"/>
              <w:tab w:val="right" w:pos="9360"/>
            </w:tabs>
            <w:rPr>
              <w:rFonts w:ascii="Shruti" w:hAnsi="Shruti"/>
              <w:sz w:val="22"/>
            </w:rPr>
          </w:pPr>
          <w:r>
            <w:rPr>
              <w:rFonts w:ascii="Shruti" w:hAnsi="Shruti"/>
              <w:sz w:val="22"/>
            </w:rPr>
            <w:t>88R 21104-D</w:t>
          </w:r>
        </w:p>
      </w:tc>
      <w:tc>
        <w:tcPr>
          <w:tcW w:w="2453" w:type="pct"/>
        </w:tcPr>
        <w:p w14:paraId="7B339F38" w14:textId="5173B054" w:rsidR="00EC379B" w:rsidRDefault="0040238A" w:rsidP="009C1E9A">
          <w:pPr>
            <w:pStyle w:val="Footer"/>
            <w:tabs>
              <w:tab w:val="clear" w:pos="8640"/>
              <w:tab w:val="right" w:pos="9360"/>
            </w:tabs>
            <w:jc w:val="right"/>
          </w:pPr>
          <w:r>
            <w:fldChar w:fldCharType="begin"/>
          </w:r>
          <w:r>
            <w:instrText xml:space="preserve"> DOCPROPERTY  OTID  \* MERGEFORMAT </w:instrText>
          </w:r>
          <w:r>
            <w:fldChar w:fldCharType="separate"/>
          </w:r>
          <w:r w:rsidR="007A6CD3">
            <w:t>23.97.124</w:t>
          </w:r>
          <w:r>
            <w:fldChar w:fldCharType="end"/>
          </w:r>
        </w:p>
      </w:tc>
    </w:tr>
    <w:tr w:rsidR="00DD4EF8" w14:paraId="48002A2D" w14:textId="77777777" w:rsidTr="009C1E9A">
      <w:trPr>
        <w:cantSplit/>
      </w:trPr>
      <w:tc>
        <w:tcPr>
          <w:tcW w:w="0" w:type="pct"/>
        </w:tcPr>
        <w:p w14:paraId="1839B125" w14:textId="77777777" w:rsidR="00EC379B" w:rsidRDefault="00EC379B" w:rsidP="009C1E9A">
          <w:pPr>
            <w:pStyle w:val="Footer"/>
            <w:tabs>
              <w:tab w:val="clear" w:pos="4320"/>
              <w:tab w:val="clear" w:pos="8640"/>
              <w:tab w:val="left" w:pos="2865"/>
            </w:tabs>
          </w:pPr>
        </w:p>
      </w:tc>
      <w:tc>
        <w:tcPr>
          <w:tcW w:w="2395" w:type="pct"/>
        </w:tcPr>
        <w:p w14:paraId="784D8432" w14:textId="29B30A11" w:rsidR="00EC379B" w:rsidRPr="009C1E9A" w:rsidRDefault="0040238A"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88R 19463</w:t>
          </w:r>
        </w:p>
      </w:tc>
      <w:tc>
        <w:tcPr>
          <w:tcW w:w="2453" w:type="pct"/>
        </w:tcPr>
        <w:p w14:paraId="50D5755D" w14:textId="77777777" w:rsidR="00EC379B" w:rsidRDefault="00EC379B" w:rsidP="006D504F">
          <w:pPr>
            <w:pStyle w:val="Footer"/>
            <w:rPr>
              <w:rStyle w:val="PageNumber"/>
            </w:rPr>
          </w:pPr>
        </w:p>
        <w:p w14:paraId="28044CB9" w14:textId="77777777" w:rsidR="00EC379B" w:rsidRDefault="00EC379B" w:rsidP="009C1E9A">
          <w:pPr>
            <w:pStyle w:val="Footer"/>
            <w:tabs>
              <w:tab w:val="clear" w:pos="8640"/>
              <w:tab w:val="right" w:pos="9360"/>
            </w:tabs>
            <w:jc w:val="right"/>
          </w:pPr>
        </w:p>
      </w:tc>
    </w:tr>
    <w:tr w:rsidR="00DD4EF8" w14:paraId="637329A7" w14:textId="77777777" w:rsidTr="009C1E9A">
      <w:trPr>
        <w:cantSplit/>
        <w:trHeight w:val="323"/>
      </w:trPr>
      <w:tc>
        <w:tcPr>
          <w:tcW w:w="0" w:type="pct"/>
          <w:gridSpan w:val="3"/>
        </w:tcPr>
        <w:p w14:paraId="495ED970" w14:textId="77777777" w:rsidR="00EC379B" w:rsidRDefault="0040238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6C87667" w14:textId="77777777" w:rsidR="00EC379B" w:rsidRDefault="00EC379B" w:rsidP="009C1E9A">
          <w:pPr>
            <w:pStyle w:val="Footer"/>
            <w:tabs>
              <w:tab w:val="clear" w:pos="8640"/>
              <w:tab w:val="right" w:pos="9360"/>
            </w:tabs>
            <w:jc w:val="center"/>
          </w:pPr>
        </w:p>
      </w:tc>
    </w:tr>
  </w:tbl>
  <w:p w14:paraId="5411DC8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221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113B" w14:textId="77777777" w:rsidR="00000000" w:rsidRDefault="0040238A">
      <w:r>
        <w:separator/>
      </w:r>
    </w:p>
  </w:footnote>
  <w:footnote w:type="continuationSeparator" w:id="0">
    <w:p w14:paraId="3ADE57F2" w14:textId="77777777" w:rsidR="00000000" w:rsidRDefault="0040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3BF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09B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966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E5C"/>
    <w:multiLevelType w:val="hybridMultilevel"/>
    <w:tmpl w:val="63949636"/>
    <w:lvl w:ilvl="0" w:tplc="497EFCE0">
      <w:start w:val="1"/>
      <w:numFmt w:val="decimal"/>
      <w:lvlText w:val="(%1)"/>
      <w:lvlJc w:val="left"/>
      <w:pPr>
        <w:ind w:left="758" w:hanging="398"/>
      </w:pPr>
      <w:rPr>
        <w:rFonts w:hint="default"/>
      </w:rPr>
    </w:lvl>
    <w:lvl w:ilvl="1" w:tplc="DB6419A6" w:tentative="1">
      <w:start w:val="1"/>
      <w:numFmt w:val="lowerLetter"/>
      <w:lvlText w:val="%2."/>
      <w:lvlJc w:val="left"/>
      <w:pPr>
        <w:ind w:left="1440" w:hanging="360"/>
      </w:pPr>
    </w:lvl>
    <w:lvl w:ilvl="2" w:tplc="3DAC4CF2" w:tentative="1">
      <w:start w:val="1"/>
      <w:numFmt w:val="lowerRoman"/>
      <w:lvlText w:val="%3."/>
      <w:lvlJc w:val="right"/>
      <w:pPr>
        <w:ind w:left="2160" w:hanging="180"/>
      </w:pPr>
    </w:lvl>
    <w:lvl w:ilvl="3" w:tplc="6A6E5C4C" w:tentative="1">
      <w:start w:val="1"/>
      <w:numFmt w:val="decimal"/>
      <w:lvlText w:val="%4."/>
      <w:lvlJc w:val="left"/>
      <w:pPr>
        <w:ind w:left="2880" w:hanging="360"/>
      </w:pPr>
    </w:lvl>
    <w:lvl w:ilvl="4" w:tplc="45424C40" w:tentative="1">
      <w:start w:val="1"/>
      <w:numFmt w:val="lowerLetter"/>
      <w:lvlText w:val="%5."/>
      <w:lvlJc w:val="left"/>
      <w:pPr>
        <w:ind w:left="3600" w:hanging="360"/>
      </w:pPr>
    </w:lvl>
    <w:lvl w:ilvl="5" w:tplc="AC24834A" w:tentative="1">
      <w:start w:val="1"/>
      <w:numFmt w:val="lowerRoman"/>
      <w:lvlText w:val="%6."/>
      <w:lvlJc w:val="right"/>
      <w:pPr>
        <w:ind w:left="4320" w:hanging="180"/>
      </w:pPr>
    </w:lvl>
    <w:lvl w:ilvl="6" w:tplc="159C7504" w:tentative="1">
      <w:start w:val="1"/>
      <w:numFmt w:val="decimal"/>
      <w:lvlText w:val="%7."/>
      <w:lvlJc w:val="left"/>
      <w:pPr>
        <w:ind w:left="5040" w:hanging="360"/>
      </w:pPr>
    </w:lvl>
    <w:lvl w:ilvl="7" w:tplc="74101534" w:tentative="1">
      <w:start w:val="1"/>
      <w:numFmt w:val="lowerLetter"/>
      <w:lvlText w:val="%8."/>
      <w:lvlJc w:val="left"/>
      <w:pPr>
        <w:ind w:left="5760" w:hanging="360"/>
      </w:pPr>
    </w:lvl>
    <w:lvl w:ilvl="8" w:tplc="CBD65BAA" w:tentative="1">
      <w:start w:val="1"/>
      <w:numFmt w:val="lowerRoman"/>
      <w:lvlText w:val="%9."/>
      <w:lvlJc w:val="right"/>
      <w:pPr>
        <w:ind w:left="6480" w:hanging="180"/>
      </w:pPr>
    </w:lvl>
  </w:abstractNum>
  <w:abstractNum w:abstractNumId="1" w15:restartNumberingAfterBreak="0">
    <w:nsid w:val="14C2139F"/>
    <w:multiLevelType w:val="hybridMultilevel"/>
    <w:tmpl w:val="EDE860D6"/>
    <w:lvl w:ilvl="0" w:tplc="A10486DA">
      <w:start w:val="1"/>
      <w:numFmt w:val="bullet"/>
      <w:lvlText w:val=""/>
      <w:lvlJc w:val="left"/>
      <w:pPr>
        <w:tabs>
          <w:tab w:val="num" w:pos="720"/>
        </w:tabs>
        <w:ind w:left="720" w:hanging="360"/>
      </w:pPr>
      <w:rPr>
        <w:rFonts w:ascii="Symbol" w:hAnsi="Symbol" w:hint="default"/>
      </w:rPr>
    </w:lvl>
    <w:lvl w:ilvl="1" w:tplc="F81C06C0" w:tentative="1">
      <w:start w:val="1"/>
      <w:numFmt w:val="bullet"/>
      <w:lvlText w:val="o"/>
      <w:lvlJc w:val="left"/>
      <w:pPr>
        <w:ind w:left="1440" w:hanging="360"/>
      </w:pPr>
      <w:rPr>
        <w:rFonts w:ascii="Courier New" w:hAnsi="Courier New" w:cs="Courier New" w:hint="default"/>
      </w:rPr>
    </w:lvl>
    <w:lvl w:ilvl="2" w:tplc="5A887674" w:tentative="1">
      <w:start w:val="1"/>
      <w:numFmt w:val="bullet"/>
      <w:lvlText w:val=""/>
      <w:lvlJc w:val="left"/>
      <w:pPr>
        <w:ind w:left="2160" w:hanging="360"/>
      </w:pPr>
      <w:rPr>
        <w:rFonts w:ascii="Wingdings" w:hAnsi="Wingdings" w:hint="default"/>
      </w:rPr>
    </w:lvl>
    <w:lvl w:ilvl="3" w:tplc="E38C24D8" w:tentative="1">
      <w:start w:val="1"/>
      <w:numFmt w:val="bullet"/>
      <w:lvlText w:val=""/>
      <w:lvlJc w:val="left"/>
      <w:pPr>
        <w:ind w:left="2880" w:hanging="360"/>
      </w:pPr>
      <w:rPr>
        <w:rFonts w:ascii="Symbol" w:hAnsi="Symbol" w:hint="default"/>
      </w:rPr>
    </w:lvl>
    <w:lvl w:ilvl="4" w:tplc="DAAA4790" w:tentative="1">
      <w:start w:val="1"/>
      <w:numFmt w:val="bullet"/>
      <w:lvlText w:val="o"/>
      <w:lvlJc w:val="left"/>
      <w:pPr>
        <w:ind w:left="3600" w:hanging="360"/>
      </w:pPr>
      <w:rPr>
        <w:rFonts w:ascii="Courier New" w:hAnsi="Courier New" w:cs="Courier New" w:hint="default"/>
      </w:rPr>
    </w:lvl>
    <w:lvl w:ilvl="5" w:tplc="F4C48CA4" w:tentative="1">
      <w:start w:val="1"/>
      <w:numFmt w:val="bullet"/>
      <w:lvlText w:val=""/>
      <w:lvlJc w:val="left"/>
      <w:pPr>
        <w:ind w:left="4320" w:hanging="360"/>
      </w:pPr>
      <w:rPr>
        <w:rFonts w:ascii="Wingdings" w:hAnsi="Wingdings" w:hint="default"/>
      </w:rPr>
    </w:lvl>
    <w:lvl w:ilvl="6" w:tplc="1616CE2A" w:tentative="1">
      <w:start w:val="1"/>
      <w:numFmt w:val="bullet"/>
      <w:lvlText w:val=""/>
      <w:lvlJc w:val="left"/>
      <w:pPr>
        <w:ind w:left="5040" w:hanging="360"/>
      </w:pPr>
      <w:rPr>
        <w:rFonts w:ascii="Symbol" w:hAnsi="Symbol" w:hint="default"/>
      </w:rPr>
    </w:lvl>
    <w:lvl w:ilvl="7" w:tplc="B62C4ABC" w:tentative="1">
      <w:start w:val="1"/>
      <w:numFmt w:val="bullet"/>
      <w:lvlText w:val="o"/>
      <w:lvlJc w:val="left"/>
      <w:pPr>
        <w:ind w:left="5760" w:hanging="360"/>
      </w:pPr>
      <w:rPr>
        <w:rFonts w:ascii="Courier New" w:hAnsi="Courier New" w:cs="Courier New" w:hint="default"/>
      </w:rPr>
    </w:lvl>
    <w:lvl w:ilvl="8" w:tplc="6EF05122" w:tentative="1">
      <w:start w:val="1"/>
      <w:numFmt w:val="bullet"/>
      <w:lvlText w:val=""/>
      <w:lvlJc w:val="left"/>
      <w:pPr>
        <w:ind w:left="6480" w:hanging="360"/>
      </w:pPr>
      <w:rPr>
        <w:rFonts w:ascii="Wingdings" w:hAnsi="Wingdings" w:hint="default"/>
      </w:rPr>
    </w:lvl>
  </w:abstractNum>
  <w:num w:numId="1" w16cid:durableId="142741702">
    <w:abstractNumId w:val="1"/>
  </w:num>
  <w:num w:numId="2" w16cid:durableId="4707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E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637F"/>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D0B"/>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E48"/>
    <w:rsid w:val="003D726D"/>
    <w:rsid w:val="003D7794"/>
    <w:rsid w:val="003E0875"/>
    <w:rsid w:val="003E0BB8"/>
    <w:rsid w:val="003E6CB0"/>
    <w:rsid w:val="003F1F5E"/>
    <w:rsid w:val="003F286A"/>
    <w:rsid w:val="003F77F8"/>
    <w:rsid w:val="00400ACD"/>
    <w:rsid w:val="0040238A"/>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B30"/>
    <w:rsid w:val="005269CE"/>
    <w:rsid w:val="005304B2"/>
    <w:rsid w:val="005336BD"/>
    <w:rsid w:val="00534A49"/>
    <w:rsid w:val="005363BB"/>
    <w:rsid w:val="00537257"/>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691"/>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1D6"/>
    <w:rsid w:val="006B7A2E"/>
    <w:rsid w:val="006C4709"/>
    <w:rsid w:val="006C63A0"/>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CD3"/>
    <w:rsid w:val="007A7EC1"/>
    <w:rsid w:val="007B4FCA"/>
    <w:rsid w:val="007B6815"/>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50"/>
    <w:rsid w:val="008673D9"/>
    <w:rsid w:val="00871775"/>
    <w:rsid w:val="00871AEF"/>
    <w:rsid w:val="008726E5"/>
    <w:rsid w:val="0087289E"/>
    <w:rsid w:val="00874C05"/>
    <w:rsid w:val="0087588B"/>
    <w:rsid w:val="0087680A"/>
    <w:rsid w:val="008806EB"/>
    <w:rsid w:val="008826F2"/>
    <w:rsid w:val="00883B77"/>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0FC3"/>
    <w:rsid w:val="009320D2"/>
    <w:rsid w:val="009329FB"/>
    <w:rsid w:val="00932C77"/>
    <w:rsid w:val="0093417F"/>
    <w:rsid w:val="00934AC2"/>
    <w:rsid w:val="009375BB"/>
    <w:rsid w:val="009418E9"/>
    <w:rsid w:val="009422D6"/>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DAC"/>
    <w:rsid w:val="00AB474B"/>
    <w:rsid w:val="00AB4A58"/>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2433"/>
    <w:rsid w:val="00B34F25"/>
    <w:rsid w:val="00B43672"/>
    <w:rsid w:val="00B473D8"/>
    <w:rsid w:val="00B5165A"/>
    <w:rsid w:val="00B524C1"/>
    <w:rsid w:val="00B52C8D"/>
    <w:rsid w:val="00B5320C"/>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CCD"/>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AAF"/>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CA9"/>
    <w:rsid w:val="00DB53C6"/>
    <w:rsid w:val="00DB59E3"/>
    <w:rsid w:val="00DB6CB6"/>
    <w:rsid w:val="00DB758F"/>
    <w:rsid w:val="00DC1F1B"/>
    <w:rsid w:val="00DC3D8F"/>
    <w:rsid w:val="00DC42E8"/>
    <w:rsid w:val="00DC6DBB"/>
    <w:rsid w:val="00DC7761"/>
    <w:rsid w:val="00DD0022"/>
    <w:rsid w:val="00DD073C"/>
    <w:rsid w:val="00DD128C"/>
    <w:rsid w:val="00DD1B08"/>
    <w:rsid w:val="00DD1B8F"/>
    <w:rsid w:val="00DD4EF8"/>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726"/>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0E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0FE"/>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A75"/>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085"/>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4729"/>
    <w:rsid w:val="00F96602"/>
    <w:rsid w:val="00F9735A"/>
    <w:rsid w:val="00FA32FC"/>
    <w:rsid w:val="00FA59FD"/>
    <w:rsid w:val="00FA5D8C"/>
    <w:rsid w:val="00FA6403"/>
    <w:rsid w:val="00FB16CD"/>
    <w:rsid w:val="00FB73AE"/>
    <w:rsid w:val="00FC5388"/>
    <w:rsid w:val="00FC53F4"/>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CBA975-6199-4558-BF35-CCD88F91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B4A58"/>
    <w:rPr>
      <w:sz w:val="16"/>
      <w:szCs w:val="16"/>
    </w:rPr>
  </w:style>
  <w:style w:type="paragraph" w:styleId="CommentText">
    <w:name w:val="annotation text"/>
    <w:basedOn w:val="Normal"/>
    <w:link w:val="CommentTextChar"/>
    <w:semiHidden/>
    <w:unhideWhenUsed/>
    <w:rsid w:val="00AB4A58"/>
    <w:rPr>
      <w:sz w:val="20"/>
      <w:szCs w:val="20"/>
    </w:rPr>
  </w:style>
  <w:style w:type="character" w:customStyle="1" w:styleId="CommentTextChar">
    <w:name w:val="Comment Text Char"/>
    <w:basedOn w:val="DefaultParagraphFont"/>
    <w:link w:val="CommentText"/>
    <w:semiHidden/>
    <w:rsid w:val="00AB4A58"/>
  </w:style>
  <w:style w:type="paragraph" w:styleId="CommentSubject">
    <w:name w:val="annotation subject"/>
    <w:basedOn w:val="CommentText"/>
    <w:next w:val="CommentText"/>
    <w:link w:val="CommentSubjectChar"/>
    <w:semiHidden/>
    <w:unhideWhenUsed/>
    <w:rsid w:val="00AB4A58"/>
    <w:rPr>
      <w:b/>
      <w:bCs/>
    </w:rPr>
  </w:style>
  <w:style w:type="character" w:customStyle="1" w:styleId="CommentSubjectChar">
    <w:name w:val="Comment Subject Char"/>
    <w:basedOn w:val="CommentTextChar"/>
    <w:link w:val="CommentSubject"/>
    <w:semiHidden/>
    <w:rsid w:val="00AB4A58"/>
    <w:rPr>
      <w:b/>
      <w:bCs/>
    </w:rPr>
  </w:style>
  <w:style w:type="paragraph" w:styleId="Revision">
    <w:name w:val="Revision"/>
    <w:hidden/>
    <w:uiPriority w:val="99"/>
    <w:semiHidden/>
    <w:rsid w:val="00DB4CA9"/>
    <w:rPr>
      <w:sz w:val="24"/>
      <w:szCs w:val="24"/>
    </w:rPr>
  </w:style>
  <w:style w:type="character" w:styleId="Hyperlink">
    <w:name w:val="Hyperlink"/>
    <w:basedOn w:val="DefaultParagraphFont"/>
    <w:unhideWhenUsed/>
    <w:rsid w:val="00EB5A75"/>
    <w:rPr>
      <w:color w:val="0000FF" w:themeColor="hyperlink"/>
      <w:u w:val="single"/>
    </w:rPr>
  </w:style>
  <w:style w:type="character" w:customStyle="1" w:styleId="UnresolvedMention1">
    <w:name w:val="Unresolved Mention1"/>
    <w:basedOn w:val="DefaultParagraphFont"/>
    <w:uiPriority w:val="99"/>
    <w:semiHidden/>
    <w:unhideWhenUsed/>
    <w:rsid w:val="00EB5A75"/>
    <w:rPr>
      <w:color w:val="605E5C"/>
      <w:shd w:val="clear" w:color="auto" w:fill="E1DFDD"/>
    </w:rPr>
  </w:style>
  <w:style w:type="character" w:styleId="FollowedHyperlink">
    <w:name w:val="FollowedHyperlink"/>
    <w:basedOn w:val="DefaultParagraphFont"/>
    <w:semiHidden/>
    <w:unhideWhenUsed/>
    <w:rsid w:val="00883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2710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BA - HB02957 (Committee Report (Substituted))</vt:lpstr>
    </vt:vector>
  </TitlesOfParts>
  <Company>State of Texas</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21104</dc:subject>
  <dc:creator>State of Texas</dc:creator>
  <dc:description>HB 2957 by Bumgarner-(H)County Affairs (Substitute Document Number: 88R 19463)</dc:description>
  <cp:lastModifiedBy>Damian Duarte</cp:lastModifiedBy>
  <cp:revision>2</cp:revision>
  <cp:lastPrinted>2003-11-26T17:21:00Z</cp:lastPrinted>
  <dcterms:created xsi:type="dcterms:W3CDTF">2023-04-11T22:46:00Z</dcterms:created>
  <dcterms:modified xsi:type="dcterms:W3CDTF">2023-04-11T22:46:00Z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23.97.124</vt:lpwstr>
  </property>
</Properties>
</file>