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37FE4" w14:paraId="64AE9F32" w14:textId="77777777" w:rsidTr="00345119">
        <w:tc>
          <w:tcPr>
            <w:tcW w:w="9576" w:type="dxa"/>
            <w:noWrap/>
          </w:tcPr>
          <w:p w14:paraId="5C668950" w14:textId="77777777" w:rsidR="008423E4" w:rsidRPr="0022177D" w:rsidRDefault="00460AFA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1A1E38E7" w14:textId="77777777" w:rsidR="008423E4" w:rsidRPr="0022177D" w:rsidRDefault="008423E4" w:rsidP="008423E4">
      <w:pPr>
        <w:jc w:val="center"/>
      </w:pPr>
    </w:p>
    <w:p w14:paraId="1479B370" w14:textId="77777777" w:rsidR="008423E4" w:rsidRPr="00B31F0E" w:rsidRDefault="008423E4" w:rsidP="008423E4"/>
    <w:p w14:paraId="1BE58809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37FE4" w14:paraId="5D156DBE" w14:textId="77777777" w:rsidTr="00345119">
        <w:tc>
          <w:tcPr>
            <w:tcW w:w="9576" w:type="dxa"/>
          </w:tcPr>
          <w:p w14:paraId="4FA08B86" w14:textId="40F0D77E" w:rsidR="008423E4" w:rsidRPr="00861995" w:rsidRDefault="00460AFA" w:rsidP="00345119">
            <w:pPr>
              <w:jc w:val="right"/>
            </w:pPr>
            <w:r>
              <w:t>H.B. 2958</w:t>
            </w:r>
          </w:p>
        </w:tc>
      </w:tr>
      <w:tr w:rsidR="00437FE4" w14:paraId="5790F8F8" w14:textId="77777777" w:rsidTr="00345119">
        <w:tc>
          <w:tcPr>
            <w:tcW w:w="9576" w:type="dxa"/>
          </w:tcPr>
          <w:p w14:paraId="1A1FF89A" w14:textId="6B753976" w:rsidR="008423E4" w:rsidRPr="00861995" w:rsidRDefault="00460AFA" w:rsidP="00345119">
            <w:pPr>
              <w:jc w:val="right"/>
            </w:pPr>
            <w:r>
              <w:t xml:space="preserve">By: </w:t>
            </w:r>
            <w:r w:rsidR="00707721">
              <w:t>Bumgarner</w:t>
            </w:r>
          </w:p>
        </w:tc>
      </w:tr>
      <w:tr w:rsidR="00437FE4" w14:paraId="3CE5C163" w14:textId="77777777" w:rsidTr="00345119">
        <w:tc>
          <w:tcPr>
            <w:tcW w:w="9576" w:type="dxa"/>
          </w:tcPr>
          <w:p w14:paraId="6FAC37CE" w14:textId="3B673D22" w:rsidR="008423E4" w:rsidRPr="00861995" w:rsidRDefault="00460AFA" w:rsidP="00345119">
            <w:pPr>
              <w:jc w:val="right"/>
            </w:pPr>
            <w:r>
              <w:t>Defense &amp; Veterans' Affairs</w:t>
            </w:r>
          </w:p>
        </w:tc>
      </w:tr>
      <w:tr w:rsidR="00437FE4" w14:paraId="7F43CA6F" w14:textId="77777777" w:rsidTr="00345119">
        <w:tc>
          <w:tcPr>
            <w:tcW w:w="9576" w:type="dxa"/>
          </w:tcPr>
          <w:p w14:paraId="5538CE00" w14:textId="01C4B14F" w:rsidR="008423E4" w:rsidRDefault="00460AFA" w:rsidP="00345119">
            <w:pPr>
              <w:jc w:val="right"/>
            </w:pPr>
            <w:r>
              <w:t>Committee Report (Unamended)</w:t>
            </w:r>
          </w:p>
        </w:tc>
      </w:tr>
    </w:tbl>
    <w:p w14:paraId="66BA0EDD" w14:textId="77777777" w:rsidR="008423E4" w:rsidRDefault="008423E4" w:rsidP="008423E4">
      <w:pPr>
        <w:tabs>
          <w:tab w:val="right" w:pos="9360"/>
        </w:tabs>
      </w:pPr>
    </w:p>
    <w:p w14:paraId="0AD92EF2" w14:textId="77777777" w:rsidR="008423E4" w:rsidRDefault="008423E4" w:rsidP="008423E4"/>
    <w:p w14:paraId="48EABAA7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37FE4" w14:paraId="5F2D00F4" w14:textId="77777777" w:rsidTr="00345119">
        <w:tc>
          <w:tcPr>
            <w:tcW w:w="9576" w:type="dxa"/>
          </w:tcPr>
          <w:p w14:paraId="7007701B" w14:textId="77777777" w:rsidR="008423E4" w:rsidRPr="00A8133F" w:rsidRDefault="00460AFA" w:rsidP="00B902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64BB09" w14:textId="77777777" w:rsidR="008423E4" w:rsidRDefault="008423E4" w:rsidP="00B902BF"/>
          <w:p w14:paraId="61B0C97E" w14:textId="77777777" w:rsidR="008423E4" w:rsidRDefault="00460AFA" w:rsidP="00B902BF">
            <w:pPr>
              <w:pStyle w:val="Header"/>
              <w:jc w:val="both"/>
            </w:pPr>
            <w:r w:rsidRPr="00562F06">
              <w:t>Concerns have been raised that when applying for a Gold Star</w:t>
            </w:r>
            <w:r w:rsidR="00D81514">
              <w:t xml:space="preserve"> family member</w:t>
            </w:r>
            <w:r w:rsidRPr="00562F06">
              <w:t xml:space="preserve"> specialty license plate, </w:t>
            </w:r>
            <w:r w:rsidR="00E4784A">
              <w:t xml:space="preserve">a close relative such as an </w:t>
            </w:r>
            <w:r w:rsidRPr="00562F06">
              <w:t>adoptive parent</w:t>
            </w:r>
            <w:r w:rsidR="00D81514">
              <w:t>,</w:t>
            </w:r>
            <w:r w:rsidR="00D81514" w:rsidRPr="00D81514">
              <w:t xml:space="preserve"> adoptive child, foster parent,</w:t>
            </w:r>
            <w:r w:rsidRPr="00562F06">
              <w:t xml:space="preserve"> foster child</w:t>
            </w:r>
            <w:r w:rsidR="00D81514" w:rsidRPr="00D81514">
              <w:t>, stepparent, or stepchild</w:t>
            </w:r>
            <w:r w:rsidRPr="00562F06">
              <w:t xml:space="preserve"> of a </w:t>
            </w:r>
            <w:r w:rsidR="00D81514">
              <w:t xml:space="preserve">U.S. </w:t>
            </w:r>
            <w:r w:rsidRPr="00562F06">
              <w:t>military service member who died on active duty could be denied access to the license plate.</w:t>
            </w:r>
            <w:r>
              <w:t xml:space="preserve"> H</w:t>
            </w:r>
            <w:r w:rsidR="00D81514">
              <w:t>.</w:t>
            </w:r>
            <w:r>
              <w:t>B</w:t>
            </w:r>
            <w:r w:rsidR="00D81514">
              <w:t>.</w:t>
            </w:r>
            <w:r>
              <w:t xml:space="preserve"> 2958 se</w:t>
            </w:r>
            <w:r>
              <w:t xml:space="preserve">eks to clarify that </w:t>
            </w:r>
            <w:r w:rsidR="00D81514">
              <w:t xml:space="preserve">those family members </w:t>
            </w:r>
            <w:r>
              <w:t xml:space="preserve">qualify as immediate family members when applying for a Gold Star family </w:t>
            </w:r>
            <w:r w:rsidR="00954C88">
              <w:t xml:space="preserve">member </w:t>
            </w:r>
            <w:r>
              <w:t xml:space="preserve">license plate. </w:t>
            </w:r>
          </w:p>
          <w:p w14:paraId="6769C164" w14:textId="20C5DCB5" w:rsidR="00B902BF" w:rsidRPr="00E26B13" w:rsidRDefault="00B902BF" w:rsidP="00B902BF">
            <w:pPr>
              <w:pStyle w:val="Header"/>
              <w:jc w:val="both"/>
              <w:rPr>
                <w:b/>
              </w:rPr>
            </w:pPr>
          </w:p>
        </w:tc>
      </w:tr>
      <w:tr w:rsidR="00437FE4" w14:paraId="3846BE99" w14:textId="77777777" w:rsidTr="00345119">
        <w:tc>
          <w:tcPr>
            <w:tcW w:w="9576" w:type="dxa"/>
          </w:tcPr>
          <w:p w14:paraId="5C8A727F" w14:textId="77777777" w:rsidR="0017725B" w:rsidRDefault="00460AFA" w:rsidP="00B902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575484" w14:textId="77777777" w:rsidR="0017725B" w:rsidRDefault="0017725B" w:rsidP="00B902BF">
            <w:pPr>
              <w:rPr>
                <w:b/>
                <w:u w:val="single"/>
              </w:rPr>
            </w:pPr>
          </w:p>
          <w:p w14:paraId="5C644FB2" w14:textId="0F52457F" w:rsidR="00727C69" w:rsidRPr="00727C69" w:rsidRDefault="00460AFA" w:rsidP="00B902BF">
            <w:pPr>
              <w:jc w:val="both"/>
            </w:pPr>
            <w:r>
              <w:t>It is the committee's opinion that this bill does not expressly create a criminal offense, i</w:t>
            </w:r>
            <w:r>
              <w:t>ncrease the punishment for an existing criminal offense or category of offenses, or change the eligibility of a person for community supervision, parole, or mandatory supervision.</w:t>
            </w:r>
          </w:p>
          <w:p w14:paraId="3057EDB3" w14:textId="77777777" w:rsidR="0017725B" w:rsidRPr="0017725B" w:rsidRDefault="0017725B" w:rsidP="00B902BF">
            <w:pPr>
              <w:rPr>
                <w:b/>
                <w:u w:val="single"/>
              </w:rPr>
            </w:pPr>
          </w:p>
        </w:tc>
      </w:tr>
      <w:tr w:rsidR="00437FE4" w14:paraId="5C57B18C" w14:textId="77777777" w:rsidTr="00345119">
        <w:tc>
          <w:tcPr>
            <w:tcW w:w="9576" w:type="dxa"/>
          </w:tcPr>
          <w:p w14:paraId="0D0AD3DE" w14:textId="77777777" w:rsidR="008423E4" w:rsidRPr="00A8133F" w:rsidRDefault="00460AFA" w:rsidP="00B902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36EAEC8" w14:textId="77777777" w:rsidR="008423E4" w:rsidRDefault="008423E4" w:rsidP="00B902BF"/>
          <w:p w14:paraId="68EEF48F" w14:textId="32290E8E" w:rsidR="00727C69" w:rsidRDefault="00460AFA" w:rsidP="00B90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</w:t>
            </w:r>
            <w:r>
              <w:t>does not expressly grant any additional rulemaking authority to a state officer, department, agency, or institution.</w:t>
            </w:r>
          </w:p>
          <w:p w14:paraId="0386903A" w14:textId="77777777" w:rsidR="008423E4" w:rsidRPr="00E21FDC" w:rsidRDefault="008423E4" w:rsidP="00B902BF">
            <w:pPr>
              <w:rPr>
                <w:b/>
              </w:rPr>
            </w:pPr>
          </w:p>
        </w:tc>
      </w:tr>
      <w:tr w:rsidR="00437FE4" w14:paraId="3652765B" w14:textId="77777777" w:rsidTr="00345119">
        <w:tc>
          <w:tcPr>
            <w:tcW w:w="9576" w:type="dxa"/>
          </w:tcPr>
          <w:p w14:paraId="2B4335B5" w14:textId="77777777" w:rsidR="008423E4" w:rsidRPr="00A8133F" w:rsidRDefault="00460AFA" w:rsidP="00B902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701F2B" w14:textId="77777777" w:rsidR="008423E4" w:rsidRDefault="008423E4" w:rsidP="00B902BF"/>
          <w:p w14:paraId="04689A3A" w14:textId="44237124" w:rsidR="009C36CD" w:rsidRPr="009C36CD" w:rsidRDefault="00460AFA" w:rsidP="00B90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2958 amends the Transportation Code to </w:t>
            </w:r>
            <w:r w:rsidR="007460F6">
              <w:t xml:space="preserve">expand the definition of "immediate family member" for purposes of the issuance of a Gold Star family member specialty license plate to </w:t>
            </w:r>
            <w:r>
              <w:t>include an adoptive parent, adoptive child, foster parent, foster child, stepparent, or stepchild of a person who died w</w:t>
            </w:r>
            <w:r>
              <w:t>hile serving in the U</w:t>
            </w:r>
            <w:r w:rsidR="005E5464">
              <w:t>.</w:t>
            </w:r>
            <w:r>
              <w:t>S</w:t>
            </w:r>
            <w:r w:rsidR="005E5464">
              <w:t>.</w:t>
            </w:r>
            <w:r>
              <w:t xml:space="preserve"> armed forces.  </w:t>
            </w:r>
          </w:p>
          <w:p w14:paraId="3BF1623C" w14:textId="77777777" w:rsidR="008423E4" w:rsidRPr="00835628" w:rsidRDefault="008423E4" w:rsidP="00B902BF">
            <w:pPr>
              <w:rPr>
                <w:b/>
              </w:rPr>
            </w:pPr>
          </w:p>
        </w:tc>
      </w:tr>
      <w:tr w:rsidR="00437FE4" w14:paraId="241A33F6" w14:textId="77777777" w:rsidTr="00345119">
        <w:tc>
          <w:tcPr>
            <w:tcW w:w="9576" w:type="dxa"/>
          </w:tcPr>
          <w:p w14:paraId="149363BE" w14:textId="77777777" w:rsidR="008423E4" w:rsidRPr="00A8133F" w:rsidRDefault="00460AFA" w:rsidP="00B902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662BF7" w14:textId="77777777" w:rsidR="008423E4" w:rsidRDefault="008423E4" w:rsidP="00B902BF"/>
          <w:p w14:paraId="6BB1888E" w14:textId="6240C6D7" w:rsidR="008423E4" w:rsidRPr="003624F2" w:rsidRDefault="00460AFA" w:rsidP="00B90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4D0AA19" w14:textId="77777777" w:rsidR="008423E4" w:rsidRPr="00233FDB" w:rsidRDefault="008423E4" w:rsidP="00B902BF">
            <w:pPr>
              <w:rPr>
                <w:b/>
              </w:rPr>
            </w:pPr>
          </w:p>
        </w:tc>
      </w:tr>
    </w:tbl>
    <w:p w14:paraId="1C4824A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6B31507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1E74" w14:textId="77777777" w:rsidR="00000000" w:rsidRDefault="00460AFA">
      <w:r>
        <w:separator/>
      </w:r>
    </w:p>
  </w:endnote>
  <w:endnote w:type="continuationSeparator" w:id="0">
    <w:p w14:paraId="3506CB2E" w14:textId="77777777" w:rsidR="00000000" w:rsidRDefault="004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D2E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37FE4" w14:paraId="6CF79015" w14:textId="77777777" w:rsidTr="009C1E9A">
      <w:trPr>
        <w:cantSplit/>
      </w:trPr>
      <w:tc>
        <w:tcPr>
          <w:tcW w:w="0" w:type="pct"/>
        </w:tcPr>
        <w:p w14:paraId="53AF5A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4058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88FEE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A8D2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5A7AF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7FE4" w14:paraId="55C54AEF" w14:textId="77777777" w:rsidTr="009C1E9A">
      <w:trPr>
        <w:cantSplit/>
      </w:trPr>
      <w:tc>
        <w:tcPr>
          <w:tcW w:w="0" w:type="pct"/>
        </w:tcPr>
        <w:p w14:paraId="705F6D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04ABE4" w14:textId="61681452" w:rsidR="00EC379B" w:rsidRPr="009C1E9A" w:rsidRDefault="00460AF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22243-D</w:t>
          </w:r>
        </w:p>
      </w:tc>
      <w:tc>
        <w:tcPr>
          <w:tcW w:w="2453" w:type="pct"/>
        </w:tcPr>
        <w:p w14:paraId="06430FE4" w14:textId="5E7CEC38" w:rsidR="00EC379B" w:rsidRDefault="00460AF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902BF">
            <w:t>23.94.1475</w:t>
          </w:r>
          <w:r>
            <w:fldChar w:fldCharType="end"/>
          </w:r>
        </w:p>
      </w:tc>
    </w:tr>
    <w:tr w:rsidR="00437FE4" w14:paraId="33D02B0A" w14:textId="77777777" w:rsidTr="009C1E9A">
      <w:trPr>
        <w:cantSplit/>
      </w:trPr>
      <w:tc>
        <w:tcPr>
          <w:tcW w:w="0" w:type="pct"/>
        </w:tcPr>
        <w:p w14:paraId="0CD89A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C98D06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D8020E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7A8F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7FE4" w14:paraId="5E3014D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0FF5C6" w14:textId="77777777" w:rsidR="00EC379B" w:rsidRDefault="00460AF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5490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9B56A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972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8202" w14:textId="77777777" w:rsidR="00000000" w:rsidRDefault="00460AFA">
      <w:r>
        <w:separator/>
      </w:r>
    </w:p>
  </w:footnote>
  <w:footnote w:type="continuationSeparator" w:id="0">
    <w:p w14:paraId="2013E666" w14:textId="77777777" w:rsidR="00000000" w:rsidRDefault="0046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8BB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A61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E8D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6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DD3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FE4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AFA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859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2F06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A00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464"/>
    <w:rsid w:val="005E738F"/>
    <w:rsid w:val="005E788B"/>
    <w:rsid w:val="005F1519"/>
    <w:rsid w:val="005F4862"/>
    <w:rsid w:val="005F5679"/>
    <w:rsid w:val="005F5FDF"/>
    <w:rsid w:val="005F6702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BBD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721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C6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0F6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C3B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C88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136"/>
    <w:rsid w:val="00976837"/>
    <w:rsid w:val="00980311"/>
    <w:rsid w:val="0098170E"/>
    <w:rsid w:val="00982016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87E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DFA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186"/>
    <w:rsid w:val="00B82454"/>
    <w:rsid w:val="00B90097"/>
    <w:rsid w:val="00B902BF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514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84A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56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6147FC-B65B-47E5-959B-3D4440D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27C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7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7C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C69"/>
    <w:rPr>
      <w:b/>
      <w:bCs/>
    </w:rPr>
  </w:style>
  <w:style w:type="paragraph" w:styleId="Revision">
    <w:name w:val="Revision"/>
    <w:hidden/>
    <w:uiPriority w:val="99"/>
    <w:semiHidden/>
    <w:rsid w:val="00974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1223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HB02958 (Committee Report (Unamended))</vt:lpstr>
    </vt:vector>
  </TitlesOfParts>
  <Company>State of Texas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22243</dc:subject>
  <dc:creator>State of Texas</dc:creator>
  <dc:description>HB 2958 by Bumgarner-(H)Defense &amp; Veterans' Affairs</dc:description>
  <cp:lastModifiedBy>Stacey Nicchio</cp:lastModifiedBy>
  <cp:revision>2</cp:revision>
  <cp:lastPrinted>2003-11-26T17:21:00Z</cp:lastPrinted>
  <dcterms:created xsi:type="dcterms:W3CDTF">2023-04-10T21:55:00Z</dcterms:created>
  <dcterms:modified xsi:type="dcterms:W3CDTF">2023-04-10T21:55:00Z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23.94.1475</vt:lpwstr>
  </property>
</Properties>
</file>