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6FD9" w:rsidRDefault="000D6FD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6ED22A375134EAC92BF835DAE432435"/>
          </w:placeholder>
        </w:sdtPr>
        <w:sdtContent>
          <w:r w:rsidRPr="005C2A78">
            <w:rPr>
              <w:rFonts w:cs="Times New Roman"/>
              <w:b/>
              <w:szCs w:val="24"/>
              <w:u w:val="single"/>
            </w:rPr>
            <w:t>BILL ANALYSIS</w:t>
          </w:r>
        </w:sdtContent>
      </w:sdt>
    </w:p>
    <w:p w:rsidR="000D6FD9" w:rsidRPr="00585C31" w:rsidRDefault="000D6FD9" w:rsidP="000F1DF9">
      <w:pPr>
        <w:spacing w:after="0" w:line="240" w:lineRule="auto"/>
        <w:rPr>
          <w:rFonts w:cs="Times New Roman"/>
          <w:szCs w:val="24"/>
        </w:rPr>
      </w:pPr>
    </w:p>
    <w:p w:rsidR="000D6FD9" w:rsidRPr="00585C31" w:rsidRDefault="000D6FD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D6FD9" w:rsidTr="00DD0AE7">
        <w:tc>
          <w:tcPr>
            <w:tcW w:w="2718" w:type="dxa"/>
          </w:tcPr>
          <w:p w:rsidR="000D6FD9" w:rsidRPr="005C2A78" w:rsidRDefault="000D6FD9" w:rsidP="006D756B">
            <w:pPr>
              <w:rPr>
                <w:rFonts w:cs="Times New Roman"/>
                <w:szCs w:val="24"/>
              </w:rPr>
            </w:pPr>
            <w:sdt>
              <w:sdtPr>
                <w:rPr>
                  <w:rFonts w:cs="Times New Roman"/>
                  <w:szCs w:val="24"/>
                </w:rPr>
                <w:alias w:val="Agency Title"/>
                <w:tag w:val="AgencyTitleContentControl"/>
                <w:id w:val="1920747753"/>
                <w:lock w:val="sdtContentLocked"/>
                <w:placeholder>
                  <w:docPart w:val="4D25037FEE754457B871E83C31E9252F"/>
                </w:placeholder>
              </w:sdtPr>
              <w:sdtEndPr>
                <w:rPr>
                  <w:rFonts w:cstheme="minorBidi"/>
                  <w:szCs w:val="22"/>
                </w:rPr>
              </w:sdtEndPr>
              <w:sdtContent>
                <w:r>
                  <w:rPr>
                    <w:rFonts w:cs="Times New Roman"/>
                    <w:szCs w:val="24"/>
                  </w:rPr>
                  <w:t>Senate Research Center</w:t>
                </w:r>
              </w:sdtContent>
            </w:sdt>
          </w:p>
        </w:tc>
        <w:tc>
          <w:tcPr>
            <w:tcW w:w="6858" w:type="dxa"/>
          </w:tcPr>
          <w:p w:rsidR="000D6FD9" w:rsidRPr="00FF6471" w:rsidRDefault="000D6FD9" w:rsidP="000F1DF9">
            <w:pPr>
              <w:jc w:val="right"/>
              <w:rPr>
                <w:rFonts w:cs="Times New Roman"/>
                <w:szCs w:val="24"/>
              </w:rPr>
            </w:pPr>
            <w:sdt>
              <w:sdtPr>
                <w:rPr>
                  <w:rFonts w:cs="Times New Roman"/>
                  <w:szCs w:val="24"/>
                </w:rPr>
                <w:alias w:val="Bill Number"/>
                <w:tag w:val="BillNumberOne"/>
                <w:id w:val="-410784069"/>
                <w:lock w:val="sdtContentLocked"/>
                <w:placeholder>
                  <w:docPart w:val="D731DBCADDFE4E26BC0D95AF88C266D7"/>
                </w:placeholder>
              </w:sdtPr>
              <w:sdtContent>
                <w:r>
                  <w:rPr>
                    <w:rFonts w:cs="Times New Roman"/>
                    <w:szCs w:val="24"/>
                  </w:rPr>
                  <w:t>H.B. 3005</w:t>
                </w:r>
              </w:sdtContent>
            </w:sdt>
          </w:p>
        </w:tc>
      </w:tr>
      <w:tr w:rsidR="000D6FD9" w:rsidTr="00DD0AE7">
        <w:sdt>
          <w:sdtPr>
            <w:rPr>
              <w:rFonts w:cs="Times New Roman"/>
              <w:szCs w:val="24"/>
            </w:rPr>
            <w:alias w:val="TLCNumber"/>
            <w:tag w:val="TLCNumber"/>
            <w:id w:val="-542600604"/>
            <w:lock w:val="sdtLocked"/>
            <w:placeholder>
              <w:docPart w:val="978A88D4ADE64899800E64CD06C8944B"/>
            </w:placeholder>
          </w:sdtPr>
          <w:sdtContent>
            <w:tc>
              <w:tcPr>
                <w:tcW w:w="2718" w:type="dxa"/>
              </w:tcPr>
              <w:p w:rsidR="000D6FD9" w:rsidRPr="00DD0AE7" w:rsidRDefault="000D6FD9" w:rsidP="00DD0AE7">
                <w:pPr>
                  <w:jc w:val="both"/>
                  <w:rPr>
                    <w:rFonts w:eastAsia="Times New Roman" w:cs="Times New Roman"/>
                    <w:szCs w:val="24"/>
                  </w:rPr>
                </w:pPr>
                <w:r w:rsidRPr="00DD0AE7">
                  <w:rPr>
                    <w:rFonts w:eastAsia="Times New Roman" w:cs="Times New Roman"/>
                    <w:szCs w:val="24"/>
                  </w:rPr>
                  <w:t>88R12064 MZM-D</w:t>
                </w:r>
              </w:p>
            </w:tc>
          </w:sdtContent>
        </w:sdt>
        <w:tc>
          <w:tcPr>
            <w:tcW w:w="6858" w:type="dxa"/>
          </w:tcPr>
          <w:p w:rsidR="000D6FD9" w:rsidRPr="005C2A78" w:rsidRDefault="000D6FD9" w:rsidP="00073EDD">
            <w:pPr>
              <w:jc w:val="right"/>
              <w:rPr>
                <w:rFonts w:cs="Times New Roman"/>
                <w:szCs w:val="24"/>
              </w:rPr>
            </w:pPr>
            <w:sdt>
              <w:sdtPr>
                <w:rPr>
                  <w:rFonts w:cs="Times New Roman"/>
                  <w:szCs w:val="24"/>
                </w:rPr>
                <w:alias w:val="Author Label"/>
                <w:tag w:val="By"/>
                <w:id w:val="72399597"/>
                <w:lock w:val="sdtLocked"/>
                <w:placeholder>
                  <w:docPart w:val="8759524467F540B7B4088D62924885E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B7BA45628B44357A3DE4E59F1A57A2C"/>
                </w:placeholder>
              </w:sdtPr>
              <w:sdtContent>
                <w:r>
                  <w:rPr>
                    <w:rFonts w:cs="Times New Roman"/>
                    <w:szCs w:val="24"/>
                  </w:rPr>
                  <w:t>Flores et al.</w:t>
                </w:r>
              </w:sdtContent>
            </w:sdt>
            <w:sdt>
              <w:sdtPr>
                <w:rPr>
                  <w:rFonts w:cs="Times New Roman"/>
                  <w:szCs w:val="24"/>
                </w:rPr>
                <w:alias w:val="Sponsor"/>
                <w:tag w:val="Sponsor"/>
                <w:id w:val="-2039656131"/>
                <w:lock w:val="sdtContentLocked"/>
                <w:placeholder>
                  <w:docPart w:val="E5C5832D437F48CAB5405950FE1DF3BB"/>
                </w:placeholder>
              </w:sdtPr>
              <w:sdtContent>
                <w:r>
                  <w:rPr>
                    <w:rFonts w:cs="Times New Roman"/>
                    <w:szCs w:val="24"/>
                  </w:rPr>
                  <w:t xml:space="preserve"> (Alvarado)</w:t>
                </w:r>
              </w:sdtContent>
            </w:sdt>
            <w:sdt>
              <w:sdtPr>
                <w:rPr>
                  <w:rFonts w:cs="Times New Roman"/>
                  <w:szCs w:val="24"/>
                </w:rPr>
                <w:alias w:val="DualSponsor"/>
                <w:tag w:val="DualSponsor"/>
                <w:id w:val="1029379812"/>
                <w:lock w:val="sdtContentLocked"/>
                <w:placeholder>
                  <w:docPart w:val="D0A1997425A8429D90D070ACCDFE8005"/>
                </w:placeholder>
                <w:showingPlcHdr/>
              </w:sdtPr>
              <w:sdtContent/>
            </w:sdt>
          </w:p>
        </w:tc>
      </w:tr>
      <w:tr w:rsidR="000D6FD9" w:rsidTr="00DD0AE7">
        <w:tc>
          <w:tcPr>
            <w:tcW w:w="2718" w:type="dxa"/>
          </w:tcPr>
          <w:p w:rsidR="000D6FD9" w:rsidRPr="00BC7495" w:rsidRDefault="000D6FD9" w:rsidP="000F1DF9">
            <w:pPr>
              <w:rPr>
                <w:rFonts w:cs="Times New Roman"/>
                <w:szCs w:val="24"/>
              </w:rPr>
            </w:pPr>
          </w:p>
        </w:tc>
        <w:sdt>
          <w:sdtPr>
            <w:rPr>
              <w:rFonts w:cs="Times New Roman"/>
              <w:szCs w:val="24"/>
            </w:rPr>
            <w:alias w:val="Committee"/>
            <w:tag w:val="Committee"/>
            <w:id w:val="1914272295"/>
            <w:lock w:val="sdtContentLocked"/>
            <w:placeholder>
              <w:docPart w:val="D83DA9AF03B742119311E677FEB54EB3"/>
            </w:placeholder>
          </w:sdtPr>
          <w:sdtContent>
            <w:tc>
              <w:tcPr>
                <w:tcW w:w="6858" w:type="dxa"/>
              </w:tcPr>
              <w:p w:rsidR="000D6FD9" w:rsidRPr="00FF6471" w:rsidRDefault="000D6FD9" w:rsidP="000F1DF9">
                <w:pPr>
                  <w:jc w:val="right"/>
                  <w:rPr>
                    <w:rFonts w:cs="Times New Roman"/>
                    <w:szCs w:val="24"/>
                  </w:rPr>
                </w:pPr>
                <w:r>
                  <w:rPr>
                    <w:rFonts w:cs="Times New Roman"/>
                    <w:szCs w:val="24"/>
                  </w:rPr>
                  <w:t>Criminal Justice</w:t>
                </w:r>
              </w:p>
            </w:tc>
          </w:sdtContent>
        </w:sdt>
      </w:tr>
      <w:tr w:rsidR="000D6FD9" w:rsidTr="00DD0AE7">
        <w:tc>
          <w:tcPr>
            <w:tcW w:w="2718" w:type="dxa"/>
          </w:tcPr>
          <w:p w:rsidR="000D6FD9" w:rsidRPr="00BC7495" w:rsidRDefault="000D6FD9" w:rsidP="000F1DF9">
            <w:pPr>
              <w:rPr>
                <w:rFonts w:cs="Times New Roman"/>
                <w:szCs w:val="24"/>
              </w:rPr>
            </w:pPr>
          </w:p>
        </w:tc>
        <w:sdt>
          <w:sdtPr>
            <w:rPr>
              <w:rFonts w:cs="Times New Roman"/>
              <w:szCs w:val="24"/>
            </w:rPr>
            <w:alias w:val="Date"/>
            <w:tag w:val="DateContentControl"/>
            <w:id w:val="1178081906"/>
            <w:lock w:val="sdtLocked"/>
            <w:placeholder>
              <w:docPart w:val="5B69F74FC98B45978D091D4E6657C64A"/>
            </w:placeholder>
            <w:date w:fullDate="2023-05-17T00:00:00Z">
              <w:dateFormat w:val="M/d/yyyy"/>
              <w:lid w:val="en-US"/>
              <w:storeMappedDataAs w:val="dateTime"/>
              <w:calendar w:val="gregorian"/>
            </w:date>
          </w:sdtPr>
          <w:sdtContent>
            <w:tc>
              <w:tcPr>
                <w:tcW w:w="6858" w:type="dxa"/>
              </w:tcPr>
              <w:p w:rsidR="000D6FD9" w:rsidRPr="00FF6471" w:rsidRDefault="000D6FD9" w:rsidP="000F1DF9">
                <w:pPr>
                  <w:jc w:val="right"/>
                  <w:rPr>
                    <w:rFonts w:cs="Times New Roman"/>
                    <w:szCs w:val="24"/>
                  </w:rPr>
                </w:pPr>
                <w:r>
                  <w:rPr>
                    <w:rFonts w:cs="Times New Roman"/>
                    <w:szCs w:val="24"/>
                  </w:rPr>
                  <w:t>5/17/2023</w:t>
                </w:r>
              </w:p>
            </w:tc>
          </w:sdtContent>
        </w:sdt>
      </w:tr>
      <w:tr w:rsidR="000D6FD9" w:rsidTr="00DD0AE7">
        <w:tc>
          <w:tcPr>
            <w:tcW w:w="2718" w:type="dxa"/>
          </w:tcPr>
          <w:p w:rsidR="000D6FD9" w:rsidRPr="00BC7495" w:rsidRDefault="000D6FD9" w:rsidP="000F1DF9">
            <w:pPr>
              <w:rPr>
                <w:rFonts w:cs="Times New Roman"/>
                <w:szCs w:val="24"/>
              </w:rPr>
            </w:pPr>
          </w:p>
        </w:tc>
        <w:sdt>
          <w:sdtPr>
            <w:rPr>
              <w:rFonts w:cs="Times New Roman"/>
              <w:szCs w:val="24"/>
            </w:rPr>
            <w:alias w:val="BA Version"/>
            <w:tag w:val="BAVersion"/>
            <w:id w:val="-1685590809"/>
            <w:lock w:val="sdtContentLocked"/>
            <w:placeholder>
              <w:docPart w:val="9F6B95829A5E4CD68980B798947E3155"/>
            </w:placeholder>
          </w:sdtPr>
          <w:sdtContent>
            <w:tc>
              <w:tcPr>
                <w:tcW w:w="6858" w:type="dxa"/>
              </w:tcPr>
              <w:p w:rsidR="000D6FD9" w:rsidRPr="00FF6471" w:rsidRDefault="000D6FD9" w:rsidP="000F1DF9">
                <w:pPr>
                  <w:jc w:val="right"/>
                  <w:rPr>
                    <w:rFonts w:cs="Times New Roman"/>
                    <w:szCs w:val="24"/>
                  </w:rPr>
                </w:pPr>
                <w:r>
                  <w:rPr>
                    <w:rFonts w:cs="Times New Roman"/>
                    <w:szCs w:val="24"/>
                  </w:rPr>
                  <w:t>Engrossed</w:t>
                </w:r>
              </w:p>
            </w:tc>
          </w:sdtContent>
        </w:sdt>
      </w:tr>
    </w:tbl>
    <w:p w:rsidR="000D6FD9" w:rsidRPr="00FF6471" w:rsidRDefault="000D6FD9" w:rsidP="000F1DF9">
      <w:pPr>
        <w:spacing w:after="0" w:line="240" w:lineRule="auto"/>
        <w:rPr>
          <w:rFonts w:cs="Times New Roman"/>
          <w:szCs w:val="24"/>
        </w:rPr>
      </w:pPr>
    </w:p>
    <w:p w:rsidR="000D6FD9" w:rsidRPr="00FF6471" w:rsidRDefault="000D6FD9" w:rsidP="000F1DF9">
      <w:pPr>
        <w:spacing w:after="0" w:line="240" w:lineRule="auto"/>
        <w:rPr>
          <w:rFonts w:cs="Times New Roman"/>
          <w:szCs w:val="24"/>
        </w:rPr>
      </w:pPr>
    </w:p>
    <w:p w:rsidR="000D6FD9" w:rsidRPr="00FF6471" w:rsidRDefault="000D6FD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C455036ADEF42248ED67EA8E7665AA1"/>
        </w:placeholder>
      </w:sdtPr>
      <w:sdtContent>
        <w:p w:rsidR="000D6FD9" w:rsidRDefault="000D6FD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0851B532D43A4718A48E624A6F6A149A"/>
        </w:placeholder>
      </w:sdtPr>
      <w:sdtContent>
        <w:p w:rsidR="000D6FD9" w:rsidRPr="00FE432C" w:rsidRDefault="000D6FD9" w:rsidP="000D6FD9">
          <w:pPr>
            <w:pStyle w:val="NormalWeb"/>
            <w:spacing w:before="0" w:beforeAutospacing="0" w:after="0" w:afterAutospacing="0"/>
            <w:jc w:val="both"/>
            <w:divId w:val="2033728553"/>
          </w:pPr>
          <w:r>
            <w:rPr>
              <w:rFonts w:eastAsia="Times New Roman"/>
              <w:bCs/>
            </w:rPr>
            <w:br/>
          </w:r>
          <w:r w:rsidRPr="00FE432C">
            <w:rPr>
              <w:rFonts w:eastAsia="Times New Roman"/>
            </w:rPr>
            <w:t>A pseudonym is a fictitious name or initials used to designate a victim of crime in all public files and records concerning the offense. This allows the victim to shield their identify in records like police summary reports, press releases, and records of judicial proceedings concerning the offense.</w:t>
          </w:r>
          <w:r>
            <w:rPr>
              <w:rFonts w:eastAsia="Times New Roman"/>
            </w:rPr>
            <w:t xml:space="preserve"> </w:t>
          </w:r>
          <w:r w:rsidRPr="00FE432C">
            <w:rPr>
              <w:rFonts w:eastAsia="Times New Roman"/>
            </w:rPr>
            <w:t>Currently, victims of trafficking, sexual assault, family violence and stalking are all eligible for a pseudonym under the statute.</w:t>
          </w:r>
          <w:r>
            <w:rPr>
              <w:rFonts w:eastAsia="Times New Roman"/>
            </w:rPr>
            <w:t xml:space="preserve"> </w:t>
          </w:r>
          <w:r w:rsidRPr="00FE432C">
            <w:rPr>
              <w:rFonts w:eastAsia="Times New Roman"/>
            </w:rPr>
            <w:t>Access to a pseudonym is especially important in the investigation and prosecution of sex crimes where legitimate privacy interests may otherwise deter a victim from wanting to move forward with a case.</w:t>
          </w:r>
          <w:r>
            <w:rPr>
              <w:rFonts w:eastAsia="Times New Roman"/>
            </w:rPr>
            <w:tab/>
          </w:r>
          <w:r>
            <w:rPr>
              <w:rFonts w:eastAsia="Times New Roman"/>
            </w:rPr>
            <w:br/>
          </w:r>
        </w:p>
        <w:p w:rsidR="000D6FD9" w:rsidRPr="00FE432C" w:rsidRDefault="000D6FD9" w:rsidP="000D6FD9">
          <w:pPr>
            <w:spacing w:after="0" w:line="240" w:lineRule="auto"/>
            <w:jc w:val="both"/>
            <w:divId w:val="2033728553"/>
            <w:rPr>
              <w:rFonts w:eastAsia="Times New Roman"/>
            </w:rPr>
          </w:pPr>
          <w:r w:rsidRPr="00FE432C">
            <w:rPr>
              <w:rFonts w:eastAsia="Times New Roman"/>
            </w:rPr>
            <w:t>H</w:t>
          </w:r>
          <w:r>
            <w:rPr>
              <w:rFonts w:eastAsia="Times New Roman"/>
            </w:rPr>
            <w:t>.</w:t>
          </w:r>
          <w:r w:rsidRPr="00FE432C">
            <w:rPr>
              <w:rFonts w:eastAsia="Times New Roman"/>
            </w:rPr>
            <w:t>B</w:t>
          </w:r>
          <w:r>
            <w:rPr>
              <w:rFonts w:eastAsia="Times New Roman"/>
            </w:rPr>
            <w:t>.</w:t>
          </w:r>
          <w:r w:rsidRPr="00FE432C">
            <w:rPr>
              <w:rFonts w:eastAsia="Times New Roman"/>
            </w:rPr>
            <w:t xml:space="preserve"> 3005 expands access to pseudonyms for victims of certain crimes</w:t>
          </w:r>
          <w:r>
            <w:rPr>
              <w:rFonts w:eastAsia="Times New Roman"/>
            </w:rPr>
            <w:t xml:space="preserve"> by allowing </w:t>
          </w:r>
          <w:r w:rsidRPr="00FE432C">
            <w:rPr>
              <w:rFonts w:eastAsia="Times New Roman"/>
            </w:rPr>
            <w:t>victims of indecent assault and invasive visual recording to qualify for a pseudonym.</w:t>
          </w:r>
        </w:p>
        <w:p w:rsidR="000D6FD9" w:rsidRPr="00FE432C" w:rsidRDefault="000D6FD9" w:rsidP="000D6FD9">
          <w:pPr>
            <w:pStyle w:val="NormalWeb"/>
            <w:spacing w:before="0" w:beforeAutospacing="0" w:after="0" w:afterAutospacing="0"/>
            <w:jc w:val="both"/>
            <w:divId w:val="2033728553"/>
          </w:pPr>
        </w:p>
      </w:sdtContent>
    </w:sdt>
    <w:p w:rsidR="000D6FD9" w:rsidRDefault="000D6FD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3005 </w:t>
      </w:r>
      <w:bookmarkStart w:id="1" w:name="AmendsCurrentLaw"/>
      <w:bookmarkEnd w:id="1"/>
      <w:r>
        <w:rPr>
          <w:rFonts w:cs="Times New Roman"/>
          <w:szCs w:val="24"/>
        </w:rPr>
        <w:t>amends current law relating to the confidentiality of identifying information of victims of certain offenses.</w:t>
      </w:r>
    </w:p>
    <w:p w:rsidR="000D6FD9" w:rsidRPr="00DD0AE7" w:rsidRDefault="000D6FD9" w:rsidP="000F1DF9">
      <w:pPr>
        <w:spacing w:after="0" w:line="240" w:lineRule="auto"/>
        <w:jc w:val="both"/>
        <w:rPr>
          <w:rFonts w:eastAsia="Times New Roman" w:cs="Times New Roman"/>
          <w:szCs w:val="24"/>
        </w:rPr>
      </w:pPr>
    </w:p>
    <w:p w:rsidR="000D6FD9" w:rsidRPr="005C2A78" w:rsidRDefault="000D6FD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5B272260E7B467F8BE61FB40356BD58"/>
          </w:placeholder>
        </w:sdtPr>
        <w:sdtContent>
          <w:r>
            <w:rPr>
              <w:rFonts w:eastAsia="Times New Roman" w:cs="Times New Roman"/>
              <w:b/>
              <w:szCs w:val="24"/>
              <w:u w:val="single"/>
            </w:rPr>
            <w:t>RULEMAKING AUTHORITY</w:t>
          </w:r>
        </w:sdtContent>
      </w:sdt>
    </w:p>
    <w:p w:rsidR="000D6FD9" w:rsidRPr="006529C4" w:rsidRDefault="000D6FD9" w:rsidP="00774EC7">
      <w:pPr>
        <w:spacing w:after="0" w:line="240" w:lineRule="auto"/>
        <w:jc w:val="both"/>
        <w:rPr>
          <w:rFonts w:cs="Times New Roman"/>
          <w:szCs w:val="24"/>
        </w:rPr>
      </w:pPr>
    </w:p>
    <w:p w:rsidR="000D6FD9" w:rsidRPr="006529C4" w:rsidRDefault="000D6FD9" w:rsidP="00F077E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D6FD9" w:rsidRPr="006529C4" w:rsidRDefault="000D6FD9" w:rsidP="00F077EB">
      <w:pPr>
        <w:spacing w:after="0" w:line="240" w:lineRule="auto"/>
        <w:jc w:val="both"/>
        <w:rPr>
          <w:rFonts w:cs="Times New Roman"/>
          <w:szCs w:val="24"/>
        </w:rPr>
      </w:pPr>
    </w:p>
    <w:p w:rsidR="000D6FD9" w:rsidRPr="005C2A78" w:rsidRDefault="000D6FD9" w:rsidP="00F077EB">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65DCBD406BF84E5B987A2BA3D98FD0A4"/>
          </w:placeholder>
        </w:sdtPr>
        <w:sdtContent>
          <w:r>
            <w:rPr>
              <w:rFonts w:eastAsia="Times New Roman" w:cs="Times New Roman"/>
              <w:b/>
              <w:szCs w:val="24"/>
              <w:u w:val="single"/>
            </w:rPr>
            <w:t>SECTION BY SECTION ANALYSIS</w:t>
          </w:r>
        </w:sdtContent>
      </w:sdt>
    </w:p>
    <w:p w:rsidR="000D6FD9" w:rsidRPr="005C2A78" w:rsidRDefault="000D6FD9" w:rsidP="00F077EB">
      <w:pPr>
        <w:spacing w:after="0" w:line="240" w:lineRule="auto"/>
        <w:jc w:val="both"/>
        <w:rPr>
          <w:rFonts w:eastAsia="Times New Roman" w:cs="Times New Roman"/>
          <w:szCs w:val="24"/>
        </w:rPr>
      </w:pPr>
    </w:p>
    <w:p w:rsidR="000D6FD9" w:rsidRDefault="000D6FD9" w:rsidP="00F077EB">
      <w:pPr>
        <w:spacing w:after="0" w:line="240" w:lineRule="auto"/>
        <w:jc w:val="both"/>
        <w:rPr>
          <w:rFonts w:eastAsia="Times New Roman" w:cs="Times New Roman"/>
          <w:szCs w:val="24"/>
        </w:rPr>
      </w:pPr>
      <w:r w:rsidRPr="00DD0AE7">
        <w:rPr>
          <w:rFonts w:eastAsia="Times New Roman" w:cs="Times New Roman"/>
          <w:szCs w:val="24"/>
        </w:rPr>
        <w:t xml:space="preserve">SECTION 1. </w:t>
      </w:r>
      <w:r>
        <w:rPr>
          <w:rFonts w:eastAsia="Times New Roman" w:cs="Times New Roman"/>
          <w:szCs w:val="24"/>
        </w:rPr>
        <w:t xml:space="preserve">Amends the </w:t>
      </w:r>
      <w:r w:rsidRPr="00DD0AE7">
        <w:rPr>
          <w:rFonts w:eastAsia="Times New Roman" w:cs="Times New Roman"/>
          <w:szCs w:val="24"/>
        </w:rPr>
        <w:t>heading to Subchapter D, Chapter 58, Code of Criminal Procedure, to read as follows:</w:t>
      </w:r>
    </w:p>
    <w:p w:rsidR="000D6FD9" w:rsidRPr="00DD0AE7" w:rsidRDefault="000D6FD9" w:rsidP="00F077EB">
      <w:pPr>
        <w:spacing w:after="0" w:line="240" w:lineRule="auto"/>
        <w:jc w:val="both"/>
        <w:rPr>
          <w:rFonts w:eastAsia="Times New Roman" w:cs="Times New Roman"/>
          <w:szCs w:val="24"/>
        </w:rPr>
      </w:pPr>
    </w:p>
    <w:p w:rsidR="000D6FD9" w:rsidRPr="00DD0AE7" w:rsidRDefault="000D6FD9" w:rsidP="00F077EB">
      <w:pPr>
        <w:spacing w:after="0" w:line="240" w:lineRule="auto"/>
        <w:jc w:val="center"/>
        <w:rPr>
          <w:rFonts w:eastAsia="Times New Roman" w:cs="Times New Roman"/>
          <w:szCs w:val="24"/>
        </w:rPr>
      </w:pPr>
      <w:r w:rsidRPr="00DD0AE7">
        <w:rPr>
          <w:rFonts w:eastAsia="Times New Roman" w:cs="Times New Roman"/>
          <w:szCs w:val="24"/>
        </w:rPr>
        <w:t>SUBCHAPTER D. CONFIDENTIALITY OF IDENTIFYING INFORMATION OF VICTIMS OF STALKING, INVASIVE VISUAL RECORDING, OR INDECENT ASSAULT</w:t>
      </w:r>
    </w:p>
    <w:p w:rsidR="000D6FD9" w:rsidRDefault="000D6FD9" w:rsidP="00F077EB">
      <w:pPr>
        <w:spacing w:after="0" w:line="240" w:lineRule="auto"/>
        <w:jc w:val="both"/>
        <w:rPr>
          <w:rFonts w:eastAsia="Times New Roman" w:cs="Times New Roman"/>
          <w:szCs w:val="24"/>
        </w:rPr>
      </w:pPr>
    </w:p>
    <w:p w:rsidR="000D6FD9" w:rsidRDefault="000D6FD9" w:rsidP="00F077EB">
      <w:pPr>
        <w:spacing w:after="0" w:line="240" w:lineRule="auto"/>
        <w:jc w:val="both"/>
        <w:rPr>
          <w:rFonts w:eastAsia="Times New Roman" w:cs="Times New Roman"/>
          <w:szCs w:val="24"/>
        </w:rPr>
      </w:pPr>
      <w:r w:rsidRPr="00DD0AE7">
        <w:rPr>
          <w:rFonts w:eastAsia="Times New Roman" w:cs="Times New Roman"/>
          <w:szCs w:val="24"/>
        </w:rPr>
        <w:t xml:space="preserve">SECTION 2. </w:t>
      </w:r>
      <w:r>
        <w:rPr>
          <w:rFonts w:eastAsia="Times New Roman" w:cs="Times New Roman"/>
          <w:szCs w:val="24"/>
        </w:rPr>
        <w:t xml:space="preserve">Amends </w:t>
      </w:r>
      <w:r w:rsidRPr="00DD0AE7">
        <w:rPr>
          <w:rFonts w:eastAsia="Times New Roman" w:cs="Times New Roman"/>
          <w:szCs w:val="24"/>
        </w:rPr>
        <w:t>Article 58.151, Code of Criminal Procedure, as follows:</w:t>
      </w:r>
    </w:p>
    <w:p w:rsidR="000D6FD9" w:rsidRPr="00DD0AE7" w:rsidRDefault="000D6FD9" w:rsidP="00F077EB">
      <w:pPr>
        <w:spacing w:after="0" w:line="240" w:lineRule="auto"/>
        <w:jc w:val="both"/>
        <w:rPr>
          <w:rFonts w:eastAsia="Times New Roman" w:cs="Times New Roman"/>
          <w:szCs w:val="24"/>
        </w:rPr>
      </w:pPr>
    </w:p>
    <w:p w:rsidR="000D6FD9" w:rsidRPr="00DD0AE7" w:rsidRDefault="000D6FD9" w:rsidP="00F077EB">
      <w:pPr>
        <w:spacing w:after="0" w:line="240" w:lineRule="auto"/>
        <w:ind w:left="720"/>
        <w:jc w:val="both"/>
        <w:rPr>
          <w:rFonts w:eastAsia="Times New Roman" w:cs="Times New Roman"/>
          <w:szCs w:val="24"/>
        </w:rPr>
      </w:pPr>
      <w:r w:rsidRPr="00DD0AE7">
        <w:rPr>
          <w:rFonts w:eastAsia="Times New Roman" w:cs="Times New Roman"/>
          <w:szCs w:val="24"/>
        </w:rPr>
        <w:t xml:space="preserve">Art. 58.151. DEFINITION. </w:t>
      </w:r>
      <w:r>
        <w:rPr>
          <w:rFonts w:eastAsia="Times New Roman" w:cs="Times New Roman"/>
          <w:szCs w:val="24"/>
        </w:rPr>
        <w:t>Provides that</w:t>
      </w:r>
      <w:r w:rsidRPr="00DD0AE7">
        <w:rPr>
          <w:rFonts w:eastAsia="Times New Roman" w:cs="Times New Roman"/>
          <w:szCs w:val="24"/>
        </w:rPr>
        <w:t xml:space="preserve"> "</w:t>
      </w:r>
      <w:r>
        <w:rPr>
          <w:rFonts w:eastAsia="Times New Roman" w:cs="Times New Roman"/>
          <w:szCs w:val="24"/>
        </w:rPr>
        <w:t>victim,</w:t>
      </w:r>
      <w:r w:rsidRPr="00DD0AE7">
        <w:rPr>
          <w:rFonts w:eastAsia="Times New Roman" w:cs="Times New Roman"/>
          <w:szCs w:val="24"/>
        </w:rPr>
        <w:t xml:space="preserve">" </w:t>
      </w:r>
      <w:r>
        <w:rPr>
          <w:rFonts w:eastAsia="Times New Roman" w:cs="Times New Roman"/>
          <w:szCs w:val="24"/>
        </w:rPr>
        <w:t xml:space="preserve">in this subchapter, </w:t>
      </w:r>
      <w:r w:rsidRPr="00DD0AE7">
        <w:rPr>
          <w:rFonts w:eastAsia="Times New Roman" w:cs="Times New Roman"/>
          <w:szCs w:val="24"/>
        </w:rPr>
        <w:t>means a person who is the subject of</w:t>
      </w:r>
      <w:r>
        <w:rPr>
          <w:rFonts w:eastAsia="Times New Roman" w:cs="Times New Roman"/>
          <w:szCs w:val="24"/>
        </w:rPr>
        <w:t>:</w:t>
      </w:r>
    </w:p>
    <w:p w:rsidR="000D6FD9" w:rsidRDefault="000D6FD9" w:rsidP="00F077EB">
      <w:pPr>
        <w:spacing w:after="0" w:line="240" w:lineRule="auto"/>
        <w:ind w:left="1440"/>
        <w:jc w:val="both"/>
        <w:rPr>
          <w:rFonts w:eastAsia="Times New Roman" w:cs="Times New Roman"/>
          <w:szCs w:val="24"/>
        </w:rPr>
      </w:pPr>
    </w:p>
    <w:p w:rsidR="000D6FD9" w:rsidRPr="00DD0AE7" w:rsidRDefault="000D6FD9" w:rsidP="00F077EB">
      <w:pPr>
        <w:spacing w:after="0" w:line="240" w:lineRule="auto"/>
        <w:ind w:left="1440"/>
        <w:jc w:val="both"/>
        <w:rPr>
          <w:rFonts w:eastAsia="Times New Roman" w:cs="Times New Roman"/>
          <w:szCs w:val="24"/>
        </w:rPr>
      </w:pPr>
      <w:r w:rsidRPr="00DD0AE7">
        <w:rPr>
          <w:rFonts w:eastAsia="Times New Roman" w:cs="Times New Roman"/>
          <w:szCs w:val="24"/>
        </w:rPr>
        <w:t>(1) an offense that allegedly constitutes:</w:t>
      </w:r>
    </w:p>
    <w:p w:rsidR="000D6FD9" w:rsidRDefault="000D6FD9" w:rsidP="00F077EB">
      <w:pPr>
        <w:spacing w:after="0" w:line="240" w:lineRule="auto"/>
        <w:ind w:left="2160"/>
        <w:jc w:val="both"/>
        <w:rPr>
          <w:rFonts w:eastAsia="Times New Roman" w:cs="Times New Roman"/>
          <w:szCs w:val="24"/>
        </w:rPr>
      </w:pPr>
    </w:p>
    <w:p w:rsidR="000D6FD9" w:rsidRDefault="000D6FD9" w:rsidP="00F077EB">
      <w:pPr>
        <w:spacing w:after="0" w:line="240" w:lineRule="auto"/>
        <w:ind w:left="2160"/>
        <w:jc w:val="both"/>
        <w:rPr>
          <w:rFonts w:eastAsia="Times New Roman" w:cs="Times New Roman"/>
          <w:szCs w:val="24"/>
        </w:rPr>
      </w:pPr>
      <w:r w:rsidRPr="00DD0AE7">
        <w:rPr>
          <w:rFonts w:eastAsia="Times New Roman" w:cs="Times New Roman"/>
          <w:szCs w:val="24"/>
        </w:rPr>
        <w:t xml:space="preserve">(A) </w:t>
      </w:r>
      <w:r>
        <w:rPr>
          <w:rFonts w:eastAsia="Times New Roman" w:cs="Times New Roman"/>
          <w:szCs w:val="24"/>
        </w:rPr>
        <w:t>creates this paragraph from existing text;</w:t>
      </w:r>
    </w:p>
    <w:p w:rsidR="000D6FD9" w:rsidRPr="00DD0AE7" w:rsidRDefault="000D6FD9" w:rsidP="00F077EB">
      <w:pPr>
        <w:spacing w:after="0" w:line="240" w:lineRule="auto"/>
        <w:ind w:left="2160"/>
        <w:jc w:val="both"/>
        <w:rPr>
          <w:rFonts w:eastAsia="Times New Roman" w:cs="Times New Roman"/>
          <w:szCs w:val="24"/>
        </w:rPr>
      </w:pPr>
    </w:p>
    <w:p w:rsidR="000D6FD9" w:rsidRPr="00DD0AE7" w:rsidRDefault="000D6FD9" w:rsidP="00F077EB">
      <w:pPr>
        <w:spacing w:after="0" w:line="240" w:lineRule="auto"/>
        <w:ind w:left="2160"/>
        <w:jc w:val="both"/>
        <w:rPr>
          <w:rFonts w:eastAsia="Times New Roman" w:cs="Times New Roman"/>
          <w:szCs w:val="24"/>
        </w:rPr>
      </w:pPr>
      <w:r w:rsidRPr="00DD0AE7">
        <w:rPr>
          <w:rFonts w:eastAsia="Times New Roman" w:cs="Times New Roman"/>
          <w:szCs w:val="24"/>
        </w:rPr>
        <w:t>(B) invasive visual recording under Section 21.15</w:t>
      </w:r>
      <w:r>
        <w:rPr>
          <w:rFonts w:eastAsia="Times New Roman" w:cs="Times New Roman"/>
          <w:szCs w:val="24"/>
        </w:rPr>
        <w:t xml:space="preserve"> (Invasive Visual Recording)</w:t>
      </w:r>
      <w:r w:rsidRPr="00DD0AE7">
        <w:rPr>
          <w:rFonts w:eastAsia="Times New Roman" w:cs="Times New Roman"/>
          <w:szCs w:val="24"/>
        </w:rPr>
        <w:t>, Penal Code; or</w:t>
      </w:r>
    </w:p>
    <w:p w:rsidR="000D6FD9" w:rsidRDefault="000D6FD9" w:rsidP="00F077EB">
      <w:pPr>
        <w:spacing w:after="0" w:line="240" w:lineRule="auto"/>
        <w:ind w:left="2160"/>
        <w:jc w:val="both"/>
        <w:rPr>
          <w:rFonts w:eastAsia="Times New Roman" w:cs="Times New Roman"/>
          <w:szCs w:val="24"/>
        </w:rPr>
      </w:pPr>
    </w:p>
    <w:p w:rsidR="000D6FD9" w:rsidRPr="00DD0AE7" w:rsidRDefault="000D6FD9" w:rsidP="00F077EB">
      <w:pPr>
        <w:spacing w:after="0" w:line="240" w:lineRule="auto"/>
        <w:ind w:left="2160"/>
        <w:jc w:val="both"/>
        <w:rPr>
          <w:rFonts w:eastAsia="Times New Roman" w:cs="Times New Roman"/>
          <w:szCs w:val="24"/>
        </w:rPr>
      </w:pPr>
      <w:r w:rsidRPr="00DD0AE7">
        <w:rPr>
          <w:rFonts w:eastAsia="Times New Roman" w:cs="Times New Roman"/>
          <w:szCs w:val="24"/>
        </w:rPr>
        <w:t>(C) indecent assault under Section 22.012</w:t>
      </w:r>
      <w:r>
        <w:rPr>
          <w:rFonts w:eastAsia="Times New Roman" w:cs="Times New Roman"/>
          <w:szCs w:val="24"/>
        </w:rPr>
        <w:t xml:space="preserve"> (Indecent Assault)</w:t>
      </w:r>
      <w:r w:rsidRPr="00DD0AE7">
        <w:rPr>
          <w:rFonts w:eastAsia="Times New Roman" w:cs="Times New Roman"/>
          <w:szCs w:val="24"/>
        </w:rPr>
        <w:t>, Penal Code; or</w:t>
      </w:r>
    </w:p>
    <w:p w:rsidR="000D6FD9" w:rsidRDefault="000D6FD9" w:rsidP="00F077EB">
      <w:pPr>
        <w:spacing w:after="0" w:line="240" w:lineRule="auto"/>
        <w:ind w:left="1440"/>
        <w:jc w:val="both"/>
        <w:rPr>
          <w:rFonts w:eastAsia="Times New Roman" w:cs="Times New Roman"/>
          <w:szCs w:val="24"/>
        </w:rPr>
      </w:pPr>
    </w:p>
    <w:p w:rsidR="000D6FD9" w:rsidRDefault="000D6FD9" w:rsidP="00F077EB">
      <w:pPr>
        <w:spacing w:after="0" w:line="240" w:lineRule="auto"/>
        <w:ind w:left="1440"/>
        <w:jc w:val="both"/>
        <w:rPr>
          <w:rFonts w:eastAsia="Times New Roman" w:cs="Times New Roman"/>
          <w:szCs w:val="24"/>
        </w:rPr>
      </w:pPr>
      <w:r w:rsidRPr="00DD0AE7">
        <w:rPr>
          <w:rFonts w:eastAsia="Times New Roman" w:cs="Times New Roman"/>
          <w:szCs w:val="24"/>
        </w:rPr>
        <w:t xml:space="preserve">(2) </w:t>
      </w:r>
      <w:r>
        <w:rPr>
          <w:rFonts w:eastAsia="Times New Roman" w:cs="Times New Roman"/>
          <w:szCs w:val="24"/>
        </w:rPr>
        <w:t>makes a conforming change to this subdivision.</w:t>
      </w:r>
    </w:p>
    <w:p w:rsidR="000D6FD9" w:rsidRPr="00DD0AE7" w:rsidRDefault="000D6FD9" w:rsidP="00F077EB">
      <w:pPr>
        <w:spacing w:after="0" w:line="240" w:lineRule="auto"/>
        <w:ind w:left="1440"/>
        <w:jc w:val="both"/>
        <w:rPr>
          <w:rFonts w:eastAsia="Times New Roman" w:cs="Times New Roman"/>
          <w:szCs w:val="24"/>
        </w:rPr>
      </w:pPr>
    </w:p>
    <w:p w:rsidR="000D6FD9" w:rsidRPr="00C8671F" w:rsidRDefault="000D6FD9" w:rsidP="00F077EB">
      <w:pPr>
        <w:spacing w:after="0" w:line="240" w:lineRule="auto"/>
        <w:jc w:val="both"/>
        <w:rPr>
          <w:rFonts w:eastAsia="Times New Roman" w:cs="Times New Roman"/>
          <w:szCs w:val="24"/>
        </w:rPr>
      </w:pPr>
      <w:r w:rsidRPr="00DD0AE7">
        <w:rPr>
          <w:rFonts w:eastAsia="Times New Roman" w:cs="Times New Roman"/>
          <w:szCs w:val="24"/>
        </w:rPr>
        <w:t xml:space="preserve">SECTION 3. </w:t>
      </w:r>
      <w:r>
        <w:rPr>
          <w:rFonts w:eastAsia="Times New Roman" w:cs="Times New Roman"/>
          <w:szCs w:val="24"/>
        </w:rPr>
        <w:t xml:space="preserve">Effective date: </w:t>
      </w:r>
      <w:r w:rsidRPr="00DD0AE7">
        <w:rPr>
          <w:rFonts w:eastAsia="Times New Roman" w:cs="Times New Roman"/>
          <w:szCs w:val="24"/>
        </w:rPr>
        <w:t>September 1, 2023.</w:t>
      </w:r>
    </w:p>
    <w:sectPr w:rsidR="000D6FD9" w:rsidRPr="00C8671F" w:rsidSect="000F1DF9">
      <w:headerReference w:type="even" r:id="rId9"/>
      <w:headerReference w:type="default" r:id="rId10"/>
      <w:footerReference w:type="even" r:id="rId11"/>
      <w:footerReference w:type="default" r:id="rId12"/>
      <w:headerReference w:type="first" r:id="rId13"/>
      <w:footerReference w:type="firs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1E81" w:rsidRDefault="00F81E81" w:rsidP="000F1DF9">
      <w:pPr>
        <w:spacing w:after="0" w:line="240" w:lineRule="auto"/>
      </w:pPr>
      <w:r>
        <w:separator/>
      </w:r>
    </w:p>
  </w:endnote>
  <w:endnote w:type="continuationSeparator" w:id="0">
    <w:p w:rsidR="00F81E81" w:rsidRDefault="00F81E8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81E8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D6FD9">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D6FD9">
                <w:rPr>
                  <w:sz w:val="20"/>
                  <w:szCs w:val="20"/>
                </w:rPr>
                <w:t>H.B. 3005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D6FD9">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81E8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1E81" w:rsidRDefault="00F81E81" w:rsidP="000F1DF9">
      <w:pPr>
        <w:spacing w:after="0" w:line="240" w:lineRule="auto"/>
      </w:pPr>
      <w:r>
        <w:separator/>
      </w:r>
    </w:p>
  </w:footnote>
  <w:footnote w:type="continuationSeparator" w:id="0">
    <w:p w:rsidR="00F81E81" w:rsidRDefault="00F81E8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31BB"/>
    <w:multiLevelType w:val="multilevel"/>
    <w:tmpl w:val="2D0C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E564E"/>
    <w:multiLevelType w:val="multilevel"/>
    <w:tmpl w:val="5C024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256BCC"/>
    <w:multiLevelType w:val="multilevel"/>
    <w:tmpl w:val="A2FC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D6FD9"/>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81E81"/>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BDF00"/>
  <w15:docId w15:val="{486BB781-0A8C-49F0-A8B7-CE74B6F4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0D6FD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72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6ED22A375134EAC92BF835DAE432435"/>
        <w:category>
          <w:name w:val="General"/>
          <w:gallery w:val="placeholder"/>
        </w:category>
        <w:types>
          <w:type w:val="bbPlcHdr"/>
        </w:types>
        <w:behaviors>
          <w:behavior w:val="content"/>
        </w:behaviors>
        <w:guid w:val="{5085CE13-9693-4F81-92BD-497199D39479}"/>
      </w:docPartPr>
      <w:docPartBody>
        <w:p w:rsidR="00000000" w:rsidRDefault="00E8553D"/>
      </w:docPartBody>
    </w:docPart>
    <w:docPart>
      <w:docPartPr>
        <w:name w:val="4D25037FEE754457B871E83C31E9252F"/>
        <w:category>
          <w:name w:val="General"/>
          <w:gallery w:val="placeholder"/>
        </w:category>
        <w:types>
          <w:type w:val="bbPlcHdr"/>
        </w:types>
        <w:behaviors>
          <w:behavior w:val="content"/>
        </w:behaviors>
        <w:guid w:val="{5407F8B9-2EA8-474F-BC83-906614310CF4}"/>
      </w:docPartPr>
      <w:docPartBody>
        <w:p w:rsidR="00000000" w:rsidRDefault="00E8553D"/>
      </w:docPartBody>
    </w:docPart>
    <w:docPart>
      <w:docPartPr>
        <w:name w:val="D731DBCADDFE4E26BC0D95AF88C266D7"/>
        <w:category>
          <w:name w:val="General"/>
          <w:gallery w:val="placeholder"/>
        </w:category>
        <w:types>
          <w:type w:val="bbPlcHdr"/>
        </w:types>
        <w:behaviors>
          <w:behavior w:val="content"/>
        </w:behaviors>
        <w:guid w:val="{72C0F1C4-B51F-4A2C-9A36-FD8AC7F82951}"/>
      </w:docPartPr>
      <w:docPartBody>
        <w:p w:rsidR="00000000" w:rsidRDefault="00E8553D"/>
      </w:docPartBody>
    </w:docPart>
    <w:docPart>
      <w:docPartPr>
        <w:name w:val="978A88D4ADE64899800E64CD06C8944B"/>
        <w:category>
          <w:name w:val="General"/>
          <w:gallery w:val="placeholder"/>
        </w:category>
        <w:types>
          <w:type w:val="bbPlcHdr"/>
        </w:types>
        <w:behaviors>
          <w:behavior w:val="content"/>
        </w:behaviors>
        <w:guid w:val="{7D6CCE64-48CD-4B90-9996-7FD48C50BC03}"/>
      </w:docPartPr>
      <w:docPartBody>
        <w:p w:rsidR="00000000" w:rsidRDefault="00E8553D"/>
      </w:docPartBody>
    </w:docPart>
    <w:docPart>
      <w:docPartPr>
        <w:name w:val="8759524467F540B7B4088D62924885EA"/>
        <w:category>
          <w:name w:val="General"/>
          <w:gallery w:val="placeholder"/>
        </w:category>
        <w:types>
          <w:type w:val="bbPlcHdr"/>
        </w:types>
        <w:behaviors>
          <w:behavior w:val="content"/>
        </w:behaviors>
        <w:guid w:val="{25A896F7-4512-4FC8-9953-BC5F782EB8E7}"/>
      </w:docPartPr>
      <w:docPartBody>
        <w:p w:rsidR="00000000" w:rsidRDefault="00E8553D"/>
      </w:docPartBody>
    </w:docPart>
    <w:docPart>
      <w:docPartPr>
        <w:name w:val="9B7BA45628B44357A3DE4E59F1A57A2C"/>
        <w:category>
          <w:name w:val="General"/>
          <w:gallery w:val="placeholder"/>
        </w:category>
        <w:types>
          <w:type w:val="bbPlcHdr"/>
        </w:types>
        <w:behaviors>
          <w:behavior w:val="content"/>
        </w:behaviors>
        <w:guid w:val="{94850329-3597-48FB-B2EF-9216FDC60C21}"/>
      </w:docPartPr>
      <w:docPartBody>
        <w:p w:rsidR="00000000" w:rsidRDefault="00E8553D"/>
      </w:docPartBody>
    </w:docPart>
    <w:docPart>
      <w:docPartPr>
        <w:name w:val="E5C5832D437F48CAB5405950FE1DF3BB"/>
        <w:category>
          <w:name w:val="General"/>
          <w:gallery w:val="placeholder"/>
        </w:category>
        <w:types>
          <w:type w:val="bbPlcHdr"/>
        </w:types>
        <w:behaviors>
          <w:behavior w:val="content"/>
        </w:behaviors>
        <w:guid w:val="{BB5C24AF-A61A-4EF2-AACB-31820E9050EA}"/>
      </w:docPartPr>
      <w:docPartBody>
        <w:p w:rsidR="00000000" w:rsidRDefault="00E8553D"/>
      </w:docPartBody>
    </w:docPart>
    <w:docPart>
      <w:docPartPr>
        <w:name w:val="D0A1997425A8429D90D070ACCDFE8005"/>
        <w:category>
          <w:name w:val="General"/>
          <w:gallery w:val="placeholder"/>
        </w:category>
        <w:types>
          <w:type w:val="bbPlcHdr"/>
        </w:types>
        <w:behaviors>
          <w:behavior w:val="content"/>
        </w:behaviors>
        <w:guid w:val="{02857112-CC1B-4AC4-8531-43667368E28F}"/>
      </w:docPartPr>
      <w:docPartBody>
        <w:p w:rsidR="00000000" w:rsidRDefault="00E8553D"/>
      </w:docPartBody>
    </w:docPart>
    <w:docPart>
      <w:docPartPr>
        <w:name w:val="D83DA9AF03B742119311E677FEB54EB3"/>
        <w:category>
          <w:name w:val="General"/>
          <w:gallery w:val="placeholder"/>
        </w:category>
        <w:types>
          <w:type w:val="bbPlcHdr"/>
        </w:types>
        <w:behaviors>
          <w:behavior w:val="content"/>
        </w:behaviors>
        <w:guid w:val="{0ECF9DB2-0B3B-4647-B23B-A57832B34B72}"/>
      </w:docPartPr>
      <w:docPartBody>
        <w:p w:rsidR="00000000" w:rsidRDefault="00E8553D"/>
      </w:docPartBody>
    </w:docPart>
    <w:docPart>
      <w:docPartPr>
        <w:name w:val="5B69F74FC98B45978D091D4E6657C64A"/>
        <w:category>
          <w:name w:val="General"/>
          <w:gallery w:val="placeholder"/>
        </w:category>
        <w:types>
          <w:type w:val="bbPlcHdr"/>
        </w:types>
        <w:behaviors>
          <w:behavior w:val="content"/>
        </w:behaviors>
        <w:guid w:val="{FD31147B-A3A0-4950-BFF4-BC3D49E5CAA6}"/>
      </w:docPartPr>
      <w:docPartBody>
        <w:p w:rsidR="00000000" w:rsidRDefault="00DC2BDC" w:rsidP="00DC2BDC">
          <w:pPr>
            <w:pStyle w:val="5B69F74FC98B45978D091D4E6657C64A"/>
          </w:pPr>
          <w:r w:rsidRPr="00A30DD1">
            <w:rPr>
              <w:rStyle w:val="PlaceholderText"/>
            </w:rPr>
            <w:t>Click here to enter a date.</w:t>
          </w:r>
        </w:p>
      </w:docPartBody>
    </w:docPart>
    <w:docPart>
      <w:docPartPr>
        <w:name w:val="9F6B95829A5E4CD68980B798947E3155"/>
        <w:category>
          <w:name w:val="General"/>
          <w:gallery w:val="placeholder"/>
        </w:category>
        <w:types>
          <w:type w:val="bbPlcHdr"/>
        </w:types>
        <w:behaviors>
          <w:behavior w:val="content"/>
        </w:behaviors>
        <w:guid w:val="{C0B99174-F7C7-4366-ACA3-E6DDD861B403}"/>
      </w:docPartPr>
      <w:docPartBody>
        <w:p w:rsidR="00000000" w:rsidRDefault="00E8553D"/>
      </w:docPartBody>
    </w:docPart>
    <w:docPart>
      <w:docPartPr>
        <w:name w:val="DC455036ADEF42248ED67EA8E7665AA1"/>
        <w:category>
          <w:name w:val="General"/>
          <w:gallery w:val="placeholder"/>
        </w:category>
        <w:types>
          <w:type w:val="bbPlcHdr"/>
        </w:types>
        <w:behaviors>
          <w:behavior w:val="content"/>
        </w:behaviors>
        <w:guid w:val="{B9A4C442-95B0-4DA2-8BC5-A9A4946E653E}"/>
      </w:docPartPr>
      <w:docPartBody>
        <w:p w:rsidR="00000000" w:rsidRDefault="00E8553D"/>
      </w:docPartBody>
    </w:docPart>
    <w:docPart>
      <w:docPartPr>
        <w:name w:val="0851B532D43A4718A48E624A6F6A149A"/>
        <w:category>
          <w:name w:val="General"/>
          <w:gallery w:val="placeholder"/>
        </w:category>
        <w:types>
          <w:type w:val="bbPlcHdr"/>
        </w:types>
        <w:behaviors>
          <w:behavior w:val="content"/>
        </w:behaviors>
        <w:guid w:val="{4B44ADD7-E535-4C8C-81CB-95D9ED68832C}"/>
      </w:docPartPr>
      <w:docPartBody>
        <w:p w:rsidR="00000000" w:rsidRDefault="00DC2BDC" w:rsidP="00DC2BDC">
          <w:pPr>
            <w:pStyle w:val="0851B532D43A4718A48E624A6F6A149A"/>
          </w:pPr>
          <w:r>
            <w:rPr>
              <w:rFonts w:eastAsia="Times New Roman" w:cs="Times New Roman"/>
              <w:bCs/>
              <w:szCs w:val="24"/>
            </w:rPr>
            <w:t xml:space="preserve"> </w:t>
          </w:r>
        </w:p>
      </w:docPartBody>
    </w:docPart>
    <w:docPart>
      <w:docPartPr>
        <w:name w:val="65B272260E7B467F8BE61FB40356BD58"/>
        <w:category>
          <w:name w:val="General"/>
          <w:gallery w:val="placeholder"/>
        </w:category>
        <w:types>
          <w:type w:val="bbPlcHdr"/>
        </w:types>
        <w:behaviors>
          <w:behavior w:val="content"/>
        </w:behaviors>
        <w:guid w:val="{85EE8CD3-CB38-468F-9A94-D54E43DE2E0A}"/>
      </w:docPartPr>
      <w:docPartBody>
        <w:p w:rsidR="00000000" w:rsidRDefault="00E8553D"/>
      </w:docPartBody>
    </w:docPart>
    <w:docPart>
      <w:docPartPr>
        <w:name w:val="65DCBD406BF84E5B987A2BA3D98FD0A4"/>
        <w:category>
          <w:name w:val="General"/>
          <w:gallery w:val="placeholder"/>
        </w:category>
        <w:types>
          <w:type w:val="bbPlcHdr"/>
        </w:types>
        <w:behaviors>
          <w:behavior w:val="content"/>
        </w:behaviors>
        <w:guid w:val="{ABF34B91-7F36-4112-B0F2-C0EE47AB7EA4}"/>
      </w:docPartPr>
      <w:docPartBody>
        <w:p w:rsidR="00000000" w:rsidRDefault="00E8553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DC2BDC"/>
    <w:rsid w:val="00E11D0C"/>
    <w:rsid w:val="00E35A8C"/>
    <w:rsid w:val="00E65C8A"/>
    <w:rsid w:val="00E8553D"/>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BDC"/>
    <w:rPr>
      <w:color w:val="808080"/>
    </w:rPr>
  </w:style>
  <w:style w:type="paragraph" w:customStyle="1" w:styleId="5B69F74FC98B45978D091D4E6657C64A">
    <w:name w:val="5B69F74FC98B45978D091D4E6657C64A"/>
    <w:rsid w:val="00DC2BDC"/>
    <w:pPr>
      <w:spacing w:after="160" w:line="259" w:lineRule="auto"/>
    </w:pPr>
  </w:style>
  <w:style w:type="paragraph" w:customStyle="1" w:styleId="0851B532D43A4718A48E624A6F6A149A">
    <w:name w:val="0851B532D43A4718A48E624A6F6A149A"/>
    <w:rsid w:val="00DC2BD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311</Words>
  <Characters>1779</Characters>
  <Application>Microsoft Office Word</Application>
  <DocSecurity>0</DocSecurity>
  <Lines>14</Lines>
  <Paragraphs>4</Paragraphs>
  <ScaleCrop>false</ScaleCrop>
  <Company>Texas Legislative Council</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2023-05-18T23:22:00Z</dcterms:modified>
</cp:coreProperties>
</file>

<file path=docProps/custom.xml><?xml version="1.0" encoding="utf-8"?>
<op:Properties xmlns:vt="http://schemas.openxmlformats.org/officeDocument/2006/docPropsVTypes" xmlns:op="http://schemas.openxmlformats.org/officeDocument/2006/custom-properties"/>
</file>