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35CBF" w14:paraId="6BDD0ABE" w14:textId="77777777" w:rsidTr="00345119">
        <w:tc>
          <w:tcPr>
            <w:tcW w:w="9576" w:type="dxa"/>
            <w:noWrap/>
          </w:tcPr>
          <w:p w14:paraId="1E3B8153" w14:textId="77777777" w:rsidR="008423E4" w:rsidRPr="0022177D" w:rsidRDefault="00072E1B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19F200B4" w14:textId="77777777" w:rsidR="008423E4" w:rsidRPr="0022177D" w:rsidRDefault="008423E4" w:rsidP="008423E4">
      <w:pPr>
        <w:jc w:val="center"/>
      </w:pPr>
    </w:p>
    <w:p w14:paraId="7411BF98" w14:textId="77777777" w:rsidR="008423E4" w:rsidRPr="00B31F0E" w:rsidRDefault="008423E4" w:rsidP="008423E4"/>
    <w:p w14:paraId="67F031FD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35CBF" w14:paraId="05135EA2" w14:textId="77777777" w:rsidTr="00345119">
        <w:tc>
          <w:tcPr>
            <w:tcW w:w="9576" w:type="dxa"/>
          </w:tcPr>
          <w:p w14:paraId="04BA95D9" w14:textId="0303D4B1" w:rsidR="008423E4" w:rsidRPr="00861995" w:rsidRDefault="00072E1B" w:rsidP="00345119">
            <w:pPr>
              <w:jc w:val="right"/>
            </w:pPr>
            <w:r>
              <w:t>H.B. 3049</w:t>
            </w:r>
          </w:p>
        </w:tc>
      </w:tr>
      <w:tr w:rsidR="00D35CBF" w14:paraId="5D6D5D23" w14:textId="77777777" w:rsidTr="00345119">
        <w:tc>
          <w:tcPr>
            <w:tcW w:w="9576" w:type="dxa"/>
          </w:tcPr>
          <w:p w14:paraId="53221430" w14:textId="79495DDA" w:rsidR="008423E4" w:rsidRPr="00861995" w:rsidRDefault="00072E1B" w:rsidP="00345119">
            <w:pPr>
              <w:jc w:val="right"/>
            </w:pPr>
            <w:r>
              <w:t xml:space="preserve">By: </w:t>
            </w:r>
            <w:r w:rsidR="004D3C63">
              <w:t>Anderson</w:t>
            </w:r>
          </w:p>
        </w:tc>
      </w:tr>
      <w:tr w:rsidR="00D35CBF" w14:paraId="1E0ABC65" w14:textId="77777777" w:rsidTr="00345119">
        <w:tc>
          <w:tcPr>
            <w:tcW w:w="9576" w:type="dxa"/>
          </w:tcPr>
          <w:p w14:paraId="479AF08A" w14:textId="44242D60" w:rsidR="008423E4" w:rsidRPr="00861995" w:rsidRDefault="00072E1B" w:rsidP="00345119">
            <w:pPr>
              <w:jc w:val="right"/>
            </w:pPr>
            <w:r>
              <w:t>Agriculture &amp; Livestock</w:t>
            </w:r>
          </w:p>
        </w:tc>
      </w:tr>
      <w:tr w:rsidR="00D35CBF" w14:paraId="60133BED" w14:textId="77777777" w:rsidTr="00345119">
        <w:tc>
          <w:tcPr>
            <w:tcW w:w="9576" w:type="dxa"/>
          </w:tcPr>
          <w:p w14:paraId="1CEA3580" w14:textId="1E55A499" w:rsidR="008423E4" w:rsidRDefault="00072E1B" w:rsidP="00345119">
            <w:pPr>
              <w:jc w:val="right"/>
            </w:pPr>
            <w:r>
              <w:t>Committee Report (Unamended)</w:t>
            </w:r>
          </w:p>
        </w:tc>
      </w:tr>
    </w:tbl>
    <w:p w14:paraId="5CEED76D" w14:textId="77777777" w:rsidR="008423E4" w:rsidRDefault="008423E4" w:rsidP="008423E4">
      <w:pPr>
        <w:tabs>
          <w:tab w:val="right" w:pos="9360"/>
        </w:tabs>
      </w:pPr>
    </w:p>
    <w:p w14:paraId="51CB52C1" w14:textId="77777777" w:rsidR="008423E4" w:rsidRDefault="008423E4" w:rsidP="008423E4"/>
    <w:p w14:paraId="00328E02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35CBF" w14:paraId="54270956" w14:textId="77777777" w:rsidTr="00345119">
        <w:tc>
          <w:tcPr>
            <w:tcW w:w="9576" w:type="dxa"/>
          </w:tcPr>
          <w:p w14:paraId="2E7E98AD" w14:textId="77777777" w:rsidR="008423E4" w:rsidRPr="00A8133F" w:rsidRDefault="00072E1B" w:rsidP="0094795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9B3F64C" w14:textId="77777777" w:rsidR="008423E4" w:rsidRDefault="008423E4" w:rsidP="0094795A"/>
          <w:p w14:paraId="17FC947C" w14:textId="644CCA5E" w:rsidR="008423E4" w:rsidRDefault="00072E1B" w:rsidP="009479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Some complaints filed with the </w:t>
            </w:r>
            <w:r w:rsidRPr="00DD41F7">
              <w:t>State Board of Veterinary Medical Examiners (TBVME)</w:t>
            </w:r>
            <w:r>
              <w:t xml:space="preserve"> are meritless on their face and do not state alleged facts that support a violation of the Veterinary Licensing Act or the TBVME's rules. However, the </w:t>
            </w:r>
            <w:r w:rsidRPr="00DD41F7">
              <w:t>TBVME</w:t>
            </w:r>
            <w:r>
              <w:t xml:space="preserve"> lacks statutory authority to dismiss such cases without further investigation. These cases divert </w:t>
            </w:r>
            <w:r>
              <w:t xml:space="preserve">already stretched resources away from legitimate complaints, contributing to long resolution times that frustrate both licensees and the public. </w:t>
            </w:r>
            <w:r w:rsidR="00FF7F42">
              <w:t>S</w:t>
            </w:r>
            <w:r>
              <w:t xml:space="preserve">imilar boards, such as the </w:t>
            </w:r>
            <w:r w:rsidR="00FF7F42">
              <w:t>State</w:t>
            </w:r>
            <w:r>
              <w:t xml:space="preserve"> Board of Dental Examiners, </w:t>
            </w:r>
            <w:r w:rsidR="00FF7F42">
              <w:t>have authority to</w:t>
            </w:r>
            <w:r>
              <w:t xml:space="preserve"> dismiss complaints that do not a</w:t>
            </w:r>
            <w:r>
              <w:t xml:space="preserve">llege an issue within </w:t>
            </w:r>
            <w:r w:rsidR="00FF7F42">
              <w:t>their</w:t>
            </w:r>
            <w:r>
              <w:t xml:space="preserve"> jurisdiction to resolve.</w:t>
            </w:r>
            <w:r w:rsidR="005533E5">
              <w:t xml:space="preserve"> </w:t>
            </w:r>
            <w:r>
              <w:t>H</w:t>
            </w:r>
            <w:r w:rsidR="00FF7F42">
              <w:t>.</w:t>
            </w:r>
            <w:r>
              <w:t>B</w:t>
            </w:r>
            <w:r w:rsidR="00FF7F42">
              <w:t>.</w:t>
            </w:r>
            <w:r>
              <w:t xml:space="preserve"> 3049</w:t>
            </w:r>
            <w:r w:rsidR="00FF7F42">
              <w:t xml:space="preserve"> seeks to address this </w:t>
            </w:r>
            <w:r w:rsidR="005533E5">
              <w:t>problem</w:t>
            </w:r>
            <w:r w:rsidR="00FF7F42">
              <w:t xml:space="preserve"> by providing for </w:t>
            </w:r>
            <w:r w:rsidR="005533E5">
              <w:t xml:space="preserve">the </w:t>
            </w:r>
            <w:r w:rsidR="00FF7F42">
              <w:t>dismissal</w:t>
            </w:r>
            <w:r w:rsidR="005533E5">
              <w:t xml:space="preserve"> by the TBVME</w:t>
            </w:r>
            <w:r w:rsidR="00FF7F42">
              <w:t xml:space="preserve"> of </w:t>
            </w:r>
            <w:r w:rsidR="005533E5">
              <w:t xml:space="preserve">a baseless or unfounded </w:t>
            </w:r>
            <w:r w:rsidR="00FF7F42">
              <w:t xml:space="preserve">complaint </w:t>
            </w:r>
            <w:r w:rsidR="005533E5">
              <w:t>in order to</w:t>
            </w:r>
            <w:r>
              <w:t xml:space="preserve"> allow </w:t>
            </w:r>
            <w:r w:rsidR="005533E5">
              <w:t>the TBVME</w:t>
            </w:r>
            <w:r>
              <w:t xml:space="preserve"> to better utilize resources </w:t>
            </w:r>
            <w:r w:rsidR="005533E5">
              <w:t xml:space="preserve">to </w:t>
            </w:r>
            <w:r>
              <w:t>investigat</w:t>
            </w:r>
            <w:r w:rsidR="005533E5">
              <w:t>e</w:t>
            </w:r>
            <w:r>
              <w:t xml:space="preserve"> and resolv</w:t>
            </w:r>
            <w:r w:rsidR="005533E5">
              <w:t>e</w:t>
            </w:r>
            <w:r>
              <w:t xml:space="preserve"> legitimate complaints that allege violations the </w:t>
            </w:r>
            <w:r w:rsidR="005533E5">
              <w:t>TBVME</w:t>
            </w:r>
            <w:r>
              <w:t xml:space="preserve"> has the ability to adjudicate.</w:t>
            </w:r>
          </w:p>
          <w:p w14:paraId="4FD9087A" w14:textId="77777777" w:rsidR="008423E4" w:rsidRPr="00E26B13" w:rsidRDefault="008423E4" w:rsidP="0094795A">
            <w:pPr>
              <w:rPr>
                <w:b/>
              </w:rPr>
            </w:pPr>
          </w:p>
        </w:tc>
      </w:tr>
      <w:tr w:rsidR="00D35CBF" w14:paraId="01FC6CC7" w14:textId="77777777" w:rsidTr="00345119">
        <w:tc>
          <w:tcPr>
            <w:tcW w:w="9576" w:type="dxa"/>
          </w:tcPr>
          <w:p w14:paraId="789DF9FC" w14:textId="77777777" w:rsidR="0017725B" w:rsidRDefault="00072E1B" w:rsidP="0094795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F8C3F44" w14:textId="77777777" w:rsidR="0017725B" w:rsidRDefault="0017725B" w:rsidP="0094795A">
            <w:pPr>
              <w:rPr>
                <w:b/>
                <w:u w:val="single"/>
              </w:rPr>
            </w:pPr>
          </w:p>
          <w:p w14:paraId="79BCFAFD" w14:textId="61F5A841" w:rsidR="00D370CE" w:rsidRPr="00D370CE" w:rsidRDefault="00072E1B" w:rsidP="0094795A">
            <w:pPr>
              <w:jc w:val="both"/>
            </w:pPr>
            <w:r>
              <w:t xml:space="preserve">It is the committee's opinion that this bill does not expressly create a criminal offense, increase the punishment for an existing </w:t>
            </w:r>
            <w:r>
              <w:t>criminal offense or category of offenses, or change the eligibility of a person for community supervision, parole, or mandatory supervision.</w:t>
            </w:r>
          </w:p>
          <w:p w14:paraId="720697DA" w14:textId="77777777" w:rsidR="0017725B" w:rsidRPr="0017725B" w:rsidRDefault="0017725B" w:rsidP="0094795A">
            <w:pPr>
              <w:rPr>
                <w:b/>
                <w:u w:val="single"/>
              </w:rPr>
            </w:pPr>
          </w:p>
        </w:tc>
      </w:tr>
      <w:tr w:rsidR="00D35CBF" w14:paraId="729FBB3B" w14:textId="77777777" w:rsidTr="00345119">
        <w:tc>
          <w:tcPr>
            <w:tcW w:w="9576" w:type="dxa"/>
          </w:tcPr>
          <w:p w14:paraId="4BE5B508" w14:textId="77777777" w:rsidR="008423E4" w:rsidRPr="00A8133F" w:rsidRDefault="00072E1B" w:rsidP="0094795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65ECA3A" w14:textId="77777777" w:rsidR="008423E4" w:rsidRDefault="008423E4" w:rsidP="0094795A"/>
          <w:p w14:paraId="287BCBA3" w14:textId="234530AC" w:rsidR="00D370CE" w:rsidRDefault="00072E1B" w:rsidP="009479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D370CE">
              <w:t xml:space="preserve">State </w:t>
            </w:r>
            <w:r w:rsidRPr="00D370CE">
              <w:t>Board of Veterinary Medical Examiners</w:t>
            </w:r>
            <w:r>
              <w:t xml:space="preserve"> in </w:t>
            </w:r>
            <w:r w:rsidRPr="00D370CE">
              <w:t>SECTION 1</w:t>
            </w:r>
            <w:r>
              <w:t xml:space="preserve"> of this bill.</w:t>
            </w:r>
          </w:p>
          <w:p w14:paraId="15302247" w14:textId="77777777" w:rsidR="008423E4" w:rsidRPr="00E21FDC" w:rsidRDefault="008423E4" w:rsidP="0094795A">
            <w:pPr>
              <w:rPr>
                <w:b/>
              </w:rPr>
            </w:pPr>
          </w:p>
        </w:tc>
      </w:tr>
      <w:tr w:rsidR="00D35CBF" w14:paraId="51FB3A88" w14:textId="77777777" w:rsidTr="00345119">
        <w:tc>
          <w:tcPr>
            <w:tcW w:w="9576" w:type="dxa"/>
          </w:tcPr>
          <w:p w14:paraId="74DEC489" w14:textId="77777777" w:rsidR="008423E4" w:rsidRPr="00A8133F" w:rsidRDefault="00072E1B" w:rsidP="0094795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126B096" w14:textId="77777777" w:rsidR="008423E4" w:rsidRDefault="008423E4" w:rsidP="0094795A"/>
          <w:p w14:paraId="3EDD22E2" w14:textId="53E69685" w:rsidR="00E671F5" w:rsidRPr="009C36CD" w:rsidRDefault="00072E1B" w:rsidP="009479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3049 amends the </w:t>
            </w:r>
            <w:r w:rsidRPr="00E671F5">
              <w:t>Occupations Code</w:t>
            </w:r>
            <w:r>
              <w:t xml:space="preserve"> to require the </w:t>
            </w:r>
            <w:r w:rsidRPr="00E671F5">
              <w:t>State Board of Veterinary Medical Examiners</w:t>
            </w:r>
            <w:r>
              <w:t xml:space="preserve"> </w:t>
            </w:r>
            <w:r w:rsidRPr="00E671F5">
              <w:t>(TBVME)</w:t>
            </w:r>
            <w:r>
              <w:t xml:space="preserve">, if </w:t>
            </w:r>
            <w:r w:rsidRPr="00E671F5">
              <w:t>the TBVME</w:t>
            </w:r>
            <w:r>
              <w:t xml:space="preserve"> determines that a complaint filed with </w:t>
            </w:r>
            <w:r w:rsidRPr="00E671F5">
              <w:t>the TBVME</w:t>
            </w:r>
            <w:r>
              <w:t xml:space="preserve"> is baseless or unfounded, to dismiss the complaint and include a statement in the complaint's record that the complaint was dismissed because the complaint was baseless or unfounded. The bill requires </w:t>
            </w:r>
            <w:r w:rsidRPr="00E671F5">
              <w:t>the TBVME</w:t>
            </w:r>
            <w:r>
              <w:t xml:space="preserve"> to adopt rules that establish criteria for d</w:t>
            </w:r>
            <w:r>
              <w:t>etermining that a complaint is baseless or unfounded.</w:t>
            </w:r>
          </w:p>
          <w:p w14:paraId="17FFF8DF" w14:textId="77777777" w:rsidR="008423E4" w:rsidRPr="00835628" w:rsidRDefault="008423E4" w:rsidP="0094795A">
            <w:pPr>
              <w:rPr>
                <w:b/>
              </w:rPr>
            </w:pPr>
          </w:p>
        </w:tc>
      </w:tr>
      <w:tr w:rsidR="00D35CBF" w14:paraId="4A794FAD" w14:textId="77777777" w:rsidTr="00345119">
        <w:tc>
          <w:tcPr>
            <w:tcW w:w="9576" w:type="dxa"/>
          </w:tcPr>
          <w:p w14:paraId="2E01641A" w14:textId="77777777" w:rsidR="008423E4" w:rsidRPr="00A8133F" w:rsidRDefault="00072E1B" w:rsidP="0094795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669F41E" w14:textId="77777777" w:rsidR="008423E4" w:rsidRDefault="008423E4" w:rsidP="0094795A"/>
          <w:p w14:paraId="29C6DEFE" w14:textId="09D6587D" w:rsidR="008423E4" w:rsidRPr="003624F2" w:rsidRDefault="00072E1B" w:rsidP="0094795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D6583AD" w14:textId="77777777" w:rsidR="008423E4" w:rsidRPr="00233FDB" w:rsidRDefault="008423E4" w:rsidP="0094795A">
            <w:pPr>
              <w:rPr>
                <w:b/>
              </w:rPr>
            </w:pPr>
          </w:p>
        </w:tc>
      </w:tr>
    </w:tbl>
    <w:p w14:paraId="2AF272CB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322AB282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22A5" w14:textId="77777777" w:rsidR="00000000" w:rsidRDefault="00072E1B">
      <w:r>
        <w:separator/>
      </w:r>
    </w:p>
  </w:endnote>
  <w:endnote w:type="continuationSeparator" w:id="0">
    <w:p w14:paraId="7ED856F2" w14:textId="77777777" w:rsidR="00000000" w:rsidRDefault="0007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3E6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35CBF" w14:paraId="1EB6243C" w14:textId="77777777" w:rsidTr="009C1E9A">
      <w:trPr>
        <w:cantSplit/>
      </w:trPr>
      <w:tc>
        <w:tcPr>
          <w:tcW w:w="0" w:type="pct"/>
        </w:tcPr>
        <w:p w14:paraId="791F4AC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085A3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1EA60D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7910E3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2DC0B9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35CBF" w14:paraId="63AE0ADA" w14:textId="77777777" w:rsidTr="009C1E9A">
      <w:trPr>
        <w:cantSplit/>
      </w:trPr>
      <w:tc>
        <w:tcPr>
          <w:tcW w:w="0" w:type="pct"/>
        </w:tcPr>
        <w:p w14:paraId="4C98CCF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FCF2C9" w14:textId="2CEB1F80" w:rsidR="00EC379B" w:rsidRPr="009C1E9A" w:rsidRDefault="00072E1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20617-D</w:t>
          </w:r>
        </w:p>
      </w:tc>
      <w:tc>
        <w:tcPr>
          <w:tcW w:w="2453" w:type="pct"/>
        </w:tcPr>
        <w:p w14:paraId="2EFAB993" w14:textId="5E15E6BB" w:rsidR="00EC379B" w:rsidRDefault="00072E1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4795A">
            <w:t>23.87.1410</w:t>
          </w:r>
          <w:r>
            <w:fldChar w:fldCharType="end"/>
          </w:r>
        </w:p>
      </w:tc>
    </w:tr>
    <w:tr w:rsidR="00D35CBF" w14:paraId="5D485A9F" w14:textId="77777777" w:rsidTr="009C1E9A">
      <w:trPr>
        <w:cantSplit/>
      </w:trPr>
      <w:tc>
        <w:tcPr>
          <w:tcW w:w="0" w:type="pct"/>
        </w:tcPr>
        <w:p w14:paraId="26E32DD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462EA2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1BE7BF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3A7893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35CBF" w14:paraId="47B0A02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C97CD3" w14:textId="77777777" w:rsidR="00EC379B" w:rsidRDefault="00072E1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BC6762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DFC98A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FB2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C03C" w14:textId="77777777" w:rsidR="00000000" w:rsidRDefault="00072E1B">
      <w:r>
        <w:separator/>
      </w:r>
    </w:p>
  </w:footnote>
  <w:footnote w:type="continuationSeparator" w:id="0">
    <w:p w14:paraId="101AC1B2" w14:textId="77777777" w:rsidR="00000000" w:rsidRDefault="0007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43B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495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7C1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F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2E1B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4686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56E4E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450"/>
    <w:rsid w:val="001D1711"/>
    <w:rsid w:val="001D2A01"/>
    <w:rsid w:val="001D2EF6"/>
    <w:rsid w:val="001D37A8"/>
    <w:rsid w:val="001D462E"/>
    <w:rsid w:val="001D4777"/>
    <w:rsid w:val="001E2CAD"/>
    <w:rsid w:val="001E34DB"/>
    <w:rsid w:val="001E37CD"/>
    <w:rsid w:val="001E4070"/>
    <w:rsid w:val="001E655E"/>
    <w:rsid w:val="001E7A3B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1C69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0E8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C63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33E5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14FD"/>
    <w:rsid w:val="00592C9A"/>
    <w:rsid w:val="00593DF8"/>
    <w:rsid w:val="00595745"/>
    <w:rsid w:val="005977AC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737"/>
    <w:rsid w:val="006C4709"/>
    <w:rsid w:val="006D0526"/>
    <w:rsid w:val="006D3005"/>
    <w:rsid w:val="006D504F"/>
    <w:rsid w:val="006E0CAC"/>
    <w:rsid w:val="006E1CFB"/>
    <w:rsid w:val="006E1F94"/>
    <w:rsid w:val="006E26C1"/>
    <w:rsid w:val="006E30A8"/>
    <w:rsid w:val="006E45B0"/>
    <w:rsid w:val="006E4CC1"/>
    <w:rsid w:val="006E5692"/>
    <w:rsid w:val="006F365D"/>
    <w:rsid w:val="006F4BB0"/>
    <w:rsid w:val="006F688F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6DAA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69BE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4795A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3451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34D6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5CBF"/>
    <w:rsid w:val="00D370CE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41F7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A48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1F5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1C3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E89E0D-D041-4BEA-867C-62F3AF93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370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7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70C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7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70CE"/>
    <w:rPr>
      <w:b/>
      <w:bCs/>
    </w:rPr>
  </w:style>
  <w:style w:type="character" w:styleId="Hyperlink">
    <w:name w:val="Hyperlink"/>
    <w:basedOn w:val="DefaultParagraphFont"/>
    <w:unhideWhenUsed/>
    <w:rsid w:val="00D370C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70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C073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F68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1731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HB03049 (Committee Report (Unamended))</vt:lpstr>
    </vt:vector>
  </TitlesOfParts>
  <Company>State of Texas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20617</dc:subject>
  <dc:creator>State of Texas</dc:creator>
  <dc:description>HB 3049 by Anderson-(H)Agriculture &amp; Livestock</dc:description>
  <cp:lastModifiedBy>Thomas Weis</cp:lastModifiedBy>
  <cp:revision>2</cp:revision>
  <cp:lastPrinted>2003-11-26T17:21:00Z</cp:lastPrinted>
  <dcterms:created xsi:type="dcterms:W3CDTF">2023-04-11T21:30:00Z</dcterms:created>
  <dcterms:modified xsi:type="dcterms:W3CDTF">2023-04-11T21:30:00Z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23.87.1410</vt:lpwstr>
  </property>
</Properties>
</file>