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226E" w:rsidRDefault="0028226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206FA3EB8624F86AD1CF8ADBA1A3D89"/>
          </w:placeholder>
        </w:sdtPr>
        <w:sdtContent>
          <w:r w:rsidRPr="005C2A78">
            <w:rPr>
              <w:rFonts w:cs="Times New Roman"/>
              <w:b/>
              <w:szCs w:val="24"/>
              <w:u w:val="single"/>
            </w:rPr>
            <w:t>BILL ANALYSIS</w:t>
          </w:r>
        </w:sdtContent>
      </w:sdt>
    </w:p>
    <w:p w:rsidR="0028226E" w:rsidRPr="00585C31" w:rsidRDefault="0028226E" w:rsidP="000F1DF9">
      <w:pPr>
        <w:spacing w:after="0" w:line="240" w:lineRule="auto"/>
        <w:rPr>
          <w:rFonts w:cs="Times New Roman"/>
          <w:szCs w:val="24"/>
        </w:rPr>
      </w:pPr>
    </w:p>
    <w:p w:rsidR="0028226E" w:rsidRPr="00585C31" w:rsidRDefault="0028226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8226E" w:rsidTr="000F1DF9">
        <w:tc>
          <w:tcPr>
            <w:tcW w:w="2718" w:type="dxa"/>
          </w:tcPr>
          <w:p w:rsidR="0028226E" w:rsidRPr="005C2A78" w:rsidRDefault="0028226E" w:rsidP="006D756B">
            <w:pPr>
              <w:rPr>
                <w:rFonts w:cs="Times New Roman"/>
                <w:szCs w:val="24"/>
              </w:rPr>
            </w:pPr>
            <w:sdt>
              <w:sdtPr>
                <w:rPr>
                  <w:rFonts w:cs="Times New Roman"/>
                  <w:szCs w:val="24"/>
                </w:rPr>
                <w:alias w:val="Agency Title"/>
                <w:tag w:val="AgencyTitleContentControl"/>
                <w:id w:val="1920747753"/>
                <w:lock w:val="sdtContentLocked"/>
                <w:placeholder>
                  <w:docPart w:val="5777A14A256442E6AA4C1040F2717B58"/>
                </w:placeholder>
              </w:sdtPr>
              <w:sdtEndPr>
                <w:rPr>
                  <w:rFonts w:cstheme="minorBidi"/>
                  <w:szCs w:val="22"/>
                </w:rPr>
              </w:sdtEndPr>
              <w:sdtContent>
                <w:r>
                  <w:rPr>
                    <w:rFonts w:cs="Times New Roman"/>
                    <w:szCs w:val="24"/>
                  </w:rPr>
                  <w:t>Senate Research Center</w:t>
                </w:r>
              </w:sdtContent>
            </w:sdt>
          </w:p>
        </w:tc>
        <w:tc>
          <w:tcPr>
            <w:tcW w:w="6858" w:type="dxa"/>
          </w:tcPr>
          <w:p w:rsidR="0028226E" w:rsidRPr="00FF6471" w:rsidRDefault="0028226E" w:rsidP="000F1DF9">
            <w:pPr>
              <w:jc w:val="right"/>
              <w:rPr>
                <w:rFonts w:cs="Times New Roman"/>
                <w:szCs w:val="24"/>
              </w:rPr>
            </w:pPr>
            <w:sdt>
              <w:sdtPr>
                <w:rPr>
                  <w:rFonts w:cs="Times New Roman"/>
                  <w:szCs w:val="24"/>
                </w:rPr>
                <w:alias w:val="Bill Number"/>
                <w:tag w:val="BillNumberOne"/>
                <w:id w:val="-410784069"/>
                <w:lock w:val="sdtContentLocked"/>
                <w:placeholder>
                  <w:docPart w:val="23B36D0580574DC8B8ACC3996A28F28A"/>
                </w:placeholder>
              </w:sdtPr>
              <w:sdtContent>
                <w:r>
                  <w:rPr>
                    <w:rFonts w:cs="Times New Roman"/>
                    <w:szCs w:val="24"/>
                  </w:rPr>
                  <w:t>H.B. 3075</w:t>
                </w:r>
              </w:sdtContent>
            </w:sdt>
          </w:p>
        </w:tc>
      </w:tr>
      <w:tr w:rsidR="0028226E" w:rsidTr="000F1DF9">
        <w:sdt>
          <w:sdtPr>
            <w:rPr>
              <w:rFonts w:cs="Times New Roman"/>
              <w:szCs w:val="24"/>
            </w:rPr>
            <w:alias w:val="TLCNumber"/>
            <w:tag w:val="TLCNumber"/>
            <w:id w:val="-542600604"/>
            <w:lock w:val="sdtLocked"/>
            <w:placeholder>
              <w:docPart w:val="F0477F2F7F3B4A86BDA4705CFCAAB9C2"/>
            </w:placeholder>
          </w:sdtPr>
          <w:sdtContent>
            <w:tc>
              <w:tcPr>
                <w:tcW w:w="2718" w:type="dxa"/>
              </w:tcPr>
              <w:p w:rsidR="0028226E" w:rsidRPr="000F1DF9" w:rsidRDefault="0028226E" w:rsidP="00C65088">
                <w:pPr>
                  <w:rPr>
                    <w:rFonts w:cs="Times New Roman"/>
                    <w:szCs w:val="24"/>
                  </w:rPr>
                </w:pPr>
                <w:r>
                  <w:rPr>
                    <w:rFonts w:cs="Times New Roman"/>
                    <w:szCs w:val="24"/>
                  </w:rPr>
                  <w:t>88R21772 JRR-F</w:t>
                </w:r>
              </w:p>
            </w:tc>
          </w:sdtContent>
        </w:sdt>
        <w:tc>
          <w:tcPr>
            <w:tcW w:w="6858" w:type="dxa"/>
          </w:tcPr>
          <w:p w:rsidR="0028226E" w:rsidRPr="005C2A78" w:rsidRDefault="0028226E" w:rsidP="00073EDD">
            <w:pPr>
              <w:jc w:val="right"/>
              <w:rPr>
                <w:rFonts w:cs="Times New Roman"/>
                <w:szCs w:val="24"/>
              </w:rPr>
            </w:pPr>
            <w:sdt>
              <w:sdtPr>
                <w:rPr>
                  <w:rFonts w:cs="Times New Roman"/>
                  <w:szCs w:val="24"/>
                </w:rPr>
                <w:alias w:val="Author Label"/>
                <w:tag w:val="By"/>
                <w:id w:val="72399597"/>
                <w:lock w:val="sdtLocked"/>
                <w:placeholder>
                  <w:docPart w:val="67A263F96A38458CB45033CE92F012F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BF2766EE0DB4C0081FA08EFF86EB66B"/>
                </w:placeholder>
              </w:sdtPr>
              <w:sdtContent>
                <w:r>
                  <w:rPr>
                    <w:rFonts w:cs="Times New Roman"/>
                    <w:szCs w:val="24"/>
                  </w:rPr>
                  <w:t>Kacal</w:t>
                </w:r>
              </w:sdtContent>
            </w:sdt>
            <w:sdt>
              <w:sdtPr>
                <w:rPr>
                  <w:rFonts w:cs="Times New Roman"/>
                  <w:szCs w:val="24"/>
                </w:rPr>
                <w:alias w:val="Sponsor"/>
                <w:tag w:val="Sponsor"/>
                <w:id w:val="-2039656131"/>
                <w:lock w:val="sdtContentLocked"/>
                <w:placeholder>
                  <w:docPart w:val="896281FC1C374199A919AB21B87E8071"/>
                </w:placeholder>
              </w:sdtPr>
              <w:sdtContent>
                <w:r>
                  <w:rPr>
                    <w:rFonts w:cs="Times New Roman"/>
                    <w:szCs w:val="24"/>
                  </w:rPr>
                  <w:t xml:space="preserve"> (Flores)</w:t>
                </w:r>
              </w:sdtContent>
            </w:sdt>
            <w:sdt>
              <w:sdtPr>
                <w:rPr>
                  <w:rFonts w:cs="Times New Roman"/>
                  <w:szCs w:val="24"/>
                </w:rPr>
                <w:alias w:val="DualSponsor"/>
                <w:tag w:val="DualSponsor"/>
                <w:id w:val="1029379812"/>
                <w:lock w:val="sdtContentLocked"/>
                <w:placeholder>
                  <w:docPart w:val="DA69D3B9D7D04980BD83B09239547509"/>
                </w:placeholder>
                <w:showingPlcHdr/>
              </w:sdtPr>
              <w:sdtContent/>
            </w:sdt>
          </w:p>
        </w:tc>
      </w:tr>
      <w:tr w:rsidR="0028226E" w:rsidTr="000F1DF9">
        <w:tc>
          <w:tcPr>
            <w:tcW w:w="2718" w:type="dxa"/>
          </w:tcPr>
          <w:p w:rsidR="0028226E" w:rsidRPr="00BC7495" w:rsidRDefault="0028226E" w:rsidP="000F1DF9">
            <w:pPr>
              <w:rPr>
                <w:rFonts w:cs="Times New Roman"/>
                <w:szCs w:val="24"/>
              </w:rPr>
            </w:pPr>
          </w:p>
        </w:tc>
        <w:sdt>
          <w:sdtPr>
            <w:rPr>
              <w:rFonts w:cs="Times New Roman"/>
              <w:szCs w:val="24"/>
            </w:rPr>
            <w:alias w:val="Committee"/>
            <w:tag w:val="Committee"/>
            <w:id w:val="1914272295"/>
            <w:lock w:val="sdtContentLocked"/>
            <w:placeholder>
              <w:docPart w:val="9031E59CBB4444A1946C0DF5867DE499"/>
            </w:placeholder>
          </w:sdtPr>
          <w:sdtContent>
            <w:tc>
              <w:tcPr>
                <w:tcW w:w="6858" w:type="dxa"/>
              </w:tcPr>
              <w:p w:rsidR="0028226E" w:rsidRPr="00FF6471" w:rsidRDefault="0028226E" w:rsidP="000F1DF9">
                <w:pPr>
                  <w:jc w:val="right"/>
                  <w:rPr>
                    <w:rFonts w:cs="Times New Roman"/>
                    <w:szCs w:val="24"/>
                  </w:rPr>
                </w:pPr>
                <w:r>
                  <w:rPr>
                    <w:rFonts w:cs="Times New Roman"/>
                    <w:szCs w:val="24"/>
                  </w:rPr>
                  <w:t>Criminal Justice</w:t>
                </w:r>
              </w:p>
            </w:tc>
          </w:sdtContent>
        </w:sdt>
      </w:tr>
      <w:tr w:rsidR="0028226E" w:rsidTr="000F1DF9">
        <w:tc>
          <w:tcPr>
            <w:tcW w:w="2718" w:type="dxa"/>
          </w:tcPr>
          <w:p w:rsidR="0028226E" w:rsidRPr="00BC7495" w:rsidRDefault="0028226E" w:rsidP="000F1DF9">
            <w:pPr>
              <w:rPr>
                <w:rFonts w:cs="Times New Roman"/>
                <w:szCs w:val="24"/>
              </w:rPr>
            </w:pPr>
          </w:p>
        </w:tc>
        <w:sdt>
          <w:sdtPr>
            <w:rPr>
              <w:rFonts w:cs="Times New Roman"/>
              <w:szCs w:val="24"/>
            </w:rPr>
            <w:alias w:val="Date"/>
            <w:tag w:val="DateContentControl"/>
            <w:id w:val="1178081906"/>
            <w:lock w:val="sdtLocked"/>
            <w:placeholder>
              <w:docPart w:val="0BBA3FC54B574C2AAF8760C5FC766E7A"/>
            </w:placeholder>
            <w:date w:fullDate="2023-05-04T00:00:00Z">
              <w:dateFormat w:val="M/d/yyyy"/>
              <w:lid w:val="en-US"/>
              <w:storeMappedDataAs w:val="dateTime"/>
              <w:calendar w:val="gregorian"/>
            </w:date>
          </w:sdtPr>
          <w:sdtContent>
            <w:tc>
              <w:tcPr>
                <w:tcW w:w="6858" w:type="dxa"/>
              </w:tcPr>
              <w:p w:rsidR="0028226E" w:rsidRPr="00FF6471" w:rsidRDefault="0028226E" w:rsidP="000F1DF9">
                <w:pPr>
                  <w:jc w:val="right"/>
                  <w:rPr>
                    <w:rFonts w:cs="Times New Roman"/>
                    <w:szCs w:val="24"/>
                  </w:rPr>
                </w:pPr>
                <w:r>
                  <w:rPr>
                    <w:rFonts w:cs="Times New Roman"/>
                    <w:szCs w:val="24"/>
                  </w:rPr>
                  <w:t>5/4/2023</w:t>
                </w:r>
              </w:p>
            </w:tc>
          </w:sdtContent>
        </w:sdt>
      </w:tr>
      <w:tr w:rsidR="0028226E" w:rsidTr="000F1DF9">
        <w:tc>
          <w:tcPr>
            <w:tcW w:w="2718" w:type="dxa"/>
          </w:tcPr>
          <w:p w:rsidR="0028226E" w:rsidRPr="00BC7495" w:rsidRDefault="0028226E" w:rsidP="000F1DF9">
            <w:pPr>
              <w:rPr>
                <w:rFonts w:cs="Times New Roman"/>
                <w:szCs w:val="24"/>
              </w:rPr>
            </w:pPr>
          </w:p>
        </w:tc>
        <w:sdt>
          <w:sdtPr>
            <w:rPr>
              <w:rFonts w:cs="Times New Roman"/>
              <w:szCs w:val="24"/>
            </w:rPr>
            <w:alias w:val="BA Version"/>
            <w:tag w:val="BAVersion"/>
            <w:id w:val="-1685590809"/>
            <w:lock w:val="sdtContentLocked"/>
            <w:placeholder>
              <w:docPart w:val="49849D81476340A4944F43EA69037908"/>
            </w:placeholder>
          </w:sdtPr>
          <w:sdtContent>
            <w:tc>
              <w:tcPr>
                <w:tcW w:w="6858" w:type="dxa"/>
              </w:tcPr>
              <w:p w:rsidR="0028226E" w:rsidRPr="00FF6471" w:rsidRDefault="0028226E" w:rsidP="000F1DF9">
                <w:pPr>
                  <w:jc w:val="right"/>
                  <w:rPr>
                    <w:rFonts w:cs="Times New Roman"/>
                    <w:szCs w:val="24"/>
                  </w:rPr>
                </w:pPr>
                <w:r>
                  <w:rPr>
                    <w:rFonts w:cs="Times New Roman"/>
                    <w:szCs w:val="24"/>
                  </w:rPr>
                  <w:t>Engrossed</w:t>
                </w:r>
              </w:p>
            </w:tc>
          </w:sdtContent>
        </w:sdt>
      </w:tr>
    </w:tbl>
    <w:p w:rsidR="0028226E" w:rsidRPr="00FF6471" w:rsidRDefault="0028226E" w:rsidP="000F1DF9">
      <w:pPr>
        <w:spacing w:after="0" w:line="240" w:lineRule="auto"/>
        <w:rPr>
          <w:rFonts w:cs="Times New Roman"/>
          <w:szCs w:val="24"/>
        </w:rPr>
      </w:pPr>
    </w:p>
    <w:p w:rsidR="0028226E" w:rsidRPr="00FF6471" w:rsidRDefault="0028226E" w:rsidP="000F1DF9">
      <w:pPr>
        <w:spacing w:after="0" w:line="240" w:lineRule="auto"/>
        <w:rPr>
          <w:rFonts w:cs="Times New Roman"/>
          <w:szCs w:val="24"/>
        </w:rPr>
      </w:pPr>
    </w:p>
    <w:p w:rsidR="0028226E" w:rsidRPr="00FF6471" w:rsidRDefault="0028226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C2476B4E324009B1EB5677EF3A8298"/>
        </w:placeholder>
      </w:sdtPr>
      <w:sdtContent>
        <w:p w:rsidR="0028226E" w:rsidRDefault="0028226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F590777754B42AFA7C4D5C86282089B"/>
        </w:placeholder>
      </w:sdtPr>
      <w:sdtContent>
        <w:p w:rsidR="0028226E" w:rsidRPr="00195EB4" w:rsidRDefault="0028226E" w:rsidP="006E5933">
          <w:pPr>
            <w:pStyle w:val="NormalWeb"/>
            <w:spacing w:before="0" w:beforeAutospacing="0" w:after="0" w:afterAutospacing="0"/>
            <w:jc w:val="both"/>
            <w:divId w:val="1170948982"/>
            <w:rPr>
              <w:rFonts w:eastAsia="Times New Roman"/>
              <w:bCs/>
            </w:rPr>
          </w:pPr>
        </w:p>
        <w:p w:rsidR="0028226E" w:rsidRPr="00195EB4" w:rsidRDefault="0028226E" w:rsidP="006E5933">
          <w:pPr>
            <w:pStyle w:val="NormalWeb"/>
            <w:spacing w:before="0" w:beforeAutospacing="0" w:after="0" w:afterAutospacing="0"/>
            <w:jc w:val="both"/>
            <w:divId w:val="1170948982"/>
          </w:pPr>
          <w:r w:rsidRPr="00195EB4">
            <w:t>In 2017, the legislature passed H.B. 1424, which created an offense for operating an unmanned aircraft over a correctional facility, with certain exceptions. The penalties for the offense range from a Class A to Class B misdemeanor. The National Press Photographers Association, Texas Press Association, and a journalist filed a lawsuit in federal court alleging that the criminal penalties restricted the journalist's First Amendment right to newsgathering and speech and restricted the journalist from utilizing such aircraft for certain newsgathering activities. In March 2022, the U.S. District Court for the Western District of Texas ruled much of the statute unconstitutional. Concerned observers now note a lack of restrictions on unmanned aircraft flights above correctional facilities.</w:t>
          </w:r>
        </w:p>
        <w:p w:rsidR="0028226E" w:rsidRPr="00195EB4" w:rsidRDefault="0028226E" w:rsidP="006E5933">
          <w:pPr>
            <w:pStyle w:val="NormalWeb"/>
            <w:spacing w:before="0" w:beforeAutospacing="0" w:after="0" w:afterAutospacing="0"/>
            <w:jc w:val="both"/>
            <w:divId w:val="1170948982"/>
          </w:pPr>
          <w:r w:rsidRPr="00195EB4">
            <w:t> </w:t>
          </w:r>
        </w:p>
        <w:p w:rsidR="0028226E" w:rsidRPr="00195EB4" w:rsidRDefault="0028226E" w:rsidP="006E5933">
          <w:pPr>
            <w:pStyle w:val="NormalWeb"/>
            <w:spacing w:before="0" w:beforeAutospacing="0" w:after="0" w:afterAutospacing="0"/>
            <w:jc w:val="both"/>
            <w:divId w:val="1170948982"/>
          </w:pPr>
          <w:r w:rsidRPr="00195EB4">
            <w:t>H.B. 3075 seeks to address security concerns by restricting the unauthorized operation of unmanned aircraft over these facilities.  Officers will be able to investigate those persons operating an unmanned aircraft and determine the reason for operating an unmanned aircraft over</w:t>
          </w:r>
          <w:r>
            <w:t xml:space="preserve"> a</w:t>
          </w:r>
          <w:r w:rsidRPr="00195EB4">
            <w:t xml:space="preserve"> correctional facility. </w:t>
          </w:r>
        </w:p>
        <w:p w:rsidR="0028226E" w:rsidRPr="00D70925" w:rsidRDefault="0028226E" w:rsidP="006E5933">
          <w:pPr>
            <w:spacing w:after="0" w:line="240" w:lineRule="auto"/>
            <w:jc w:val="both"/>
            <w:rPr>
              <w:rFonts w:eastAsia="Times New Roman" w:cs="Times New Roman"/>
              <w:bCs/>
              <w:szCs w:val="24"/>
            </w:rPr>
          </w:pPr>
        </w:p>
      </w:sdtContent>
    </w:sdt>
    <w:p w:rsidR="0028226E" w:rsidRDefault="0028226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3075 </w:t>
      </w:r>
      <w:bookmarkStart w:id="1" w:name="AmendsCurrentLaw"/>
      <w:bookmarkEnd w:id="1"/>
      <w:r>
        <w:rPr>
          <w:rFonts w:cs="Times New Roman"/>
          <w:szCs w:val="24"/>
        </w:rPr>
        <w:t>amends current law relating to the operation of an unmanned aircraft over a correctional facility or detention facility and creates a criminal offense.</w:t>
      </w:r>
    </w:p>
    <w:p w:rsidR="0028226E" w:rsidRPr="00195EB4" w:rsidRDefault="0028226E" w:rsidP="000F1DF9">
      <w:pPr>
        <w:spacing w:after="0" w:line="240" w:lineRule="auto"/>
        <w:jc w:val="both"/>
        <w:rPr>
          <w:rFonts w:eastAsia="Times New Roman" w:cs="Times New Roman"/>
          <w:szCs w:val="24"/>
        </w:rPr>
      </w:pPr>
    </w:p>
    <w:p w:rsidR="0028226E" w:rsidRPr="005C2A78" w:rsidRDefault="0028226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246EF7165064CCDAE68F6F1D8563AD8"/>
          </w:placeholder>
        </w:sdtPr>
        <w:sdtContent>
          <w:r>
            <w:rPr>
              <w:rFonts w:eastAsia="Times New Roman" w:cs="Times New Roman"/>
              <w:b/>
              <w:szCs w:val="24"/>
              <w:u w:val="single"/>
            </w:rPr>
            <w:t>RULEMAKING AUTHORITY</w:t>
          </w:r>
        </w:sdtContent>
      </w:sdt>
    </w:p>
    <w:p w:rsidR="0028226E" w:rsidRPr="006529C4" w:rsidRDefault="0028226E" w:rsidP="00774EC7">
      <w:pPr>
        <w:spacing w:after="0" w:line="240" w:lineRule="auto"/>
        <w:jc w:val="both"/>
        <w:rPr>
          <w:rFonts w:cs="Times New Roman"/>
          <w:szCs w:val="24"/>
        </w:rPr>
      </w:pPr>
    </w:p>
    <w:p w:rsidR="0028226E" w:rsidRPr="006529C4" w:rsidRDefault="0028226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8226E" w:rsidRPr="006529C4" w:rsidRDefault="0028226E" w:rsidP="00774EC7">
      <w:pPr>
        <w:spacing w:after="0" w:line="240" w:lineRule="auto"/>
        <w:jc w:val="both"/>
        <w:rPr>
          <w:rFonts w:cs="Times New Roman"/>
          <w:szCs w:val="24"/>
        </w:rPr>
      </w:pPr>
    </w:p>
    <w:p w:rsidR="0028226E" w:rsidRPr="005C2A78" w:rsidRDefault="0028226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DC959955F514519B0F0B3207D7FD5B0"/>
          </w:placeholder>
        </w:sdtPr>
        <w:sdtContent>
          <w:r>
            <w:rPr>
              <w:rFonts w:eastAsia="Times New Roman" w:cs="Times New Roman"/>
              <w:b/>
              <w:szCs w:val="24"/>
              <w:u w:val="single"/>
            </w:rPr>
            <w:t>SECTION BY SECTION ANALYSIS</w:t>
          </w:r>
        </w:sdtContent>
      </w:sdt>
    </w:p>
    <w:p w:rsidR="0028226E" w:rsidRPr="005C2A78" w:rsidRDefault="0028226E" w:rsidP="000F1DF9">
      <w:pPr>
        <w:spacing w:after="0" w:line="240" w:lineRule="auto"/>
        <w:jc w:val="both"/>
        <w:rPr>
          <w:rFonts w:eastAsia="Times New Roman" w:cs="Times New Roman"/>
          <w:szCs w:val="24"/>
        </w:rPr>
      </w:pPr>
    </w:p>
    <w:p w:rsidR="0028226E" w:rsidRDefault="0028226E" w:rsidP="006E5933">
      <w:pPr>
        <w:spacing w:after="0" w:line="240" w:lineRule="auto"/>
        <w:jc w:val="both"/>
      </w:pPr>
      <w:r w:rsidRPr="005C2A78">
        <w:rPr>
          <w:rFonts w:eastAsia="Times New Roman" w:cs="Times New Roman"/>
          <w:szCs w:val="24"/>
        </w:rPr>
        <w:t>SECTION 1.</w:t>
      </w:r>
      <w:r w:rsidRPr="00195EB4">
        <w:t xml:space="preserve"> </w:t>
      </w:r>
      <w:r>
        <w:t>Amends Chapter 38, Penal Code, by adding Section 38.115, as follows:</w:t>
      </w:r>
    </w:p>
    <w:p w:rsidR="0028226E" w:rsidRDefault="0028226E" w:rsidP="006E5933">
      <w:pPr>
        <w:spacing w:after="0" w:line="240" w:lineRule="auto"/>
        <w:jc w:val="both"/>
      </w:pPr>
    </w:p>
    <w:p w:rsidR="0028226E" w:rsidRDefault="0028226E" w:rsidP="006E5933">
      <w:pPr>
        <w:spacing w:after="0" w:line="240" w:lineRule="auto"/>
        <w:ind w:left="720"/>
        <w:jc w:val="both"/>
        <w:rPr>
          <w:rFonts w:eastAsia="Times New Roman" w:cs="Times New Roman"/>
          <w:szCs w:val="24"/>
        </w:rPr>
      </w:pPr>
      <w:r w:rsidRPr="00195EB4">
        <w:rPr>
          <w:rFonts w:eastAsia="Times New Roman" w:cs="Times New Roman"/>
          <w:szCs w:val="24"/>
        </w:rPr>
        <w:t xml:space="preserve">Sec. 38.115.  OPERATION OF UNMANNED AIRCRAFT OVER CORRECTIONAL FACILITY OR DETENTION FACILITY.  (a)  </w:t>
      </w:r>
      <w:r>
        <w:rPr>
          <w:rFonts w:eastAsia="Times New Roman" w:cs="Times New Roman"/>
          <w:szCs w:val="24"/>
        </w:rPr>
        <w:t>Defines "contraband," "correctional facility," and "detention facility."</w:t>
      </w:r>
    </w:p>
    <w:p w:rsidR="0028226E" w:rsidRDefault="0028226E" w:rsidP="006E5933">
      <w:pPr>
        <w:spacing w:after="0" w:line="240" w:lineRule="auto"/>
        <w:ind w:left="720"/>
        <w:jc w:val="both"/>
        <w:rPr>
          <w:rFonts w:eastAsia="Times New Roman" w:cs="Times New Roman"/>
          <w:szCs w:val="24"/>
        </w:rPr>
      </w:pPr>
    </w:p>
    <w:p w:rsidR="0028226E" w:rsidRDefault="0028226E" w:rsidP="006E5933">
      <w:pPr>
        <w:spacing w:after="0" w:line="240" w:lineRule="auto"/>
        <w:ind w:left="1440"/>
        <w:jc w:val="both"/>
        <w:rPr>
          <w:rFonts w:eastAsia="Times New Roman" w:cs="Times New Roman"/>
          <w:szCs w:val="24"/>
        </w:rPr>
      </w:pPr>
      <w:r>
        <w:rPr>
          <w:rFonts w:eastAsia="Times New Roman" w:cs="Times New Roman"/>
          <w:szCs w:val="24"/>
        </w:rPr>
        <w:t xml:space="preserve">(b) Provides that a </w:t>
      </w:r>
      <w:r w:rsidRPr="00195EB4">
        <w:rPr>
          <w:rFonts w:eastAsia="Times New Roman" w:cs="Times New Roman"/>
          <w:szCs w:val="24"/>
        </w:rPr>
        <w:t>person commits an offense if the person intentionally or knowingly</w:t>
      </w:r>
      <w:r>
        <w:rPr>
          <w:rFonts w:eastAsia="Times New Roman" w:cs="Times New Roman"/>
          <w:szCs w:val="24"/>
        </w:rPr>
        <w:t>:</w:t>
      </w:r>
    </w:p>
    <w:p w:rsidR="0028226E" w:rsidRDefault="0028226E" w:rsidP="006E5933">
      <w:pPr>
        <w:spacing w:after="0" w:line="240" w:lineRule="auto"/>
        <w:ind w:left="1440"/>
        <w:jc w:val="both"/>
        <w:rPr>
          <w:rFonts w:eastAsia="Times New Roman" w:cs="Times New Roman"/>
          <w:szCs w:val="24"/>
        </w:rPr>
      </w:pPr>
    </w:p>
    <w:p w:rsidR="0028226E" w:rsidRPr="00195EB4" w:rsidRDefault="0028226E" w:rsidP="006E5933">
      <w:pPr>
        <w:spacing w:after="0" w:line="240" w:lineRule="auto"/>
        <w:ind w:left="2160"/>
        <w:jc w:val="both"/>
        <w:rPr>
          <w:rFonts w:eastAsia="Times New Roman" w:cs="Times New Roman"/>
          <w:szCs w:val="24"/>
        </w:rPr>
      </w:pPr>
      <w:r w:rsidRPr="00195EB4">
        <w:rPr>
          <w:rFonts w:eastAsia="Times New Roman" w:cs="Times New Roman"/>
          <w:szCs w:val="24"/>
        </w:rPr>
        <w:t>(1) operates an unmanned aircraft over a correctional facility or detention facility and the unmanned aircraft is not higher than 400 feet above ground level;</w:t>
      </w:r>
    </w:p>
    <w:p w:rsidR="0028226E" w:rsidRDefault="0028226E" w:rsidP="006E5933">
      <w:pPr>
        <w:spacing w:after="0" w:line="240" w:lineRule="auto"/>
        <w:ind w:left="2160"/>
        <w:jc w:val="both"/>
        <w:rPr>
          <w:rFonts w:eastAsia="Times New Roman" w:cs="Times New Roman"/>
          <w:szCs w:val="24"/>
        </w:rPr>
      </w:pPr>
    </w:p>
    <w:p w:rsidR="0028226E" w:rsidRPr="00195EB4" w:rsidRDefault="0028226E" w:rsidP="006E5933">
      <w:pPr>
        <w:spacing w:after="0" w:line="240" w:lineRule="auto"/>
        <w:ind w:left="2160"/>
        <w:jc w:val="both"/>
        <w:rPr>
          <w:rFonts w:eastAsia="Times New Roman" w:cs="Times New Roman"/>
          <w:szCs w:val="24"/>
        </w:rPr>
      </w:pPr>
      <w:r w:rsidRPr="00195EB4">
        <w:rPr>
          <w:rFonts w:eastAsia="Times New Roman" w:cs="Times New Roman"/>
          <w:szCs w:val="24"/>
        </w:rPr>
        <w:t>(2) allows an unmanned aircraft to make contact with a correctional facility or detention facility, including any person or object on the premises of or within the facility; or</w:t>
      </w:r>
    </w:p>
    <w:p w:rsidR="0028226E" w:rsidRDefault="0028226E" w:rsidP="006E5933">
      <w:pPr>
        <w:spacing w:after="0" w:line="240" w:lineRule="auto"/>
        <w:ind w:left="2160"/>
        <w:jc w:val="both"/>
        <w:rPr>
          <w:rFonts w:eastAsia="Times New Roman" w:cs="Times New Roman"/>
          <w:szCs w:val="24"/>
        </w:rPr>
      </w:pPr>
    </w:p>
    <w:p w:rsidR="0028226E" w:rsidRDefault="0028226E" w:rsidP="006E5933">
      <w:pPr>
        <w:spacing w:after="0" w:line="240" w:lineRule="auto"/>
        <w:ind w:left="2160"/>
        <w:jc w:val="both"/>
        <w:rPr>
          <w:rFonts w:eastAsia="Times New Roman" w:cs="Times New Roman"/>
          <w:szCs w:val="24"/>
        </w:rPr>
      </w:pPr>
      <w:r w:rsidRPr="00195EB4">
        <w:rPr>
          <w:rFonts w:eastAsia="Times New Roman" w:cs="Times New Roman"/>
          <w:szCs w:val="24"/>
        </w:rPr>
        <w:t>(3) allows an unmanned aircraft to come within a distance of a correctional facility or detention facility that is close enough to interfere with the operations of or cause a disturbance to the facility.</w:t>
      </w:r>
    </w:p>
    <w:p w:rsidR="0028226E" w:rsidRDefault="0028226E" w:rsidP="006E5933">
      <w:pPr>
        <w:spacing w:after="0" w:line="240" w:lineRule="auto"/>
        <w:ind w:left="2160"/>
        <w:jc w:val="both"/>
        <w:rPr>
          <w:rFonts w:eastAsia="Times New Roman" w:cs="Times New Roman"/>
          <w:szCs w:val="24"/>
        </w:rPr>
      </w:pPr>
    </w:p>
    <w:p w:rsidR="0028226E" w:rsidRDefault="0028226E" w:rsidP="006E5933">
      <w:pPr>
        <w:spacing w:after="0" w:line="240" w:lineRule="auto"/>
        <w:ind w:left="1440"/>
        <w:jc w:val="both"/>
        <w:rPr>
          <w:rFonts w:eastAsia="Times New Roman" w:cs="Times New Roman"/>
          <w:szCs w:val="24"/>
        </w:rPr>
      </w:pPr>
      <w:r w:rsidRPr="00195EB4">
        <w:rPr>
          <w:rFonts w:eastAsia="Times New Roman" w:cs="Times New Roman"/>
          <w:szCs w:val="24"/>
        </w:rPr>
        <w:t xml:space="preserve">(c) </w:t>
      </w:r>
      <w:r>
        <w:rPr>
          <w:rFonts w:eastAsia="Times New Roman" w:cs="Times New Roman"/>
          <w:szCs w:val="24"/>
        </w:rPr>
        <w:t>Provides that t</w:t>
      </w:r>
      <w:r w:rsidRPr="00195EB4">
        <w:rPr>
          <w:rFonts w:eastAsia="Times New Roman" w:cs="Times New Roman"/>
          <w:szCs w:val="24"/>
        </w:rPr>
        <w:t>his section does not apply to conduct described by Subsection (b) that is committed by:</w:t>
      </w:r>
    </w:p>
    <w:p w:rsidR="0028226E" w:rsidRDefault="0028226E" w:rsidP="006E5933">
      <w:pPr>
        <w:spacing w:after="0" w:line="240" w:lineRule="auto"/>
        <w:ind w:left="1440"/>
        <w:jc w:val="both"/>
        <w:rPr>
          <w:rFonts w:eastAsia="Times New Roman" w:cs="Times New Roman"/>
          <w:szCs w:val="24"/>
        </w:rPr>
      </w:pPr>
    </w:p>
    <w:p w:rsidR="0028226E" w:rsidRPr="00195EB4" w:rsidRDefault="0028226E" w:rsidP="006E5933">
      <w:pPr>
        <w:spacing w:after="0" w:line="240" w:lineRule="auto"/>
        <w:ind w:left="2160"/>
        <w:jc w:val="both"/>
        <w:rPr>
          <w:rFonts w:eastAsia="Times New Roman" w:cs="Times New Roman"/>
          <w:szCs w:val="24"/>
        </w:rPr>
      </w:pPr>
      <w:r w:rsidRPr="00195EB4">
        <w:rPr>
          <w:rFonts w:eastAsia="Times New Roman" w:cs="Times New Roman"/>
          <w:szCs w:val="24"/>
        </w:rPr>
        <w:t>(1)  the federal government, this state, or a governmental entity;</w:t>
      </w:r>
    </w:p>
    <w:p w:rsidR="0028226E" w:rsidRDefault="0028226E" w:rsidP="006E5933">
      <w:pPr>
        <w:spacing w:after="0" w:line="240" w:lineRule="auto"/>
        <w:ind w:left="2160"/>
        <w:jc w:val="both"/>
        <w:rPr>
          <w:rFonts w:eastAsia="Times New Roman" w:cs="Times New Roman"/>
          <w:szCs w:val="24"/>
        </w:rPr>
      </w:pPr>
    </w:p>
    <w:p w:rsidR="0028226E" w:rsidRPr="00195EB4" w:rsidRDefault="0028226E" w:rsidP="006E5933">
      <w:pPr>
        <w:spacing w:after="0" w:line="240" w:lineRule="auto"/>
        <w:ind w:left="2160"/>
        <w:jc w:val="both"/>
        <w:rPr>
          <w:rFonts w:eastAsia="Times New Roman" w:cs="Times New Roman"/>
          <w:szCs w:val="24"/>
        </w:rPr>
      </w:pPr>
      <w:r w:rsidRPr="00195EB4">
        <w:rPr>
          <w:rFonts w:eastAsia="Times New Roman" w:cs="Times New Roman"/>
          <w:szCs w:val="24"/>
        </w:rPr>
        <w:t>(2)  a person under contract with or otherwise acting under the direction or on behalf of the federal government, this state, or a governmental entity;</w:t>
      </w:r>
    </w:p>
    <w:p w:rsidR="0028226E" w:rsidRDefault="0028226E" w:rsidP="006E5933">
      <w:pPr>
        <w:spacing w:after="0" w:line="240" w:lineRule="auto"/>
        <w:ind w:left="2160"/>
        <w:jc w:val="both"/>
        <w:rPr>
          <w:rFonts w:eastAsia="Times New Roman" w:cs="Times New Roman"/>
          <w:szCs w:val="24"/>
        </w:rPr>
      </w:pPr>
    </w:p>
    <w:p w:rsidR="0028226E" w:rsidRPr="00195EB4" w:rsidRDefault="0028226E" w:rsidP="006E5933">
      <w:pPr>
        <w:spacing w:after="0" w:line="240" w:lineRule="auto"/>
        <w:ind w:left="2160"/>
        <w:jc w:val="both"/>
        <w:rPr>
          <w:rFonts w:eastAsia="Times New Roman" w:cs="Times New Roman"/>
          <w:szCs w:val="24"/>
        </w:rPr>
      </w:pPr>
      <w:r w:rsidRPr="00195EB4">
        <w:rPr>
          <w:rFonts w:eastAsia="Times New Roman" w:cs="Times New Roman"/>
          <w:szCs w:val="24"/>
        </w:rPr>
        <w:t>(3)  a person who has the prior written consent of the owner or operator of the correctional facility or detention facility;</w:t>
      </w:r>
    </w:p>
    <w:p w:rsidR="0028226E" w:rsidRDefault="0028226E" w:rsidP="006E5933">
      <w:pPr>
        <w:spacing w:after="0" w:line="240" w:lineRule="auto"/>
        <w:ind w:left="2160"/>
        <w:jc w:val="both"/>
        <w:rPr>
          <w:rFonts w:eastAsia="Times New Roman" w:cs="Times New Roman"/>
          <w:szCs w:val="24"/>
        </w:rPr>
      </w:pPr>
    </w:p>
    <w:p w:rsidR="0028226E" w:rsidRPr="00195EB4" w:rsidRDefault="0028226E" w:rsidP="006E5933">
      <w:pPr>
        <w:spacing w:after="0" w:line="240" w:lineRule="auto"/>
        <w:ind w:left="2160"/>
        <w:jc w:val="both"/>
        <w:rPr>
          <w:rFonts w:eastAsia="Times New Roman" w:cs="Times New Roman"/>
          <w:szCs w:val="24"/>
        </w:rPr>
      </w:pPr>
      <w:r w:rsidRPr="00195EB4">
        <w:rPr>
          <w:rFonts w:eastAsia="Times New Roman" w:cs="Times New Roman"/>
          <w:szCs w:val="24"/>
        </w:rPr>
        <w:t>(4)  a law enforcement agency; or</w:t>
      </w:r>
    </w:p>
    <w:p w:rsidR="0028226E" w:rsidRDefault="0028226E" w:rsidP="006E5933">
      <w:pPr>
        <w:spacing w:after="0" w:line="240" w:lineRule="auto"/>
        <w:ind w:left="2160"/>
        <w:jc w:val="both"/>
        <w:rPr>
          <w:rFonts w:eastAsia="Times New Roman" w:cs="Times New Roman"/>
          <w:szCs w:val="24"/>
        </w:rPr>
      </w:pPr>
    </w:p>
    <w:p w:rsidR="0028226E" w:rsidRDefault="0028226E" w:rsidP="006E5933">
      <w:pPr>
        <w:spacing w:after="0" w:line="240" w:lineRule="auto"/>
        <w:ind w:left="2160"/>
        <w:jc w:val="both"/>
        <w:rPr>
          <w:rFonts w:eastAsia="Times New Roman" w:cs="Times New Roman"/>
          <w:szCs w:val="24"/>
        </w:rPr>
      </w:pPr>
      <w:r w:rsidRPr="00195EB4">
        <w:rPr>
          <w:rFonts w:eastAsia="Times New Roman" w:cs="Times New Roman"/>
          <w:szCs w:val="24"/>
        </w:rPr>
        <w:t>(5)  a person under contract with or otherwise acting under the direction or on behalf of a law enforcement agency.</w:t>
      </w:r>
    </w:p>
    <w:p w:rsidR="0028226E" w:rsidRDefault="0028226E" w:rsidP="006E5933">
      <w:pPr>
        <w:spacing w:after="0" w:line="240" w:lineRule="auto"/>
        <w:ind w:left="2160"/>
        <w:jc w:val="both"/>
        <w:rPr>
          <w:rFonts w:eastAsia="Times New Roman" w:cs="Times New Roman"/>
          <w:szCs w:val="24"/>
        </w:rPr>
      </w:pPr>
    </w:p>
    <w:p w:rsidR="0028226E" w:rsidRDefault="0028226E" w:rsidP="006E5933">
      <w:pPr>
        <w:spacing w:after="0" w:line="240" w:lineRule="auto"/>
        <w:ind w:left="1440"/>
        <w:jc w:val="both"/>
        <w:rPr>
          <w:rFonts w:eastAsia="Times New Roman" w:cs="Times New Roman"/>
          <w:szCs w:val="24"/>
        </w:rPr>
      </w:pPr>
      <w:r w:rsidRPr="00195EB4">
        <w:rPr>
          <w:rFonts w:eastAsia="Times New Roman" w:cs="Times New Roman"/>
          <w:szCs w:val="24"/>
        </w:rPr>
        <w:t xml:space="preserve">(d) </w:t>
      </w:r>
      <w:r>
        <w:rPr>
          <w:rFonts w:eastAsia="Times New Roman" w:cs="Times New Roman"/>
          <w:szCs w:val="24"/>
        </w:rPr>
        <w:t>Provides that an</w:t>
      </w:r>
      <w:r w:rsidRPr="00195EB4">
        <w:rPr>
          <w:rFonts w:eastAsia="Times New Roman" w:cs="Times New Roman"/>
          <w:szCs w:val="24"/>
        </w:rPr>
        <w:t xml:space="preserve"> offense under this section is a Class B misdemeanor, except that the offense is:</w:t>
      </w:r>
    </w:p>
    <w:p w:rsidR="0028226E" w:rsidRDefault="0028226E" w:rsidP="006E5933">
      <w:pPr>
        <w:spacing w:after="0" w:line="240" w:lineRule="auto"/>
        <w:ind w:left="1440"/>
        <w:jc w:val="both"/>
        <w:rPr>
          <w:rFonts w:eastAsia="Times New Roman" w:cs="Times New Roman"/>
          <w:szCs w:val="24"/>
        </w:rPr>
      </w:pPr>
    </w:p>
    <w:p w:rsidR="0028226E" w:rsidRPr="00195EB4" w:rsidRDefault="0028226E" w:rsidP="006E5933">
      <w:pPr>
        <w:spacing w:after="0" w:line="240" w:lineRule="auto"/>
        <w:ind w:left="2160"/>
        <w:jc w:val="both"/>
        <w:rPr>
          <w:rFonts w:eastAsia="Times New Roman" w:cs="Times New Roman"/>
          <w:szCs w:val="24"/>
        </w:rPr>
      </w:pPr>
      <w:r w:rsidRPr="00195EB4">
        <w:rPr>
          <w:rFonts w:eastAsia="Times New Roman" w:cs="Times New Roman"/>
          <w:szCs w:val="24"/>
        </w:rPr>
        <w:t>(1)  a Class A misdemeanor if the actor has previously been convicted under this section; or</w:t>
      </w:r>
    </w:p>
    <w:p w:rsidR="0028226E" w:rsidRDefault="0028226E" w:rsidP="006E5933">
      <w:pPr>
        <w:spacing w:after="0" w:line="240" w:lineRule="auto"/>
        <w:ind w:left="2160"/>
        <w:jc w:val="both"/>
        <w:rPr>
          <w:rFonts w:eastAsia="Times New Roman" w:cs="Times New Roman"/>
          <w:szCs w:val="24"/>
        </w:rPr>
      </w:pPr>
    </w:p>
    <w:p w:rsidR="0028226E" w:rsidRDefault="0028226E" w:rsidP="006E5933">
      <w:pPr>
        <w:spacing w:after="0" w:line="240" w:lineRule="auto"/>
        <w:ind w:left="2160"/>
        <w:jc w:val="both"/>
        <w:rPr>
          <w:rFonts w:eastAsia="Times New Roman" w:cs="Times New Roman"/>
          <w:szCs w:val="24"/>
        </w:rPr>
      </w:pPr>
      <w:r w:rsidRPr="00195EB4">
        <w:rPr>
          <w:rFonts w:eastAsia="Times New Roman" w:cs="Times New Roman"/>
          <w:szCs w:val="24"/>
        </w:rPr>
        <w:t>(2)  a state jail felony if, during the commission of the offense, the actor used the unmanned aircraft to:</w:t>
      </w:r>
    </w:p>
    <w:p w:rsidR="0028226E" w:rsidRDefault="0028226E" w:rsidP="006E5933">
      <w:pPr>
        <w:spacing w:after="0" w:line="240" w:lineRule="auto"/>
        <w:ind w:left="2160"/>
        <w:jc w:val="both"/>
        <w:rPr>
          <w:rFonts w:eastAsia="Times New Roman" w:cs="Times New Roman"/>
          <w:szCs w:val="24"/>
        </w:rPr>
      </w:pPr>
    </w:p>
    <w:p w:rsidR="0028226E" w:rsidRPr="00195EB4" w:rsidRDefault="0028226E" w:rsidP="006E5933">
      <w:pPr>
        <w:spacing w:after="0" w:line="240" w:lineRule="auto"/>
        <w:ind w:left="2880"/>
        <w:jc w:val="both"/>
        <w:rPr>
          <w:rFonts w:eastAsia="Times New Roman" w:cs="Times New Roman"/>
          <w:szCs w:val="24"/>
        </w:rPr>
      </w:pPr>
      <w:r w:rsidRPr="00195EB4">
        <w:rPr>
          <w:rFonts w:eastAsia="Times New Roman" w:cs="Times New Roman"/>
          <w:szCs w:val="24"/>
        </w:rPr>
        <w:t>(A) provide contraband to a person in the custody of the correctional facility or detention facility; or</w:t>
      </w:r>
    </w:p>
    <w:p w:rsidR="0028226E" w:rsidRDefault="0028226E" w:rsidP="006E5933">
      <w:pPr>
        <w:spacing w:after="0" w:line="240" w:lineRule="auto"/>
        <w:ind w:left="2880"/>
        <w:jc w:val="both"/>
        <w:rPr>
          <w:rFonts w:eastAsia="Times New Roman" w:cs="Times New Roman"/>
          <w:szCs w:val="24"/>
        </w:rPr>
      </w:pPr>
    </w:p>
    <w:p w:rsidR="0028226E" w:rsidRPr="005C2A78" w:rsidRDefault="0028226E" w:rsidP="006E5933">
      <w:pPr>
        <w:spacing w:after="0" w:line="240" w:lineRule="auto"/>
        <w:ind w:left="2880"/>
        <w:jc w:val="both"/>
        <w:rPr>
          <w:rFonts w:eastAsia="Times New Roman" w:cs="Times New Roman"/>
          <w:szCs w:val="24"/>
        </w:rPr>
      </w:pPr>
      <w:r w:rsidRPr="00195EB4">
        <w:rPr>
          <w:rFonts w:eastAsia="Times New Roman" w:cs="Times New Roman"/>
          <w:szCs w:val="24"/>
        </w:rPr>
        <w:t>(B) otherwise introduce contraband into the correctional facility or detention facility.</w:t>
      </w:r>
    </w:p>
    <w:p w:rsidR="0028226E" w:rsidRPr="005C2A78" w:rsidRDefault="0028226E" w:rsidP="006E5933">
      <w:pPr>
        <w:spacing w:after="0" w:line="240" w:lineRule="auto"/>
        <w:jc w:val="both"/>
        <w:rPr>
          <w:rFonts w:eastAsia="Times New Roman" w:cs="Times New Roman"/>
          <w:szCs w:val="24"/>
        </w:rPr>
      </w:pPr>
    </w:p>
    <w:p w:rsidR="0028226E" w:rsidRDefault="0028226E" w:rsidP="006E5933">
      <w:pPr>
        <w:spacing w:after="0" w:line="240" w:lineRule="auto"/>
        <w:jc w:val="both"/>
        <w:rPr>
          <w:rFonts w:eastAsia="Times New Roman" w:cs="Times New Roman"/>
          <w:szCs w:val="24"/>
        </w:rPr>
      </w:pPr>
      <w:r w:rsidRPr="005C2A78">
        <w:rPr>
          <w:rFonts w:eastAsia="Times New Roman" w:cs="Times New Roman"/>
          <w:szCs w:val="24"/>
        </w:rPr>
        <w:t>SECTION 2.</w:t>
      </w:r>
      <w:r w:rsidRPr="00195EB4">
        <w:t xml:space="preserve"> </w:t>
      </w:r>
      <w:r>
        <w:rPr>
          <w:rFonts w:eastAsia="Times New Roman" w:cs="Times New Roman"/>
          <w:szCs w:val="24"/>
        </w:rPr>
        <w:t>Amends t</w:t>
      </w:r>
      <w:r w:rsidRPr="00195EB4">
        <w:rPr>
          <w:rFonts w:eastAsia="Times New Roman" w:cs="Times New Roman"/>
          <w:szCs w:val="24"/>
        </w:rPr>
        <w:t>he heading to Section 423.0045, Government Code,</w:t>
      </w:r>
      <w:r>
        <w:rPr>
          <w:rFonts w:eastAsia="Times New Roman" w:cs="Times New Roman"/>
          <w:szCs w:val="24"/>
        </w:rPr>
        <w:t xml:space="preserve"> to read as follows:</w:t>
      </w:r>
    </w:p>
    <w:p w:rsidR="0028226E" w:rsidRDefault="0028226E" w:rsidP="006E5933">
      <w:pPr>
        <w:spacing w:after="0" w:line="240" w:lineRule="auto"/>
        <w:jc w:val="both"/>
        <w:rPr>
          <w:rFonts w:eastAsia="Times New Roman" w:cs="Times New Roman"/>
          <w:szCs w:val="24"/>
        </w:rPr>
      </w:pPr>
    </w:p>
    <w:p w:rsidR="0028226E" w:rsidRPr="005C2A78" w:rsidRDefault="0028226E" w:rsidP="006E5933">
      <w:pPr>
        <w:spacing w:after="0" w:line="240" w:lineRule="auto"/>
        <w:ind w:left="720"/>
        <w:jc w:val="both"/>
        <w:rPr>
          <w:rFonts w:eastAsia="Times New Roman" w:cs="Times New Roman"/>
          <w:szCs w:val="24"/>
        </w:rPr>
      </w:pPr>
      <w:r>
        <w:t>Sec. 423.0045.  OFFENSE: OPERATION OF UNMANNED AIRCRAFT OVER</w:t>
      </w:r>
      <w:r w:rsidRPr="00195EB4">
        <w:t xml:space="preserve"> </w:t>
      </w:r>
      <w:r>
        <w:t>CRITICAL INFRASTRUCTURE FACILITY.</w:t>
      </w:r>
    </w:p>
    <w:p w:rsidR="0028226E" w:rsidRPr="005C2A78" w:rsidRDefault="0028226E" w:rsidP="006E5933">
      <w:pPr>
        <w:spacing w:after="0" w:line="240" w:lineRule="auto"/>
        <w:jc w:val="both"/>
        <w:rPr>
          <w:rFonts w:eastAsia="Times New Roman" w:cs="Times New Roman"/>
          <w:szCs w:val="24"/>
        </w:rPr>
      </w:pPr>
    </w:p>
    <w:p w:rsidR="0028226E" w:rsidRDefault="0028226E" w:rsidP="006E5933">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Sections 423.0045(b) and (c), Government Code, as follows:</w:t>
      </w:r>
    </w:p>
    <w:p w:rsidR="0028226E" w:rsidRDefault="0028226E" w:rsidP="006E5933">
      <w:pPr>
        <w:spacing w:after="0" w:line="240" w:lineRule="auto"/>
        <w:jc w:val="both"/>
      </w:pPr>
    </w:p>
    <w:p w:rsidR="0028226E" w:rsidRDefault="0028226E" w:rsidP="006E5933">
      <w:pPr>
        <w:spacing w:after="0" w:line="240" w:lineRule="auto"/>
        <w:ind w:left="720"/>
        <w:jc w:val="both"/>
      </w:pPr>
      <w:r>
        <w:t>(b)  Provides that a person commits an offense if the person intentionally or knowingly:</w:t>
      </w:r>
    </w:p>
    <w:p w:rsidR="0028226E" w:rsidRDefault="0028226E" w:rsidP="006E5933">
      <w:pPr>
        <w:spacing w:after="0" w:line="240" w:lineRule="auto"/>
        <w:ind w:left="720"/>
        <w:jc w:val="both"/>
      </w:pPr>
    </w:p>
    <w:p w:rsidR="0028226E" w:rsidRDefault="0028226E" w:rsidP="006E5933">
      <w:pPr>
        <w:spacing w:after="0" w:line="240" w:lineRule="auto"/>
        <w:ind w:left="1440"/>
        <w:jc w:val="both"/>
        <w:rPr>
          <w:rFonts w:eastAsia="Times New Roman" w:cs="Times New Roman"/>
          <w:szCs w:val="24"/>
        </w:rPr>
      </w:pPr>
      <w:r w:rsidRPr="00195EB4">
        <w:rPr>
          <w:rFonts w:eastAsia="Times New Roman" w:cs="Times New Roman"/>
          <w:szCs w:val="24"/>
        </w:rPr>
        <w:t>(1)  operates an unmanned aircraft over a critical infrastructure facility</w:t>
      </w:r>
      <w:r>
        <w:rPr>
          <w:rFonts w:eastAsia="Times New Roman" w:cs="Times New Roman"/>
          <w:szCs w:val="24"/>
        </w:rPr>
        <w:t xml:space="preserve">, rather than operates an unmanned aircraft over a </w:t>
      </w:r>
      <w:r w:rsidRPr="00195EB4">
        <w:rPr>
          <w:rFonts w:eastAsia="Times New Roman" w:cs="Times New Roman"/>
          <w:szCs w:val="24"/>
        </w:rPr>
        <w:t>correctional facility, detention facility, or</w:t>
      </w:r>
      <w:r>
        <w:rPr>
          <w:rFonts w:eastAsia="Times New Roman" w:cs="Times New Roman"/>
          <w:szCs w:val="24"/>
        </w:rPr>
        <w:t xml:space="preserve"> critical infrastructure facility,</w:t>
      </w:r>
      <w:r w:rsidRPr="00195EB4">
        <w:rPr>
          <w:rFonts w:eastAsia="Times New Roman" w:cs="Times New Roman"/>
          <w:szCs w:val="24"/>
        </w:rPr>
        <w:t xml:space="preserve"> and the unmanned aircraft is not higher than 400 feet above ground level</w:t>
      </w:r>
      <w:r>
        <w:rPr>
          <w:rFonts w:eastAsia="Times New Roman" w:cs="Times New Roman"/>
          <w:szCs w:val="24"/>
        </w:rPr>
        <w:t>; or</w:t>
      </w:r>
    </w:p>
    <w:p w:rsidR="0028226E" w:rsidRDefault="0028226E" w:rsidP="006E5933">
      <w:pPr>
        <w:spacing w:after="0" w:line="240" w:lineRule="auto"/>
        <w:ind w:left="1440"/>
        <w:jc w:val="both"/>
        <w:rPr>
          <w:rFonts w:eastAsia="Times New Roman" w:cs="Times New Roman"/>
          <w:szCs w:val="24"/>
        </w:rPr>
      </w:pPr>
    </w:p>
    <w:p w:rsidR="0028226E" w:rsidRDefault="0028226E" w:rsidP="006E5933">
      <w:pPr>
        <w:spacing w:after="0" w:line="240" w:lineRule="auto"/>
        <w:ind w:left="1440"/>
        <w:jc w:val="both"/>
        <w:rPr>
          <w:rFonts w:eastAsia="Times New Roman" w:cs="Times New Roman"/>
          <w:szCs w:val="24"/>
        </w:rPr>
      </w:pPr>
      <w:r>
        <w:rPr>
          <w:rFonts w:eastAsia="Times New Roman" w:cs="Times New Roman"/>
          <w:szCs w:val="24"/>
        </w:rPr>
        <w:t xml:space="preserve">(2)-(3) makes conforming changes to these subdivisions. </w:t>
      </w:r>
    </w:p>
    <w:p w:rsidR="0028226E" w:rsidRDefault="0028226E" w:rsidP="006E5933">
      <w:pPr>
        <w:spacing w:after="0" w:line="240" w:lineRule="auto"/>
        <w:ind w:left="1440"/>
        <w:jc w:val="both"/>
        <w:rPr>
          <w:rFonts w:eastAsia="Times New Roman" w:cs="Times New Roman"/>
          <w:szCs w:val="24"/>
        </w:rPr>
      </w:pPr>
    </w:p>
    <w:p w:rsidR="0028226E" w:rsidRDefault="0028226E" w:rsidP="006E5933">
      <w:pPr>
        <w:spacing w:after="0" w:line="240" w:lineRule="auto"/>
        <w:ind w:left="720"/>
        <w:jc w:val="both"/>
        <w:rPr>
          <w:rFonts w:eastAsia="Times New Roman" w:cs="Times New Roman"/>
          <w:szCs w:val="24"/>
        </w:rPr>
      </w:pPr>
      <w:r>
        <w:rPr>
          <w:rFonts w:eastAsia="Times New Roman" w:cs="Times New Roman"/>
          <w:szCs w:val="24"/>
        </w:rPr>
        <w:t xml:space="preserve">(c) Provides that this section does not apply to conduct described by Subdivision (b) that is committed by: </w:t>
      </w:r>
    </w:p>
    <w:p w:rsidR="0028226E" w:rsidRDefault="0028226E" w:rsidP="006E5933">
      <w:pPr>
        <w:spacing w:after="0" w:line="240" w:lineRule="auto"/>
        <w:ind w:left="720"/>
        <w:jc w:val="both"/>
        <w:rPr>
          <w:rFonts w:eastAsia="Times New Roman" w:cs="Times New Roman"/>
          <w:szCs w:val="24"/>
        </w:rPr>
      </w:pPr>
    </w:p>
    <w:p w:rsidR="0028226E" w:rsidRDefault="0028226E" w:rsidP="006E5933">
      <w:pPr>
        <w:spacing w:after="0" w:line="240" w:lineRule="auto"/>
        <w:ind w:left="1440"/>
        <w:jc w:val="both"/>
        <w:rPr>
          <w:rFonts w:eastAsia="Times New Roman" w:cs="Times New Roman"/>
          <w:szCs w:val="24"/>
        </w:rPr>
      </w:pPr>
      <w:r>
        <w:rPr>
          <w:rFonts w:eastAsia="Times New Roman" w:cs="Times New Roman"/>
          <w:szCs w:val="24"/>
        </w:rPr>
        <w:t>(1)-(5) redesignates existing Paragraphs (A)-(E) as Subdivisions (1)-(5);</w:t>
      </w:r>
    </w:p>
    <w:p w:rsidR="0028226E" w:rsidRDefault="0028226E" w:rsidP="006E5933">
      <w:pPr>
        <w:spacing w:after="0" w:line="240" w:lineRule="auto"/>
        <w:ind w:left="2160"/>
        <w:jc w:val="both"/>
        <w:rPr>
          <w:rFonts w:eastAsia="Times New Roman" w:cs="Times New Roman"/>
          <w:szCs w:val="24"/>
        </w:rPr>
      </w:pPr>
    </w:p>
    <w:p w:rsidR="0028226E" w:rsidRDefault="0028226E" w:rsidP="006E5933">
      <w:pPr>
        <w:spacing w:after="0" w:line="240" w:lineRule="auto"/>
        <w:ind w:left="1440"/>
        <w:jc w:val="both"/>
        <w:rPr>
          <w:rFonts w:eastAsia="Times New Roman" w:cs="Times New Roman"/>
          <w:szCs w:val="24"/>
        </w:rPr>
      </w:pPr>
      <w:r>
        <w:rPr>
          <w:rFonts w:eastAsia="Times New Roman" w:cs="Times New Roman"/>
          <w:szCs w:val="24"/>
        </w:rPr>
        <w:t>(6) creates this subdivision from existing text; or</w:t>
      </w:r>
    </w:p>
    <w:p w:rsidR="0028226E" w:rsidRDefault="0028226E" w:rsidP="006E5933">
      <w:pPr>
        <w:spacing w:after="0" w:line="240" w:lineRule="auto"/>
        <w:ind w:left="1440"/>
        <w:jc w:val="both"/>
        <w:rPr>
          <w:rFonts w:eastAsia="Times New Roman" w:cs="Times New Roman"/>
          <w:szCs w:val="24"/>
        </w:rPr>
      </w:pPr>
    </w:p>
    <w:p w:rsidR="0028226E" w:rsidRDefault="0028226E" w:rsidP="006E5933">
      <w:pPr>
        <w:spacing w:after="0" w:line="240" w:lineRule="auto"/>
        <w:ind w:left="1440"/>
        <w:jc w:val="both"/>
        <w:rPr>
          <w:rFonts w:eastAsia="Times New Roman" w:cs="Times New Roman"/>
          <w:szCs w:val="24"/>
        </w:rPr>
      </w:pPr>
      <w:r>
        <w:rPr>
          <w:rFonts w:eastAsia="Times New Roman" w:cs="Times New Roman"/>
          <w:szCs w:val="24"/>
        </w:rPr>
        <w:t>(7)-(9) redesignates existing Subparagraphs (B)-(D) as Subdivisions (7)-(9).</w:t>
      </w:r>
    </w:p>
    <w:p w:rsidR="0028226E" w:rsidRDefault="0028226E" w:rsidP="006E5933">
      <w:pPr>
        <w:spacing w:after="0" w:line="240" w:lineRule="auto"/>
        <w:ind w:left="1440"/>
        <w:jc w:val="both"/>
        <w:rPr>
          <w:rFonts w:eastAsia="Times New Roman" w:cs="Times New Roman"/>
          <w:szCs w:val="24"/>
        </w:rPr>
      </w:pPr>
    </w:p>
    <w:p w:rsidR="0028226E" w:rsidRDefault="0028226E" w:rsidP="006E5933">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this section does not apply to conduct described by Subsection (b) that involves a correctional facility, detention facility, or critical infrastructure facility, and is committed by certain entities or conduct described by Subsection (b) that involves a critical infrastructure facility and is committed by certain entities. Makes nonsubstantive changes. </w:t>
      </w:r>
    </w:p>
    <w:p w:rsidR="0028226E" w:rsidRDefault="0028226E" w:rsidP="006E5933">
      <w:pPr>
        <w:spacing w:after="0" w:line="240" w:lineRule="auto"/>
        <w:ind w:left="1440"/>
        <w:jc w:val="both"/>
        <w:rPr>
          <w:rFonts w:eastAsia="Times New Roman" w:cs="Times New Roman"/>
          <w:szCs w:val="24"/>
        </w:rPr>
      </w:pPr>
    </w:p>
    <w:p w:rsidR="0028226E" w:rsidRDefault="0028226E" w:rsidP="006E5933">
      <w:pPr>
        <w:spacing w:after="0" w:line="240" w:lineRule="auto"/>
        <w:jc w:val="both"/>
      </w:pPr>
      <w:r>
        <w:t>SECTION 4.  Repealers: Sections 423.0045(a)(1) (relating to defining "correctional facility") and (3) (relating to defining "detention facility"), Government Code.</w:t>
      </w:r>
    </w:p>
    <w:p w:rsidR="0028226E" w:rsidRDefault="0028226E" w:rsidP="006E5933">
      <w:pPr>
        <w:spacing w:after="0" w:line="240" w:lineRule="auto"/>
        <w:jc w:val="both"/>
      </w:pPr>
    </w:p>
    <w:p w:rsidR="0028226E" w:rsidRDefault="0028226E" w:rsidP="006E5933">
      <w:pPr>
        <w:spacing w:after="0" w:line="240" w:lineRule="auto"/>
        <w:jc w:val="both"/>
      </w:pPr>
      <w:r>
        <w:t>SECTION 5. Makes application of the changes in law made by this Act to Section 423.0045. Government Code, prospective.</w:t>
      </w:r>
    </w:p>
    <w:p w:rsidR="0028226E" w:rsidRDefault="0028226E" w:rsidP="006E5933">
      <w:pPr>
        <w:spacing w:after="0" w:line="240" w:lineRule="auto"/>
        <w:jc w:val="both"/>
      </w:pPr>
    </w:p>
    <w:p w:rsidR="0028226E" w:rsidRDefault="0028226E" w:rsidP="006E5933">
      <w:pPr>
        <w:spacing w:after="0" w:line="240" w:lineRule="auto"/>
        <w:jc w:val="both"/>
        <w:rPr>
          <w:rFonts w:eastAsia="Times New Roman" w:cs="Times New Roman"/>
          <w:szCs w:val="24"/>
        </w:rPr>
      </w:pPr>
      <w:r>
        <w:t xml:space="preserve">SECTION 6. Effective date: September 1, 2023. </w:t>
      </w:r>
    </w:p>
    <w:p w:rsidR="0028226E" w:rsidRDefault="0028226E" w:rsidP="00195EB4">
      <w:pPr>
        <w:spacing w:after="0" w:line="240" w:lineRule="auto"/>
        <w:ind w:left="1440"/>
        <w:jc w:val="both"/>
        <w:rPr>
          <w:rFonts w:eastAsia="Times New Roman" w:cs="Times New Roman"/>
          <w:szCs w:val="24"/>
        </w:rPr>
      </w:pPr>
    </w:p>
    <w:p w:rsidR="0028226E" w:rsidRPr="00C8671F" w:rsidRDefault="0028226E" w:rsidP="00195EB4">
      <w:pPr>
        <w:spacing w:after="0" w:line="240" w:lineRule="auto"/>
        <w:ind w:left="1440"/>
        <w:jc w:val="both"/>
        <w:rPr>
          <w:rFonts w:eastAsia="Times New Roman" w:cs="Times New Roman"/>
          <w:szCs w:val="24"/>
        </w:rPr>
      </w:pPr>
    </w:p>
    <w:sectPr w:rsidR="0028226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717C" w:rsidRDefault="005D717C" w:rsidP="000F1DF9">
      <w:pPr>
        <w:spacing w:after="0" w:line="240" w:lineRule="auto"/>
      </w:pPr>
      <w:r>
        <w:separator/>
      </w:r>
    </w:p>
  </w:endnote>
  <w:endnote w:type="continuationSeparator" w:id="0">
    <w:p w:rsidR="005D717C" w:rsidRDefault="005D717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D717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8226E">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8226E">
                <w:rPr>
                  <w:sz w:val="20"/>
                  <w:szCs w:val="20"/>
                </w:rPr>
                <w:t>H.B. 3075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8226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D717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717C" w:rsidRDefault="005D717C" w:rsidP="000F1DF9">
      <w:pPr>
        <w:spacing w:after="0" w:line="240" w:lineRule="auto"/>
      </w:pPr>
      <w:r>
        <w:separator/>
      </w:r>
    </w:p>
  </w:footnote>
  <w:footnote w:type="continuationSeparator" w:id="0">
    <w:p w:rsidR="005D717C" w:rsidRDefault="005D717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8226E"/>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D717C"/>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32437"/>
  <w15:docId w15:val="{0B7AAA97-2D63-44CA-A333-A490DAEA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8226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94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206FA3EB8624F86AD1CF8ADBA1A3D89"/>
        <w:category>
          <w:name w:val="General"/>
          <w:gallery w:val="placeholder"/>
        </w:category>
        <w:types>
          <w:type w:val="bbPlcHdr"/>
        </w:types>
        <w:behaviors>
          <w:behavior w:val="content"/>
        </w:behaviors>
        <w:guid w:val="{72FBD2CB-1741-479D-B059-5C8CF7E8D193}"/>
      </w:docPartPr>
      <w:docPartBody>
        <w:p w:rsidR="00000000" w:rsidRDefault="00BF04A3"/>
      </w:docPartBody>
    </w:docPart>
    <w:docPart>
      <w:docPartPr>
        <w:name w:val="5777A14A256442E6AA4C1040F2717B58"/>
        <w:category>
          <w:name w:val="General"/>
          <w:gallery w:val="placeholder"/>
        </w:category>
        <w:types>
          <w:type w:val="bbPlcHdr"/>
        </w:types>
        <w:behaviors>
          <w:behavior w:val="content"/>
        </w:behaviors>
        <w:guid w:val="{8D1336E7-6C50-4DD0-8F43-97761C98D436}"/>
      </w:docPartPr>
      <w:docPartBody>
        <w:p w:rsidR="00000000" w:rsidRDefault="00BF04A3"/>
      </w:docPartBody>
    </w:docPart>
    <w:docPart>
      <w:docPartPr>
        <w:name w:val="23B36D0580574DC8B8ACC3996A28F28A"/>
        <w:category>
          <w:name w:val="General"/>
          <w:gallery w:val="placeholder"/>
        </w:category>
        <w:types>
          <w:type w:val="bbPlcHdr"/>
        </w:types>
        <w:behaviors>
          <w:behavior w:val="content"/>
        </w:behaviors>
        <w:guid w:val="{80AE73B2-BB05-4D75-A94D-7711636B8A9A}"/>
      </w:docPartPr>
      <w:docPartBody>
        <w:p w:rsidR="00000000" w:rsidRDefault="00BF04A3"/>
      </w:docPartBody>
    </w:docPart>
    <w:docPart>
      <w:docPartPr>
        <w:name w:val="F0477F2F7F3B4A86BDA4705CFCAAB9C2"/>
        <w:category>
          <w:name w:val="General"/>
          <w:gallery w:val="placeholder"/>
        </w:category>
        <w:types>
          <w:type w:val="bbPlcHdr"/>
        </w:types>
        <w:behaviors>
          <w:behavior w:val="content"/>
        </w:behaviors>
        <w:guid w:val="{00A92A50-67E4-45EE-8206-AAC072B21BAB}"/>
      </w:docPartPr>
      <w:docPartBody>
        <w:p w:rsidR="00000000" w:rsidRDefault="00BF04A3"/>
      </w:docPartBody>
    </w:docPart>
    <w:docPart>
      <w:docPartPr>
        <w:name w:val="67A263F96A38458CB45033CE92F012FA"/>
        <w:category>
          <w:name w:val="General"/>
          <w:gallery w:val="placeholder"/>
        </w:category>
        <w:types>
          <w:type w:val="bbPlcHdr"/>
        </w:types>
        <w:behaviors>
          <w:behavior w:val="content"/>
        </w:behaviors>
        <w:guid w:val="{4E24FD0F-6BDD-4EC5-902C-02AE90FE5FB5}"/>
      </w:docPartPr>
      <w:docPartBody>
        <w:p w:rsidR="00000000" w:rsidRDefault="00BF04A3"/>
      </w:docPartBody>
    </w:docPart>
    <w:docPart>
      <w:docPartPr>
        <w:name w:val="5BF2766EE0DB4C0081FA08EFF86EB66B"/>
        <w:category>
          <w:name w:val="General"/>
          <w:gallery w:val="placeholder"/>
        </w:category>
        <w:types>
          <w:type w:val="bbPlcHdr"/>
        </w:types>
        <w:behaviors>
          <w:behavior w:val="content"/>
        </w:behaviors>
        <w:guid w:val="{6CC0B5C5-F6E9-49CE-BB54-59E0DA3E6BC6}"/>
      </w:docPartPr>
      <w:docPartBody>
        <w:p w:rsidR="00000000" w:rsidRDefault="00BF04A3"/>
      </w:docPartBody>
    </w:docPart>
    <w:docPart>
      <w:docPartPr>
        <w:name w:val="896281FC1C374199A919AB21B87E8071"/>
        <w:category>
          <w:name w:val="General"/>
          <w:gallery w:val="placeholder"/>
        </w:category>
        <w:types>
          <w:type w:val="bbPlcHdr"/>
        </w:types>
        <w:behaviors>
          <w:behavior w:val="content"/>
        </w:behaviors>
        <w:guid w:val="{93AA6457-BD0A-460E-89D3-9CFB416A99D5}"/>
      </w:docPartPr>
      <w:docPartBody>
        <w:p w:rsidR="00000000" w:rsidRDefault="00BF04A3"/>
      </w:docPartBody>
    </w:docPart>
    <w:docPart>
      <w:docPartPr>
        <w:name w:val="DA69D3B9D7D04980BD83B09239547509"/>
        <w:category>
          <w:name w:val="General"/>
          <w:gallery w:val="placeholder"/>
        </w:category>
        <w:types>
          <w:type w:val="bbPlcHdr"/>
        </w:types>
        <w:behaviors>
          <w:behavior w:val="content"/>
        </w:behaviors>
        <w:guid w:val="{4467739B-624C-4BB3-ACB4-3D6C576AB51F}"/>
      </w:docPartPr>
      <w:docPartBody>
        <w:p w:rsidR="00000000" w:rsidRDefault="00BF04A3"/>
      </w:docPartBody>
    </w:docPart>
    <w:docPart>
      <w:docPartPr>
        <w:name w:val="9031E59CBB4444A1946C0DF5867DE499"/>
        <w:category>
          <w:name w:val="General"/>
          <w:gallery w:val="placeholder"/>
        </w:category>
        <w:types>
          <w:type w:val="bbPlcHdr"/>
        </w:types>
        <w:behaviors>
          <w:behavior w:val="content"/>
        </w:behaviors>
        <w:guid w:val="{C19F9F07-E3A8-42FF-8179-8B49489F42D8}"/>
      </w:docPartPr>
      <w:docPartBody>
        <w:p w:rsidR="00000000" w:rsidRDefault="00BF04A3"/>
      </w:docPartBody>
    </w:docPart>
    <w:docPart>
      <w:docPartPr>
        <w:name w:val="0BBA3FC54B574C2AAF8760C5FC766E7A"/>
        <w:category>
          <w:name w:val="General"/>
          <w:gallery w:val="placeholder"/>
        </w:category>
        <w:types>
          <w:type w:val="bbPlcHdr"/>
        </w:types>
        <w:behaviors>
          <w:behavior w:val="content"/>
        </w:behaviors>
        <w:guid w:val="{544E5685-DACE-4E8F-BE47-5848B56B5642}"/>
      </w:docPartPr>
      <w:docPartBody>
        <w:p w:rsidR="00000000" w:rsidRDefault="003457F8" w:rsidP="003457F8">
          <w:pPr>
            <w:pStyle w:val="0BBA3FC54B574C2AAF8760C5FC766E7A"/>
          </w:pPr>
          <w:r w:rsidRPr="00A30DD1">
            <w:rPr>
              <w:rStyle w:val="PlaceholderText"/>
            </w:rPr>
            <w:t>Click here to enter a date.</w:t>
          </w:r>
        </w:p>
      </w:docPartBody>
    </w:docPart>
    <w:docPart>
      <w:docPartPr>
        <w:name w:val="49849D81476340A4944F43EA69037908"/>
        <w:category>
          <w:name w:val="General"/>
          <w:gallery w:val="placeholder"/>
        </w:category>
        <w:types>
          <w:type w:val="bbPlcHdr"/>
        </w:types>
        <w:behaviors>
          <w:behavior w:val="content"/>
        </w:behaviors>
        <w:guid w:val="{77190824-A1CB-4737-9E0A-260E0EC1CD81}"/>
      </w:docPartPr>
      <w:docPartBody>
        <w:p w:rsidR="00000000" w:rsidRDefault="00BF04A3"/>
      </w:docPartBody>
    </w:docPart>
    <w:docPart>
      <w:docPartPr>
        <w:name w:val="F6C2476B4E324009B1EB5677EF3A8298"/>
        <w:category>
          <w:name w:val="General"/>
          <w:gallery w:val="placeholder"/>
        </w:category>
        <w:types>
          <w:type w:val="bbPlcHdr"/>
        </w:types>
        <w:behaviors>
          <w:behavior w:val="content"/>
        </w:behaviors>
        <w:guid w:val="{3C53A292-DEBE-47A3-A282-F4930D300B59}"/>
      </w:docPartPr>
      <w:docPartBody>
        <w:p w:rsidR="00000000" w:rsidRDefault="00BF04A3"/>
      </w:docPartBody>
    </w:docPart>
    <w:docPart>
      <w:docPartPr>
        <w:name w:val="EF590777754B42AFA7C4D5C86282089B"/>
        <w:category>
          <w:name w:val="General"/>
          <w:gallery w:val="placeholder"/>
        </w:category>
        <w:types>
          <w:type w:val="bbPlcHdr"/>
        </w:types>
        <w:behaviors>
          <w:behavior w:val="content"/>
        </w:behaviors>
        <w:guid w:val="{852B2BC5-8E17-43D1-8579-DC139C6D34DB}"/>
      </w:docPartPr>
      <w:docPartBody>
        <w:p w:rsidR="00000000" w:rsidRDefault="003457F8" w:rsidP="003457F8">
          <w:pPr>
            <w:pStyle w:val="EF590777754B42AFA7C4D5C86282089B"/>
          </w:pPr>
          <w:r>
            <w:rPr>
              <w:rFonts w:eastAsia="Times New Roman" w:cs="Times New Roman"/>
              <w:bCs/>
              <w:szCs w:val="24"/>
            </w:rPr>
            <w:t xml:space="preserve"> </w:t>
          </w:r>
        </w:p>
      </w:docPartBody>
    </w:docPart>
    <w:docPart>
      <w:docPartPr>
        <w:name w:val="5246EF7165064CCDAE68F6F1D8563AD8"/>
        <w:category>
          <w:name w:val="General"/>
          <w:gallery w:val="placeholder"/>
        </w:category>
        <w:types>
          <w:type w:val="bbPlcHdr"/>
        </w:types>
        <w:behaviors>
          <w:behavior w:val="content"/>
        </w:behaviors>
        <w:guid w:val="{718BADEF-E0C8-43EE-A4FB-2139C1A5192A}"/>
      </w:docPartPr>
      <w:docPartBody>
        <w:p w:rsidR="00000000" w:rsidRDefault="00BF04A3"/>
      </w:docPartBody>
    </w:docPart>
    <w:docPart>
      <w:docPartPr>
        <w:name w:val="9DC959955F514519B0F0B3207D7FD5B0"/>
        <w:category>
          <w:name w:val="General"/>
          <w:gallery w:val="placeholder"/>
        </w:category>
        <w:types>
          <w:type w:val="bbPlcHdr"/>
        </w:types>
        <w:behaviors>
          <w:behavior w:val="content"/>
        </w:behaviors>
        <w:guid w:val="{753F37D0-2272-40D1-B064-BA132662E33E}"/>
      </w:docPartPr>
      <w:docPartBody>
        <w:p w:rsidR="00000000" w:rsidRDefault="00BF04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457F8"/>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F04A3"/>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57F8"/>
    <w:rPr>
      <w:color w:val="808080"/>
    </w:rPr>
  </w:style>
  <w:style w:type="paragraph" w:customStyle="1" w:styleId="0BBA3FC54B574C2AAF8760C5FC766E7A">
    <w:name w:val="0BBA3FC54B574C2AAF8760C5FC766E7A"/>
    <w:rsid w:val="003457F8"/>
    <w:pPr>
      <w:spacing w:after="160" w:line="259" w:lineRule="auto"/>
    </w:pPr>
  </w:style>
  <w:style w:type="paragraph" w:customStyle="1" w:styleId="EF590777754B42AFA7C4D5C86282089B">
    <w:name w:val="EF590777754B42AFA7C4D5C86282089B"/>
    <w:rsid w:val="003457F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801</Words>
  <Characters>4570</Characters>
  <Application>Microsoft Office Word</Application>
  <DocSecurity>0</DocSecurity>
  <Lines>38</Lines>
  <Paragraphs>10</Paragraphs>
  <ScaleCrop>false</ScaleCrop>
  <Company>Texas Legislative Council</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2023-05-05T18:47:00Z</dcterms:modified>
</cp:coreProperties>
</file>

<file path=docProps/custom.xml><?xml version="1.0" encoding="utf-8"?>
<op:Properties xmlns:vt="http://schemas.openxmlformats.org/officeDocument/2006/docPropsVTypes" xmlns:op="http://schemas.openxmlformats.org/officeDocument/2006/custom-properties"/>
</file>