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750F0" w14:paraId="2458F3DB" w14:textId="77777777" w:rsidTr="00345119">
        <w:tc>
          <w:tcPr>
            <w:tcW w:w="9576" w:type="dxa"/>
            <w:noWrap/>
          </w:tcPr>
          <w:p w14:paraId="22FB78E0" w14:textId="77777777" w:rsidR="008423E4" w:rsidRPr="0022177D" w:rsidRDefault="007E31F4" w:rsidP="000F2122">
            <w:pPr>
              <w:pStyle w:val="Heading1"/>
            </w:pPr>
            <w:r w:rsidRPr="00631897">
              <w:t>BILL ANALYSIS</w:t>
            </w:r>
          </w:p>
        </w:tc>
      </w:tr>
    </w:tbl>
    <w:p w14:paraId="038FE12B" w14:textId="77777777" w:rsidR="008423E4" w:rsidRPr="0022177D" w:rsidRDefault="008423E4" w:rsidP="000F2122">
      <w:pPr>
        <w:jc w:val="center"/>
      </w:pPr>
    </w:p>
    <w:p w14:paraId="41BDE279" w14:textId="77777777" w:rsidR="008423E4" w:rsidRPr="00B31F0E" w:rsidRDefault="008423E4" w:rsidP="000F2122"/>
    <w:p w14:paraId="2CA60A1C" w14:textId="77777777" w:rsidR="008423E4" w:rsidRPr="00742794" w:rsidRDefault="008423E4" w:rsidP="000F212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750F0" w14:paraId="0E9EBF1B" w14:textId="77777777" w:rsidTr="00345119">
        <w:tc>
          <w:tcPr>
            <w:tcW w:w="9576" w:type="dxa"/>
          </w:tcPr>
          <w:p w14:paraId="78DE98F4" w14:textId="5921157B" w:rsidR="008423E4" w:rsidRPr="00861995" w:rsidRDefault="007E31F4" w:rsidP="000F2122">
            <w:pPr>
              <w:jc w:val="right"/>
            </w:pPr>
            <w:r>
              <w:t>H.B. 3222</w:t>
            </w:r>
          </w:p>
        </w:tc>
      </w:tr>
      <w:tr w:rsidR="002750F0" w14:paraId="1C30D08E" w14:textId="77777777" w:rsidTr="00345119">
        <w:tc>
          <w:tcPr>
            <w:tcW w:w="9576" w:type="dxa"/>
          </w:tcPr>
          <w:p w14:paraId="7B162906" w14:textId="6B4CD8BC" w:rsidR="008423E4" w:rsidRPr="00861995" w:rsidRDefault="007E31F4" w:rsidP="000F2122">
            <w:pPr>
              <w:jc w:val="right"/>
            </w:pPr>
            <w:r>
              <w:t xml:space="preserve">By: </w:t>
            </w:r>
            <w:r w:rsidR="00031318">
              <w:t>Guillen</w:t>
            </w:r>
          </w:p>
        </w:tc>
      </w:tr>
      <w:tr w:rsidR="002750F0" w14:paraId="5F642146" w14:textId="77777777" w:rsidTr="00345119">
        <w:tc>
          <w:tcPr>
            <w:tcW w:w="9576" w:type="dxa"/>
          </w:tcPr>
          <w:p w14:paraId="17BD975A" w14:textId="6E68A296" w:rsidR="008423E4" w:rsidRPr="00861995" w:rsidRDefault="007E31F4" w:rsidP="000F2122">
            <w:pPr>
              <w:jc w:val="right"/>
            </w:pPr>
            <w:r>
              <w:t>Homeland Security &amp; Public Safety</w:t>
            </w:r>
          </w:p>
        </w:tc>
      </w:tr>
      <w:tr w:rsidR="002750F0" w14:paraId="5C98D42A" w14:textId="77777777" w:rsidTr="00345119">
        <w:tc>
          <w:tcPr>
            <w:tcW w:w="9576" w:type="dxa"/>
          </w:tcPr>
          <w:p w14:paraId="1F5D6282" w14:textId="66059DF2" w:rsidR="008423E4" w:rsidRDefault="007E31F4" w:rsidP="000F2122">
            <w:pPr>
              <w:jc w:val="right"/>
            </w:pPr>
            <w:r>
              <w:t>Committee Report (Unamended)</w:t>
            </w:r>
          </w:p>
        </w:tc>
      </w:tr>
    </w:tbl>
    <w:p w14:paraId="6E103F46" w14:textId="77777777" w:rsidR="008423E4" w:rsidRDefault="008423E4" w:rsidP="000F2122">
      <w:pPr>
        <w:tabs>
          <w:tab w:val="right" w:pos="9360"/>
        </w:tabs>
      </w:pPr>
    </w:p>
    <w:p w14:paraId="00584F7A" w14:textId="77777777" w:rsidR="008423E4" w:rsidRDefault="008423E4" w:rsidP="000F2122"/>
    <w:p w14:paraId="56EDB64A" w14:textId="77777777" w:rsidR="008423E4" w:rsidRDefault="008423E4" w:rsidP="000F212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50F0" w14:paraId="2DE14B55" w14:textId="77777777" w:rsidTr="00345119">
        <w:tc>
          <w:tcPr>
            <w:tcW w:w="9576" w:type="dxa"/>
          </w:tcPr>
          <w:p w14:paraId="78770CD9" w14:textId="77777777" w:rsidR="008423E4" w:rsidRPr="00A8133F" w:rsidRDefault="007E31F4" w:rsidP="000F212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A34D280" w14:textId="77777777" w:rsidR="008423E4" w:rsidRDefault="008423E4" w:rsidP="000F2122"/>
          <w:p w14:paraId="277C411B" w14:textId="28680865" w:rsidR="008423E4" w:rsidRDefault="007E31F4" w:rsidP="000F2122">
            <w:pPr>
              <w:pStyle w:val="Header"/>
              <w:jc w:val="both"/>
            </w:pPr>
            <w:r w:rsidRPr="00650A4F">
              <w:t>The Texas Division of Emergency Management</w:t>
            </w:r>
            <w:r w:rsidR="005A4AC6">
              <w:t>'</w:t>
            </w:r>
            <w:r w:rsidRPr="00650A4F">
              <w:t xml:space="preserve">s </w:t>
            </w:r>
            <w:r>
              <w:t>d</w:t>
            </w:r>
            <w:r w:rsidRPr="00650A4F">
              <w:t xml:space="preserve">isaster </w:t>
            </w:r>
            <w:r>
              <w:t>r</w:t>
            </w:r>
            <w:r w:rsidRPr="00650A4F">
              <w:t xml:space="preserve">ecovery </w:t>
            </w:r>
            <w:r>
              <w:t>l</w:t>
            </w:r>
            <w:r w:rsidRPr="00650A4F">
              <w:t xml:space="preserve">oan </w:t>
            </w:r>
            <w:r>
              <w:t>p</w:t>
            </w:r>
            <w:r w:rsidRPr="00650A4F">
              <w:t>rogram provide</w:t>
            </w:r>
            <w:r>
              <w:t>s</w:t>
            </w:r>
            <w:r w:rsidRPr="00650A4F">
              <w:t xml:space="preserve"> vital assistance to smaller political subdivisions </w:t>
            </w:r>
            <w:r>
              <w:t>that</w:t>
            </w:r>
            <w:r w:rsidRPr="00650A4F">
              <w:t xml:space="preserve"> do not regularly collect enough revenue to quickly repair infrastructure damaged in natural disasters. </w:t>
            </w:r>
            <w:r>
              <w:t>State law</w:t>
            </w:r>
            <w:r w:rsidRPr="00650A4F">
              <w:t xml:space="preserve"> currently </w:t>
            </w:r>
            <w:r>
              <w:t>allows</w:t>
            </w:r>
            <w:r w:rsidRPr="00650A4F">
              <w:t xml:space="preserve"> a political subdivision </w:t>
            </w:r>
            <w:r w:rsidR="00E66E0D">
              <w:t>seeking</w:t>
            </w:r>
            <w:r w:rsidRPr="00650A4F">
              <w:t xml:space="preserve"> a disaster recovery loan to apply </w:t>
            </w:r>
            <w:r w:rsidR="00E66E0D">
              <w:t xml:space="preserve">for one </w:t>
            </w:r>
            <w:r w:rsidRPr="00650A4F">
              <w:t xml:space="preserve">only after submitting </w:t>
            </w:r>
            <w:r>
              <w:t>its</w:t>
            </w:r>
            <w:r w:rsidRPr="00650A4F">
              <w:t xml:space="preserve"> most recent </w:t>
            </w:r>
            <w:r w:rsidR="00E66E0D">
              <w:t>operating</w:t>
            </w:r>
            <w:r w:rsidR="00E66E0D" w:rsidRPr="00650A4F">
              <w:t xml:space="preserve"> </w:t>
            </w:r>
            <w:r w:rsidRPr="00650A4F">
              <w:t>budget</w:t>
            </w:r>
            <w:r>
              <w:t>.</w:t>
            </w:r>
            <w:r w:rsidRPr="00650A4F">
              <w:t xml:space="preserve"> </w:t>
            </w:r>
            <w:r>
              <w:t>T</w:t>
            </w:r>
            <w:r w:rsidRPr="00650A4F">
              <w:t xml:space="preserve">his </w:t>
            </w:r>
            <w:r>
              <w:t xml:space="preserve">law is designed to </w:t>
            </w:r>
            <w:r w:rsidRPr="00650A4F">
              <w:t xml:space="preserve">allow </w:t>
            </w:r>
            <w:r>
              <w:t xml:space="preserve">the </w:t>
            </w:r>
            <w:r w:rsidRPr="00650A4F">
              <w:t xml:space="preserve">state to evaluate the </w:t>
            </w:r>
            <w:r>
              <w:t xml:space="preserve">political </w:t>
            </w:r>
            <w:r w:rsidRPr="00650A4F">
              <w:t>subdivision</w:t>
            </w:r>
            <w:r>
              <w:t>'</w:t>
            </w:r>
            <w:r w:rsidRPr="00650A4F">
              <w:t xml:space="preserve">s ability or inability to pay off the damage on its own. </w:t>
            </w:r>
            <w:r>
              <w:t xml:space="preserve">The current </w:t>
            </w:r>
            <w:r w:rsidR="0057729A">
              <w:t>deadline</w:t>
            </w:r>
            <w:r w:rsidR="00E66E0D">
              <w:t xml:space="preserve"> for</w:t>
            </w:r>
            <w:r w:rsidRPr="00650A4F">
              <w:t xml:space="preserve"> budget </w:t>
            </w:r>
            <w:r w:rsidR="00E66E0D">
              <w:t>submission is</w:t>
            </w:r>
            <w:r w:rsidRPr="00650A4F">
              <w:t xml:space="preserve"> very narrow</w:t>
            </w:r>
            <w:r w:rsidR="005A4AC6">
              <w:t>--</w:t>
            </w:r>
            <w:r w:rsidR="00E66E0D">
              <w:t xml:space="preserve">only 15 days </w:t>
            </w:r>
            <w:r w:rsidR="0057729A">
              <w:t>from adoption.</w:t>
            </w:r>
            <w:r w:rsidRPr="00650A4F">
              <w:t xml:space="preserve"> H.B. 3222 </w:t>
            </w:r>
            <w:r w:rsidR="00E66E0D">
              <w:t>seeks to give</w:t>
            </w:r>
            <w:r w:rsidR="00E66E0D" w:rsidRPr="00650A4F">
              <w:t xml:space="preserve"> </w:t>
            </w:r>
            <w:r w:rsidRPr="00650A4F">
              <w:t xml:space="preserve">political subdivisions affected by natural disasters more time to apply for recovery loans by extending the budget submission deadline from 15 </w:t>
            </w:r>
            <w:r w:rsidR="00E66E0D">
              <w:t xml:space="preserve">days </w:t>
            </w:r>
            <w:r w:rsidR="00ED46F8">
              <w:t>after its</w:t>
            </w:r>
            <w:r w:rsidR="00E66E0D">
              <w:t xml:space="preserve"> adoption </w:t>
            </w:r>
            <w:r w:rsidRPr="00650A4F">
              <w:t xml:space="preserve">to 30 days after </w:t>
            </w:r>
            <w:r w:rsidR="00ED46F8">
              <w:t xml:space="preserve">its </w:t>
            </w:r>
            <w:r w:rsidRPr="00650A4F">
              <w:t xml:space="preserve">adoption. </w:t>
            </w:r>
          </w:p>
          <w:p w14:paraId="64DA8305" w14:textId="77777777" w:rsidR="008423E4" w:rsidRPr="00E26B13" w:rsidRDefault="008423E4" w:rsidP="000F2122">
            <w:pPr>
              <w:rPr>
                <w:b/>
              </w:rPr>
            </w:pPr>
          </w:p>
        </w:tc>
      </w:tr>
      <w:tr w:rsidR="002750F0" w14:paraId="1EF66B3B" w14:textId="77777777" w:rsidTr="00345119">
        <w:tc>
          <w:tcPr>
            <w:tcW w:w="9576" w:type="dxa"/>
          </w:tcPr>
          <w:p w14:paraId="3713C0AA" w14:textId="77777777" w:rsidR="0017725B" w:rsidRDefault="007E31F4" w:rsidP="000F21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RIMINAL JUSTICE IMPACT</w:t>
            </w:r>
          </w:p>
          <w:p w14:paraId="0BD309DC" w14:textId="77777777" w:rsidR="0017725B" w:rsidRDefault="0017725B" w:rsidP="000F2122">
            <w:pPr>
              <w:rPr>
                <w:b/>
                <w:u w:val="single"/>
              </w:rPr>
            </w:pPr>
          </w:p>
          <w:p w14:paraId="66D2E1D9" w14:textId="432F34FF" w:rsidR="00BB529D" w:rsidRPr="00BB529D" w:rsidRDefault="007E31F4" w:rsidP="000F212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</w:t>
            </w:r>
            <w:r>
              <w:t>sion, parole, or mandatory supervision.</w:t>
            </w:r>
          </w:p>
          <w:p w14:paraId="106C1F38" w14:textId="77777777" w:rsidR="0017725B" w:rsidRPr="0017725B" w:rsidRDefault="0017725B" w:rsidP="000F2122">
            <w:pPr>
              <w:rPr>
                <w:b/>
                <w:u w:val="single"/>
              </w:rPr>
            </w:pPr>
          </w:p>
        </w:tc>
      </w:tr>
      <w:tr w:rsidR="002750F0" w14:paraId="6E577E14" w14:textId="77777777" w:rsidTr="00345119">
        <w:tc>
          <w:tcPr>
            <w:tcW w:w="9576" w:type="dxa"/>
          </w:tcPr>
          <w:p w14:paraId="6E7C7FA3" w14:textId="77777777" w:rsidR="008423E4" w:rsidRPr="00A8133F" w:rsidRDefault="007E31F4" w:rsidP="000F212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397BD0" w14:textId="77777777" w:rsidR="008423E4" w:rsidRDefault="008423E4" w:rsidP="000F2122"/>
          <w:p w14:paraId="2D3D0A7F" w14:textId="19C874FE" w:rsidR="00BB529D" w:rsidRDefault="007E31F4" w:rsidP="000F21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4D72FF5" w14:textId="77777777" w:rsidR="008423E4" w:rsidRPr="00E21FDC" w:rsidRDefault="008423E4" w:rsidP="000F2122">
            <w:pPr>
              <w:rPr>
                <w:b/>
              </w:rPr>
            </w:pPr>
          </w:p>
        </w:tc>
      </w:tr>
      <w:tr w:rsidR="002750F0" w14:paraId="12E62B89" w14:textId="77777777" w:rsidTr="00345119">
        <w:tc>
          <w:tcPr>
            <w:tcW w:w="9576" w:type="dxa"/>
          </w:tcPr>
          <w:p w14:paraId="2D8CA853" w14:textId="77777777" w:rsidR="008423E4" w:rsidRPr="00A8133F" w:rsidRDefault="007E31F4" w:rsidP="000F212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82230BA" w14:textId="77777777" w:rsidR="008423E4" w:rsidRDefault="008423E4" w:rsidP="000F2122"/>
          <w:p w14:paraId="22B4085E" w14:textId="04FDBACE" w:rsidR="009C36CD" w:rsidRPr="009F74BC" w:rsidRDefault="007E31F4" w:rsidP="000F21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3222 amends the Government Code to extend </w:t>
            </w:r>
            <w:r w:rsidR="009D0DCB">
              <w:t>the</w:t>
            </w:r>
            <w:r>
              <w:t xml:space="preserve"> deadline </w:t>
            </w:r>
            <w:r w:rsidR="009F74BC">
              <w:t xml:space="preserve">for </w:t>
            </w:r>
            <w:r w:rsidR="009D0DCB">
              <w:t>an otherwise eligible</w:t>
            </w:r>
            <w:r w:rsidR="009F74BC" w:rsidRPr="009F74BC">
              <w:t xml:space="preserve"> political subdivision </w:t>
            </w:r>
            <w:r w:rsidR="009D0DCB">
              <w:t xml:space="preserve">to submit its </w:t>
            </w:r>
            <w:r w:rsidR="00F1436B" w:rsidRPr="00F1436B">
              <w:t xml:space="preserve">most recent fiscal year </w:t>
            </w:r>
            <w:r w:rsidR="009F74BC" w:rsidRPr="009F74BC">
              <w:t xml:space="preserve">operating budget </w:t>
            </w:r>
            <w:r w:rsidR="009F74BC">
              <w:t xml:space="preserve">to the </w:t>
            </w:r>
            <w:r w:rsidR="009D0DCB">
              <w:t>Texas D</w:t>
            </w:r>
            <w:r w:rsidR="009F74BC">
              <w:t xml:space="preserve">ivision </w:t>
            </w:r>
            <w:r w:rsidR="009D0DCB">
              <w:t xml:space="preserve">of Emergency Management before applying for a loan from the disaster recovery loan program </w:t>
            </w:r>
            <w:r>
              <w:t xml:space="preserve">from 15 days </w:t>
            </w:r>
            <w:r w:rsidR="009D0DCB">
              <w:t xml:space="preserve">after its adoption </w:t>
            </w:r>
            <w:r>
              <w:t xml:space="preserve">to 30 days </w:t>
            </w:r>
            <w:r w:rsidR="009D0DCB">
              <w:t>after</w:t>
            </w:r>
            <w:r w:rsidR="009D0DCB" w:rsidRPr="009F74BC">
              <w:t xml:space="preserve"> </w:t>
            </w:r>
            <w:r w:rsidR="00F21939">
              <w:t>its adoption</w:t>
            </w:r>
            <w:r w:rsidR="00F1436B">
              <w:t xml:space="preserve">. The bill applies only to an application </w:t>
            </w:r>
            <w:r w:rsidR="00F1436B" w:rsidRPr="00F1436B">
              <w:t>for a loan that is filed on or after the</w:t>
            </w:r>
            <w:r w:rsidR="00F1436B">
              <w:t xml:space="preserve"> bill's</w:t>
            </w:r>
            <w:r w:rsidR="00F1436B" w:rsidRPr="00F1436B">
              <w:t xml:space="preserve"> effective date</w:t>
            </w:r>
            <w:r w:rsidR="00F1436B">
              <w:t>.</w:t>
            </w:r>
          </w:p>
          <w:p w14:paraId="6FB1CBD9" w14:textId="77777777" w:rsidR="008423E4" w:rsidRPr="00835628" w:rsidRDefault="008423E4" w:rsidP="000F2122">
            <w:pPr>
              <w:rPr>
                <w:b/>
              </w:rPr>
            </w:pPr>
          </w:p>
        </w:tc>
      </w:tr>
      <w:tr w:rsidR="002750F0" w14:paraId="02FE16EF" w14:textId="77777777" w:rsidTr="00345119">
        <w:tc>
          <w:tcPr>
            <w:tcW w:w="9576" w:type="dxa"/>
          </w:tcPr>
          <w:p w14:paraId="2320E93C" w14:textId="77777777" w:rsidR="008423E4" w:rsidRPr="00A8133F" w:rsidRDefault="007E31F4" w:rsidP="000F212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0A05AB2" w14:textId="77777777" w:rsidR="008423E4" w:rsidRDefault="008423E4" w:rsidP="000F2122"/>
          <w:p w14:paraId="62C42578" w14:textId="0C944A5E" w:rsidR="008423E4" w:rsidRPr="003624F2" w:rsidRDefault="007E31F4" w:rsidP="000F21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9DE5F63" w14:textId="77777777" w:rsidR="008423E4" w:rsidRPr="00233FDB" w:rsidRDefault="008423E4" w:rsidP="000F2122">
            <w:pPr>
              <w:rPr>
                <w:b/>
              </w:rPr>
            </w:pPr>
          </w:p>
        </w:tc>
      </w:tr>
    </w:tbl>
    <w:p w14:paraId="68C28A9D" w14:textId="77777777" w:rsidR="008423E4" w:rsidRPr="00BE0E75" w:rsidRDefault="008423E4" w:rsidP="000F2122">
      <w:pPr>
        <w:jc w:val="both"/>
        <w:rPr>
          <w:rFonts w:ascii="Arial" w:hAnsi="Arial"/>
          <w:sz w:val="16"/>
          <w:szCs w:val="16"/>
        </w:rPr>
      </w:pPr>
    </w:p>
    <w:p w14:paraId="0A4CA74C" w14:textId="77777777" w:rsidR="004108C3" w:rsidRPr="008423E4" w:rsidRDefault="004108C3" w:rsidP="000F212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3020" w14:textId="77777777" w:rsidR="00000000" w:rsidRDefault="007E31F4">
      <w:r>
        <w:separator/>
      </w:r>
    </w:p>
  </w:endnote>
  <w:endnote w:type="continuationSeparator" w:id="0">
    <w:p w14:paraId="615DAF25" w14:textId="77777777" w:rsidR="00000000" w:rsidRDefault="007E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4B1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750F0" w14:paraId="39B88058" w14:textId="77777777" w:rsidTr="009C1E9A">
      <w:trPr>
        <w:cantSplit/>
      </w:trPr>
      <w:tc>
        <w:tcPr>
          <w:tcW w:w="0" w:type="pct"/>
        </w:tcPr>
        <w:p w14:paraId="4C82FA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DCFD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FD3A0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A715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FF00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50F0" w14:paraId="02EAD6E5" w14:textId="77777777" w:rsidTr="009C1E9A">
      <w:trPr>
        <w:cantSplit/>
      </w:trPr>
      <w:tc>
        <w:tcPr>
          <w:tcW w:w="0" w:type="pct"/>
        </w:tcPr>
        <w:p w14:paraId="762090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56503B" w14:textId="7B6EFCB9" w:rsidR="00EC379B" w:rsidRPr="009C1E9A" w:rsidRDefault="007E31F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24734-D</w:t>
          </w:r>
        </w:p>
      </w:tc>
      <w:tc>
        <w:tcPr>
          <w:tcW w:w="2453" w:type="pct"/>
        </w:tcPr>
        <w:p w14:paraId="3C50CD90" w14:textId="3A16E415" w:rsidR="00EC379B" w:rsidRDefault="007E31F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370F7">
            <w:t>23.111.439</w:t>
          </w:r>
          <w:r>
            <w:fldChar w:fldCharType="end"/>
          </w:r>
        </w:p>
      </w:tc>
    </w:tr>
    <w:tr w:rsidR="002750F0" w14:paraId="680EFCBB" w14:textId="77777777" w:rsidTr="009C1E9A">
      <w:trPr>
        <w:cantSplit/>
      </w:trPr>
      <w:tc>
        <w:tcPr>
          <w:tcW w:w="0" w:type="pct"/>
        </w:tcPr>
        <w:p w14:paraId="0642D0E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55133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6CF525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9743C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50F0" w14:paraId="7004B52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20285ED" w14:textId="77777777" w:rsidR="00EC379B" w:rsidRDefault="007E31F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D88F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FA75D3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96E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61A4" w14:textId="77777777" w:rsidR="00000000" w:rsidRDefault="007E31F4">
      <w:r>
        <w:separator/>
      </w:r>
    </w:p>
  </w:footnote>
  <w:footnote w:type="continuationSeparator" w:id="0">
    <w:p w14:paraId="40433D7F" w14:textId="77777777" w:rsidR="00000000" w:rsidRDefault="007E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C7A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800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399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9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318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03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12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0F0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7AF"/>
    <w:rsid w:val="00363854"/>
    <w:rsid w:val="00364315"/>
    <w:rsid w:val="003643E2"/>
    <w:rsid w:val="00370155"/>
    <w:rsid w:val="003712D5"/>
    <w:rsid w:val="003747DF"/>
    <w:rsid w:val="00377E3D"/>
    <w:rsid w:val="003825B3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3DA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0F7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29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4AC6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4F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3E4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9D8"/>
    <w:rsid w:val="007B7B85"/>
    <w:rsid w:val="007C462E"/>
    <w:rsid w:val="007C496B"/>
    <w:rsid w:val="007C6803"/>
    <w:rsid w:val="007D2892"/>
    <w:rsid w:val="007D2DCC"/>
    <w:rsid w:val="007D47E1"/>
    <w:rsid w:val="007D7FCB"/>
    <w:rsid w:val="007E31F4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DC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4BC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D28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29D"/>
    <w:rsid w:val="00BB5B36"/>
    <w:rsid w:val="00BC027B"/>
    <w:rsid w:val="00BC3096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102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588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AAA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A31"/>
    <w:rsid w:val="00D30534"/>
    <w:rsid w:val="00D35728"/>
    <w:rsid w:val="00D359A7"/>
    <w:rsid w:val="00D37BCF"/>
    <w:rsid w:val="00D37E47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E0D"/>
    <w:rsid w:val="00E67610"/>
    <w:rsid w:val="00E67794"/>
    <w:rsid w:val="00E70CC6"/>
    <w:rsid w:val="00E71254"/>
    <w:rsid w:val="00E73CCD"/>
    <w:rsid w:val="00E75423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6F8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36B"/>
    <w:rsid w:val="00F15223"/>
    <w:rsid w:val="00F164B4"/>
    <w:rsid w:val="00F176E4"/>
    <w:rsid w:val="00F20E5F"/>
    <w:rsid w:val="00F21939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6D71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EE5A9D-EDF4-4D1D-A6F4-7656E585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1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4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43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4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436B"/>
    <w:rPr>
      <w:b/>
      <w:bCs/>
    </w:rPr>
  </w:style>
  <w:style w:type="paragraph" w:styleId="Revision">
    <w:name w:val="Revision"/>
    <w:hidden/>
    <w:uiPriority w:val="99"/>
    <w:semiHidden/>
    <w:rsid w:val="00BF610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6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1635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HB03222 (Committee Report (Unamended))</vt:lpstr>
    </vt:vector>
  </TitlesOfParts>
  <Company>State of Texas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24734</dc:subject>
  <dc:creator>State of Texas</dc:creator>
  <dc:description>HB 3222 by Guillen-(H)Homeland Security &amp; Public Safety</dc:description>
  <cp:lastModifiedBy>Stacey Nicchio</cp:lastModifiedBy>
  <cp:revision>2</cp:revision>
  <cp:lastPrinted>2003-11-26T17:21:00Z</cp:lastPrinted>
  <dcterms:created xsi:type="dcterms:W3CDTF">2023-04-24T15:08:00Z</dcterms:created>
  <dcterms:modified xsi:type="dcterms:W3CDTF">2023-04-24T15:08:00Z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23.111.439</vt:lpwstr>
  </property>
</Properties>
</file>