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75296" w14:paraId="65710C02" w14:textId="77777777" w:rsidTr="00345119">
        <w:tc>
          <w:tcPr>
            <w:tcW w:w="9576" w:type="dxa"/>
            <w:noWrap/>
          </w:tcPr>
          <w:p w14:paraId="6B137B60" w14:textId="77777777" w:rsidR="008423E4" w:rsidRPr="0022177D" w:rsidRDefault="00E725E4" w:rsidP="004C7D24">
            <w:pPr>
              <w:pStyle w:val="Heading1"/>
            </w:pPr>
            <w:r w:rsidRPr="00631897">
              <w:t>BILL ANALYSIS</w:t>
            </w:r>
          </w:p>
        </w:tc>
      </w:tr>
    </w:tbl>
    <w:p w14:paraId="3CE68590" w14:textId="77777777" w:rsidR="008423E4" w:rsidRPr="0022177D" w:rsidRDefault="008423E4" w:rsidP="004C7D24">
      <w:pPr>
        <w:jc w:val="center"/>
      </w:pPr>
    </w:p>
    <w:p w14:paraId="729EC12C" w14:textId="77777777" w:rsidR="008423E4" w:rsidRPr="00B31F0E" w:rsidRDefault="008423E4" w:rsidP="004C7D24"/>
    <w:p w14:paraId="4F65A959" w14:textId="77777777" w:rsidR="008423E4" w:rsidRPr="00742794" w:rsidRDefault="008423E4" w:rsidP="004C7D2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75296" w14:paraId="52D1C4B5" w14:textId="77777777" w:rsidTr="00345119">
        <w:tc>
          <w:tcPr>
            <w:tcW w:w="9576" w:type="dxa"/>
          </w:tcPr>
          <w:p w14:paraId="0A1E989F" w14:textId="656914AF" w:rsidR="008423E4" w:rsidRPr="00861995" w:rsidRDefault="00E725E4" w:rsidP="004C7D24">
            <w:pPr>
              <w:jc w:val="right"/>
            </w:pPr>
            <w:r>
              <w:t>H.B. 3223</w:t>
            </w:r>
          </w:p>
        </w:tc>
      </w:tr>
      <w:tr w:rsidR="00575296" w14:paraId="084AEECA" w14:textId="77777777" w:rsidTr="00345119">
        <w:tc>
          <w:tcPr>
            <w:tcW w:w="9576" w:type="dxa"/>
          </w:tcPr>
          <w:p w14:paraId="54742F64" w14:textId="4CA23623" w:rsidR="008423E4" w:rsidRPr="00861995" w:rsidRDefault="00E725E4" w:rsidP="004C7D24">
            <w:pPr>
              <w:jc w:val="right"/>
            </w:pPr>
            <w:r>
              <w:t xml:space="preserve">By: </w:t>
            </w:r>
            <w:r w:rsidR="00481A06">
              <w:t>Guillen</w:t>
            </w:r>
          </w:p>
        </w:tc>
      </w:tr>
      <w:tr w:rsidR="00575296" w14:paraId="4380646F" w14:textId="77777777" w:rsidTr="00345119">
        <w:tc>
          <w:tcPr>
            <w:tcW w:w="9576" w:type="dxa"/>
          </w:tcPr>
          <w:p w14:paraId="3DB77E98" w14:textId="4C45BE06" w:rsidR="008423E4" w:rsidRPr="00861995" w:rsidRDefault="00E725E4" w:rsidP="004C7D24">
            <w:pPr>
              <w:jc w:val="right"/>
            </w:pPr>
            <w:r>
              <w:t>Homeland Security &amp; Public Safety</w:t>
            </w:r>
          </w:p>
        </w:tc>
      </w:tr>
      <w:tr w:rsidR="00575296" w14:paraId="3D4C107A" w14:textId="77777777" w:rsidTr="00345119">
        <w:tc>
          <w:tcPr>
            <w:tcW w:w="9576" w:type="dxa"/>
          </w:tcPr>
          <w:p w14:paraId="2F99E0A6" w14:textId="6D5EFF4C" w:rsidR="008423E4" w:rsidRDefault="00E725E4" w:rsidP="004C7D24">
            <w:pPr>
              <w:jc w:val="right"/>
            </w:pPr>
            <w:r>
              <w:t>Committee Report (Unamended)</w:t>
            </w:r>
          </w:p>
        </w:tc>
      </w:tr>
    </w:tbl>
    <w:p w14:paraId="2A20FFCC" w14:textId="77777777" w:rsidR="008423E4" w:rsidRDefault="008423E4" w:rsidP="004C7D24">
      <w:pPr>
        <w:tabs>
          <w:tab w:val="right" w:pos="9360"/>
        </w:tabs>
      </w:pPr>
    </w:p>
    <w:p w14:paraId="4F020907" w14:textId="77777777" w:rsidR="008423E4" w:rsidRDefault="008423E4" w:rsidP="004C7D24"/>
    <w:p w14:paraId="1C213C2B" w14:textId="77777777" w:rsidR="008423E4" w:rsidRDefault="008423E4" w:rsidP="004C7D2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75296" w14:paraId="7C03A1C5" w14:textId="77777777" w:rsidTr="00345119">
        <w:tc>
          <w:tcPr>
            <w:tcW w:w="9576" w:type="dxa"/>
          </w:tcPr>
          <w:p w14:paraId="420E034E" w14:textId="77777777" w:rsidR="008423E4" w:rsidRPr="00A8133F" w:rsidRDefault="00E725E4" w:rsidP="004C7D2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EA19E54" w14:textId="77777777" w:rsidR="008423E4" w:rsidRDefault="008423E4" w:rsidP="004C7D24"/>
          <w:p w14:paraId="0FA1210C" w14:textId="77777777" w:rsidR="008423E4" w:rsidRDefault="00E725E4" w:rsidP="004C7D24">
            <w:pPr>
              <w:pStyle w:val="Header"/>
              <w:jc w:val="both"/>
            </w:pPr>
            <w:r>
              <w:t xml:space="preserve">Currently, </w:t>
            </w:r>
            <w:r w:rsidR="00EA15B7">
              <w:t xml:space="preserve">state law requires the </w:t>
            </w:r>
            <w:r w:rsidR="00EA15B7" w:rsidRPr="00EA15B7">
              <w:t>public safety director of the Department of Public Safety to appoint a commanding officer from the Texas Highway Patrol to serve as chair of each of the state's disaster district committees</w:t>
            </w:r>
            <w:r w:rsidR="00EA15B7">
              <w:t xml:space="preserve">. </w:t>
            </w:r>
            <w:r w:rsidR="00C45A36">
              <w:t xml:space="preserve">This </w:t>
            </w:r>
            <w:r w:rsidR="00650389">
              <w:t xml:space="preserve">requirement </w:t>
            </w:r>
            <w:r w:rsidR="00C45A36">
              <w:t>provides insufficient flexibility in the appointment of chairs. H.B.</w:t>
            </w:r>
            <w:r w:rsidR="006855DA">
              <w:t> </w:t>
            </w:r>
            <w:r w:rsidR="00BD74B5">
              <w:t xml:space="preserve">3223 seeks to require that instead committee chairs be appointed </w:t>
            </w:r>
            <w:r w:rsidR="00BD74B5" w:rsidRPr="00BD74B5">
              <w:t>based on the declared disaster and phase of disaster response in accordance with the National Incident Management System guidelines</w:t>
            </w:r>
            <w:r w:rsidR="00BD74B5">
              <w:t>.</w:t>
            </w:r>
          </w:p>
          <w:p w14:paraId="09D99A5D" w14:textId="1627CAF0" w:rsidR="004C7D24" w:rsidRPr="00EA15B7" w:rsidRDefault="004C7D24" w:rsidP="004C7D24">
            <w:pPr>
              <w:pStyle w:val="Header"/>
              <w:jc w:val="both"/>
            </w:pPr>
          </w:p>
        </w:tc>
      </w:tr>
      <w:tr w:rsidR="00575296" w14:paraId="02D64D9D" w14:textId="77777777" w:rsidTr="00345119">
        <w:tc>
          <w:tcPr>
            <w:tcW w:w="9576" w:type="dxa"/>
          </w:tcPr>
          <w:p w14:paraId="3262076A" w14:textId="77777777" w:rsidR="0017725B" w:rsidRDefault="00E725E4" w:rsidP="004C7D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5C3494B" w14:textId="77777777" w:rsidR="0017725B" w:rsidRDefault="0017725B" w:rsidP="004C7D24">
            <w:pPr>
              <w:rPr>
                <w:b/>
                <w:u w:val="single"/>
              </w:rPr>
            </w:pPr>
          </w:p>
          <w:p w14:paraId="51825FE0" w14:textId="11A4E7B3" w:rsidR="004B309C" w:rsidRPr="004B309C" w:rsidRDefault="00E725E4" w:rsidP="004C7D24">
            <w:pPr>
              <w:jc w:val="both"/>
            </w:pPr>
            <w:r>
              <w:t>It is the committee's opinion that this bill does not expressly create a criminal</w:t>
            </w:r>
            <w:r>
              <w:t xml:space="preserve"> offense, increase the punishment for an existing criminal offense or category of offenses, or change the eligibility of a person for community supervision, parole, or mandatory supervision.</w:t>
            </w:r>
          </w:p>
          <w:p w14:paraId="236207E9" w14:textId="77777777" w:rsidR="0017725B" w:rsidRPr="0017725B" w:rsidRDefault="0017725B" w:rsidP="004C7D24">
            <w:pPr>
              <w:rPr>
                <w:b/>
                <w:u w:val="single"/>
              </w:rPr>
            </w:pPr>
          </w:p>
        </w:tc>
      </w:tr>
      <w:tr w:rsidR="00575296" w14:paraId="7D257876" w14:textId="77777777" w:rsidTr="00345119">
        <w:tc>
          <w:tcPr>
            <w:tcW w:w="9576" w:type="dxa"/>
          </w:tcPr>
          <w:p w14:paraId="726C3CF3" w14:textId="77777777" w:rsidR="008423E4" w:rsidRPr="00A8133F" w:rsidRDefault="00E725E4" w:rsidP="004C7D2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D6B29F8" w14:textId="77777777" w:rsidR="008423E4" w:rsidRDefault="008423E4" w:rsidP="004C7D24"/>
          <w:p w14:paraId="54E6992F" w14:textId="2D8F793E" w:rsidR="004B309C" w:rsidRDefault="00E725E4" w:rsidP="004C7D2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</w:t>
            </w:r>
            <w:r>
              <w:t>this bill does not expressly grant any additional rulemaking authority to a state officer, department, agency, or institution.</w:t>
            </w:r>
          </w:p>
          <w:p w14:paraId="568666E0" w14:textId="77777777" w:rsidR="008423E4" w:rsidRPr="00E21FDC" w:rsidRDefault="008423E4" w:rsidP="004C7D24">
            <w:pPr>
              <w:rPr>
                <w:b/>
              </w:rPr>
            </w:pPr>
          </w:p>
        </w:tc>
      </w:tr>
      <w:tr w:rsidR="00575296" w14:paraId="447AB399" w14:textId="77777777" w:rsidTr="00345119">
        <w:tc>
          <w:tcPr>
            <w:tcW w:w="9576" w:type="dxa"/>
          </w:tcPr>
          <w:p w14:paraId="218B45F3" w14:textId="77777777" w:rsidR="008423E4" w:rsidRPr="00A8133F" w:rsidRDefault="00E725E4" w:rsidP="004C7D2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7073126" w14:textId="77777777" w:rsidR="008423E4" w:rsidRDefault="008423E4" w:rsidP="004C7D24"/>
          <w:p w14:paraId="7147829C" w14:textId="77777777" w:rsidR="008423E4" w:rsidRDefault="00E725E4" w:rsidP="004C7D2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3223 amends the </w:t>
            </w:r>
            <w:r w:rsidRPr="004B309C">
              <w:t>Government Code</w:t>
            </w:r>
            <w:r>
              <w:t xml:space="preserve"> to </w:t>
            </w:r>
            <w:r w:rsidR="00FC0237">
              <w:t xml:space="preserve">remove </w:t>
            </w:r>
            <w:r w:rsidR="00B9214C">
              <w:t xml:space="preserve">the requirement for the public safety director of the Department of Public Safety to appoint a commanding officer from the Texas Highway Patrol to serve as chair of each </w:t>
            </w:r>
            <w:r w:rsidR="00643499">
              <w:t xml:space="preserve">of the state's </w:t>
            </w:r>
            <w:r w:rsidR="00B9214C">
              <w:t>disaster district committee</w:t>
            </w:r>
            <w:r w:rsidR="00643499">
              <w:t>s</w:t>
            </w:r>
            <w:r w:rsidR="00FC0237">
              <w:t>.</w:t>
            </w:r>
            <w:r w:rsidR="00B9214C">
              <w:t xml:space="preserve"> </w:t>
            </w:r>
            <w:r w:rsidR="00FC0237">
              <w:t>Instead,</w:t>
            </w:r>
            <w:r w:rsidR="00E52CF7">
              <w:t xml:space="preserve"> the</w:t>
            </w:r>
            <w:r w:rsidR="00B9214C">
              <w:t xml:space="preserve"> </w:t>
            </w:r>
            <w:r w:rsidR="00FC0237">
              <w:t xml:space="preserve">bill </w:t>
            </w:r>
            <w:r w:rsidR="00B9214C" w:rsidRPr="00B9214C">
              <w:t>require</w:t>
            </w:r>
            <w:r w:rsidR="00FC0237">
              <w:t>s</w:t>
            </w:r>
            <w:r w:rsidR="00E52CF7">
              <w:t xml:space="preserve"> </w:t>
            </w:r>
            <w:r w:rsidR="00B9214C" w:rsidRPr="00B9214C">
              <w:t>the chair of the Emergency Management Council to appoint a chair</w:t>
            </w:r>
            <w:r w:rsidR="00B9214C">
              <w:t xml:space="preserve"> </w:t>
            </w:r>
            <w:r w:rsidR="0036687F">
              <w:t>to</w:t>
            </w:r>
            <w:r w:rsidR="00B9214C" w:rsidRPr="00B9214C">
              <w:t xml:space="preserve"> each </w:t>
            </w:r>
            <w:r w:rsidR="00643499">
              <w:t>such</w:t>
            </w:r>
            <w:r w:rsidR="00B9214C" w:rsidRPr="00B9214C">
              <w:t xml:space="preserve"> committee based on the declared disaster and phase of disaster response in accordance with the National Incident Management System guidelines. </w:t>
            </w:r>
            <w:r w:rsidR="001F74A6">
              <w:t>Accordingly</w:t>
            </w:r>
            <w:r w:rsidR="00630390">
              <w:t>, t</w:t>
            </w:r>
            <w:r w:rsidR="00B9214C" w:rsidRPr="00B9214C">
              <w:t xml:space="preserve">he bill </w:t>
            </w:r>
            <w:r w:rsidR="001F74A6">
              <w:t>changes the person whom</w:t>
            </w:r>
            <w:r w:rsidR="00B9214C" w:rsidRPr="00B9214C">
              <w:t xml:space="preserve"> </w:t>
            </w:r>
            <w:r w:rsidR="001F74A6">
              <w:t>each committee</w:t>
            </w:r>
            <w:r w:rsidR="001F74A6" w:rsidRPr="00B9214C">
              <w:t xml:space="preserve"> </w:t>
            </w:r>
            <w:r w:rsidR="001F74A6">
              <w:t>must</w:t>
            </w:r>
            <w:r w:rsidR="00B9214C" w:rsidRPr="00B9214C">
              <w:t xml:space="preserve"> inform on all matters relating to disasters and emergencies as requested</w:t>
            </w:r>
            <w:r w:rsidR="00630390">
              <w:t xml:space="preserve"> </w:t>
            </w:r>
            <w:r w:rsidR="001F74A6">
              <w:t>from the state director of homeland security to the council chair</w:t>
            </w:r>
            <w:r w:rsidR="00630390">
              <w:t>.</w:t>
            </w:r>
          </w:p>
          <w:p w14:paraId="07C8FC10" w14:textId="337D8441" w:rsidR="004C7D24" w:rsidRPr="00835628" w:rsidRDefault="004C7D24" w:rsidP="004C7D2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575296" w14:paraId="7AE13DA4" w14:textId="77777777" w:rsidTr="00345119">
        <w:tc>
          <w:tcPr>
            <w:tcW w:w="9576" w:type="dxa"/>
          </w:tcPr>
          <w:p w14:paraId="3248E0DB" w14:textId="77777777" w:rsidR="008423E4" w:rsidRPr="00A8133F" w:rsidRDefault="00E725E4" w:rsidP="004C7D2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0E6F718" w14:textId="77777777" w:rsidR="008423E4" w:rsidRDefault="008423E4" w:rsidP="004C7D24"/>
          <w:p w14:paraId="1136B598" w14:textId="7C7C107F" w:rsidR="008423E4" w:rsidRPr="00233FDB" w:rsidRDefault="00E725E4" w:rsidP="004C7D2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2E06A9FA" w14:textId="77777777" w:rsidR="008423E4" w:rsidRPr="00BE0E75" w:rsidRDefault="008423E4" w:rsidP="004C7D24">
      <w:pPr>
        <w:jc w:val="both"/>
        <w:rPr>
          <w:rFonts w:ascii="Arial" w:hAnsi="Arial"/>
          <w:sz w:val="16"/>
          <w:szCs w:val="16"/>
        </w:rPr>
      </w:pPr>
    </w:p>
    <w:p w14:paraId="50B396CA" w14:textId="77777777" w:rsidR="004108C3" w:rsidRPr="008423E4" w:rsidRDefault="004108C3" w:rsidP="004C7D2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3C1F" w14:textId="77777777" w:rsidR="00000000" w:rsidRDefault="00E725E4">
      <w:r>
        <w:separator/>
      </w:r>
    </w:p>
  </w:endnote>
  <w:endnote w:type="continuationSeparator" w:id="0">
    <w:p w14:paraId="54EC9DBC" w14:textId="77777777" w:rsidR="00000000" w:rsidRDefault="00E7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48FB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75296" w14:paraId="6F476E07" w14:textId="77777777" w:rsidTr="009C1E9A">
      <w:trPr>
        <w:cantSplit/>
      </w:trPr>
      <w:tc>
        <w:tcPr>
          <w:tcW w:w="0" w:type="pct"/>
        </w:tcPr>
        <w:p w14:paraId="20A940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8208EA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40E0DF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A3AF5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2E7BCE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75296" w14:paraId="103ED806" w14:textId="77777777" w:rsidTr="009C1E9A">
      <w:trPr>
        <w:cantSplit/>
      </w:trPr>
      <w:tc>
        <w:tcPr>
          <w:tcW w:w="0" w:type="pct"/>
        </w:tcPr>
        <w:p w14:paraId="2255053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2B606CB" w14:textId="0AEDB414" w:rsidR="00EC379B" w:rsidRPr="009C1E9A" w:rsidRDefault="00E725E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24736-D</w:t>
          </w:r>
        </w:p>
      </w:tc>
      <w:tc>
        <w:tcPr>
          <w:tcW w:w="2453" w:type="pct"/>
        </w:tcPr>
        <w:p w14:paraId="0C2F5E3C" w14:textId="424A3411" w:rsidR="00EC379B" w:rsidRDefault="00E725E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855DA">
            <w:t>23.110.2292</w:t>
          </w:r>
          <w:r>
            <w:fldChar w:fldCharType="end"/>
          </w:r>
        </w:p>
      </w:tc>
    </w:tr>
    <w:tr w:rsidR="00575296" w14:paraId="793345DF" w14:textId="77777777" w:rsidTr="009C1E9A">
      <w:trPr>
        <w:cantSplit/>
      </w:trPr>
      <w:tc>
        <w:tcPr>
          <w:tcW w:w="0" w:type="pct"/>
        </w:tcPr>
        <w:p w14:paraId="55F228C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61463B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74341F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A47A28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75296" w14:paraId="702D114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F0C6FA0" w14:textId="77777777" w:rsidR="00EC379B" w:rsidRDefault="00E725E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B23317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BFD688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EC3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E128" w14:textId="77777777" w:rsidR="00000000" w:rsidRDefault="00E725E4">
      <w:r>
        <w:separator/>
      </w:r>
    </w:p>
  </w:footnote>
  <w:footnote w:type="continuationSeparator" w:id="0">
    <w:p w14:paraId="4A966905" w14:textId="77777777" w:rsidR="00000000" w:rsidRDefault="00E7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F9A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06A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26E1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9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18D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89C"/>
    <w:rsid w:val="00143C8B"/>
    <w:rsid w:val="00147530"/>
    <w:rsid w:val="00147CAB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5FCC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6861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1F74A6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687F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1A06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309C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C7D24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5296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07D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390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3499"/>
    <w:rsid w:val="00645750"/>
    <w:rsid w:val="00650389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38E0"/>
    <w:rsid w:val="00684B98"/>
    <w:rsid w:val="006855DA"/>
    <w:rsid w:val="00685DC9"/>
    <w:rsid w:val="00687465"/>
    <w:rsid w:val="006907CF"/>
    <w:rsid w:val="00690D58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2E4C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4DB3"/>
    <w:rsid w:val="009851B3"/>
    <w:rsid w:val="00985300"/>
    <w:rsid w:val="00986720"/>
    <w:rsid w:val="00987F00"/>
    <w:rsid w:val="00992E48"/>
    <w:rsid w:val="0099403D"/>
    <w:rsid w:val="00995B0B"/>
    <w:rsid w:val="009A1883"/>
    <w:rsid w:val="009A39F5"/>
    <w:rsid w:val="009A4588"/>
    <w:rsid w:val="009A5EA5"/>
    <w:rsid w:val="009B00C2"/>
    <w:rsid w:val="009B038A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2866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0A22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14C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74B5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5A36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0F56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2CF7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25E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5B7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5B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0237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AAA23E-0387-4DCF-AD93-EEBE5C41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B30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30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309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3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309C"/>
    <w:rPr>
      <w:b/>
      <w:bCs/>
    </w:rPr>
  </w:style>
  <w:style w:type="paragraph" w:styleId="Revision">
    <w:name w:val="Revision"/>
    <w:hidden/>
    <w:uiPriority w:val="99"/>
    <w:semiHidden/>
    <w:rsid w:val="00143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1587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HB03223 (Committee Report (Unamended))</vt:lpstr>
    </vt:vector>
  </TitlesOfParts>
  <Company>State of Texas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24736</dc:subject>
  <dc:creator>State of Texas</dc:creator>
  <dc:description>HB 3223 by Guillen-(H)Homeland Security &amp; Public Safety</dc:description>
  <cp:lastModifiedBy>Stacey Nicchio</cp:lastModifiedBy>
  <cp:revision>2</cp:revision>
  <cp:lastPrinted>2003-11-26T17:21:00Z</cp:lastPrinted>
  <dcterms:created xsi:type="dcterms:W3CDTF">2023-04-24T21:12:00Z</dcterms:created>
  <dcterms:modified xsi:type="dcterms:W3CDTF">2023-04-24T21:12:00Z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23.110.2292</vt:lpwstr>
  </property>
</Properties>
</file>