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D3E66" w14:paraId="4E0C3F48" w14:textId="77777777" w:rsidTr="00345119">
        <w:tc>
          <w:tcPr>
            <w:tcW w:w="9576" w:type="dxa"/>
            <w:noWrap/>
          </w:tcPr>
          <w:p w14:paraId="3D2BA2AB" w14:textId="77777777" w:rsidR="008423E4" w:rsidRPr="0022177D" w:rsidRDefault="00DC17BA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6E479BC" w14:textId="77777777" w:rsidR="008423E4" w:rsidRPr="0022177D" w:rsidRDefault="008423E4" w:rsidP="008423E4">
      <w:pPr>
        <w:jc w:val="center"/>
      </w:pPr>
    </w:p>
    <w:p w14:paraId="461EED33" w14:textId="77777777" w:rsidR="008423E4" w:rsidRPr="00B31F0E" w:rsidRDefault="008423E4" w:rsidP="008423E4"/>
    <w:p w14:paraId="2B7E9771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D3E66" w14:paraId="25623592" w14:textId="77777777" w:rsidTr="00345119">
        <w:tc>
          <w:tcPr>
            <w:tcW w:w="9576" w:type="dxa"/>
          </w:tcPr>
          <w:p w14:paraId="3284A2B1" w14:textId="49D6FB3C" w:rsidR="008423E4" w:rsidRPr="00861995" w:rsidRDefault="00DC17BA" w:rsidP="00345119">
            <w:pPr>
              <w:jc w:val="right"/>
            </w:pPr>
            <w:r>
              <w:t>H.B. 3245</w:t>
            </w:r>
          </w:p>
        </w:tc>
      </w:tr>
      <w:tr w:rsidR="007D3E66" w14:paraId="02F58BD0" w14:textId="77777777" w:rsidTr="00345119">
        <w:tc>
          <w:tcPr>
            <w:tcW w:w="9576" w:type="dxa"/>
          </w:tcPr>
          <w:p w14:paraId="43ADF0A4" w14:textId="1A542DA9" w:rsidR="008423E4" w:rsidRPr="00861995" w:rsidRDefault="00DC17BA" w:rsidP="00345119">
            <w:pPr>
              <w:jc w:val="right"/>
            </w:pPr>
            <w:r>
              <w:t xml:space="preserve">By: </w:t>
            </w:r>
            <w:r w:rsidR="002C5582">
              <w:t>Manuel</w:t>
            </w:r>
          </w:p>
        </w:tc>
      </w:tr>
      <w:tr w:rsidR="007D3E66" w14:paraId="4D16F095" w14:textId="77777777" w:rsidTr="00345119">
        <w:tc>
          <w:tcPr>
            <w:tcW w:w="9576" w:type="dxa"/>
          </w:tcPr>
          <w:p w14:paraId="210161F0" w14:textId="5FF25ED4" w:rsidR="008423E4" w:rsidRPr="00861995" w:rsidRDefault="00DC17BA" w:rsidP="00345119">
            <w:pPr>
              <w:jc w:val="right"/>
            </w:pPr>
            <w:r>
              <w:t>Urban Affairs</w:t>
            </w:r>
          </w:p>
        </w:tc>
      </w:tr>
      <w:tr w:rsidR="007D3E66" w14:paraId="35DCA4A3" w14:textId="77777777" w:rsidTr="00345119">
        <w:tc>
          <w:tcPr>
            <w:tcW w:w="9576" w:type="dxa"/>
          </w:tcPr>
          <w:p w14:paraId="04185E0C" w14:textId="5DE7AE62" w:rsidR="008423E4" w:rsidRDefault="00DC17BA" w:rsidP="00345119">
            <w:pPr>
              <w:jc w:val="right"/>
            </w:pPr>
            <w:r>
              <w:t>Committee Report (Unamended)</w:t>
            </w:r>
          </w:p>
        </w:tc>
      </w:tr>
    </w:tbl>
    <w:p w14:paraId="6CA4D67B" w14:textId="77777777" w:rsidR="008423E4" w:rsidRDefault="008423E4" w:rsidP="008423E4">
      <w:pPr>
        <w:tabs>
          <w:tab w:val="right" w:pos="9360"/>
        </w:tabs>
      </w:pPr>
    </w:p>
    <w:p w14:paraId="0AC521A6" w14:textId="77777777" w:rsidR="008423E4" w:rsidRDefault="008423E4" w:rsidP="008423E4"/>
    <w:p w14:paraId="47A8A59C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D3E66" w14:paraId="4DB98627" w14:textId="77777777" w:rsidTr="00345119">
        <w:tc>
          <w:tcPr>
            <w:tcW w:w="9576" w:type="dxa"/>
          </w:tcPr>
          <w:p w14:paraId="2BE63661" w14:textId="77777777" w:rsidR="008423E4" w:rsidRPr="00A8133F" w:rsidRDefault="00DC17BA" w:rsidP="00810F6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9C0DF83" w14:textId="77777777" w:rsidR="008423E4" w:rsidRDefault="008423E4" w:rsidP="00810F67"/>
          <w:p w14:paraId="1C26548A" w14:textId="38AE3003" w:rsidR="00EC5CE3" w:rsidRDefault="00DC17BA" w:rsidP="00810F67">
            <w:pPr>
              <w:jc w:val="both"/>
            </w:pPr>
            <w:r>
              <w:t>Current law</w:t>
            </w:r>
            <w:r w:rsidRPr="008E3B71">
              <w:t xml:space="preserve"> allows for </w:t>
            </w:r>
            <w:r w:rsidR="0072477A" w:rsidRPr="008E3B71">
              <w:t xml:space="preserve">a </w:t>
            </w:r>
            <w:r w:rsidR="006439E4">
              <w:t>five</w:t>
            </w:r>
            <w:r w:rsidR="0072477A">
              <w:t xml:space="preserve"> percent</w:t>
            </w:r>
            <w:r w:rsidR="0072477A" w:rsidRPr="008E3B71">
              <w:t xml:space="preserve"> preference </w:t>
            </w:r>
            <w:r w:rsidR="0072477A">
              <w:t xml:space="preserve">for </w:t>
            </w:r>
            <w:r w:rsidR="00374638">
              <w:t>bidders</w:t>
            </w:r>
            <w:r w:rsidR="00374638" w:rsidRPr="008E3B71">
              <w:t xml:space="preserve"> </w:t>
            </w:r>
            <w:r w:rsidR="0072477A">
              <w:t xml:space="preserve">in a competitive bidding process </w:t>
            </w:r>
            <w:r w:rsidRPr="008E3B71">
              <w:t xml:space="preserve">whose principal place of business </w:t>
            </w:r>
            <w:r w:rsidR="00374638">
              <w:t>is</w:t>
            </w:r>
            <w:r w:rsidR="00374638" w:rsidRPr="008E3B71">
              <w:t xml:space="preserve"> </w:t>
            </w:r>
            <w:r w:rsidRPr="008E3B71">
              <w:t>within a municipality</w:t>
            </w:r>
            <w:r w:rsidR="0072477A">
              <w:t>. If a bidder is</w:t>
            </w:r>
            <w:r w:rsidRPr="008E3B71">
              <w:t xml:space="preserve"> selling products to the municipality</w:t>
            </w:r>
            <w:r w:rsidR="0072477A">
              <w:t>, they may</w:t>
            </w:r>
            <w:r w:rsidRPr="008E3B71">
              <w:t xml:space="preserve"> utilize </w:t>
            </w:r>
            <w:r w:rsidR="0072477A">
              <w:t xml:space="preserve">that preference </w:t>
            </w:r>
            <w:r w:rsidRPr="008E3B71">
              <w:t xml:space="preserve">for </w:t>
            </w:r>
            <w:r w:rsidR="00395050">
              <w:t xml:space="preserve">a contract </w:t>
            </w:r>
            <w:r w:rsidR="0072477A">
              <w:t xml:space="preserve">of </w:t>
            </w:r>
            <w:r w:rsidRPr="008E3B71">
              <w:t>less than $500,000</w:t>
            </w:r>
            <w:r w:rsidR="0072477A">
              <w:t>, while a bid</w:t>
            </w:r>
            <w:r w:rsidR="00997EFA">
              <w:t>der</w:t>
            </w:r>
            <w:r w:rsidR="0072477A">
              <w:t xml:space="preserve"> </w:t>
            </w:r>
            <w:r w:rsidR="00997EFA">
              <w:t>seeking a contract to</w:t>
            </w:r>
            <w:r w:rsidRPr="008E3B71">
              <w:t xml:space="preserve"> perform construction services </w:t>
            </w:r>
            <w:r w:rsidR="00997EFA">
              <w:t xml:space="preserve">may only utilize the preference for a contract of </w:t>
            </w:r>
            <w:r w:rsidRPr="008E3B71">
              <w:t xml:space="preserve">less than $100,000. </w:t>
            </w:r>
            <w:r w:rsidR="00997EFA">
              <w:t xml:space="preserve">Not only does this discriminate against </w:t>
            </w:r>
            <w:r w:rsidR="00997EFA" w:rsidRPr="008E3B71">
              <w:t>contracts for construction services</w:t>
            </w:r>
            <w:r w:rsidR="00997EFA">
              <w:t>, it also prevents</w:t>
            </w:r>
            <w:r w:rsidR="00997EFA" w:rsidRPr="008E3B71">
              <w:t xml:space="preserve"> municipalities from gaining local tax benefits o</w:t>
            </w:r>
            <w:r w:rsidR="00997EFA">
              <w:t xml:space="preserve">n </w:t>
            </w:r>
            <w:r w:rsidR="00997EFA" w:rsidRPr="008E3B71">
              <w:t>construction serv</w:t>
            </w:r>
            <w:r w:rsidR="00997EFA">
              <w:t xml:space="preserve">ices in that higher amount. H.B. 3245 seeks to </w:t>
            </w:r>
            <w:r w:rsidR="00BA4005">
              <w:t xml:space="preserve">make the maximum amounts for these contracts equal. </w:t>
            </w:r>
          </w:p>
          <w:p w14:paraId="62DCDA8F" w14:textId="77777777" w:rsidR="008423E4" w:rsidRPr="00E26B13" w:rsidRDefault="008423E4" w:rsidP="00810F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7D3E66" w14:paraId="42B72C93" w14:textId="77777777" w:rsidTr="00345119">
        <w:tc>
          <w:tcPr>
            <w:tcW w:w="9576" w:type="dxa"/>
          </w:tcPr>
          <w:p w14:paraId="615C56B7" w14:textId="77777777" w:rsidR="0017725B" w:rsidRDefault="00DC17BA" w:rsidP="00810F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778E70" w14:textId="77777777" w:rsidR="0017725B" w:rsidRDefault="0017725B" w:rsidP="00810F67">
            <w:pPr>
              <w:rPr>
                <w:b/>
                <w:u w:val="single"/>
              </w:rPr>
            </w:pPr>
          </w:p>
          <w:p w14:paraId="06D91B2B" w14:textId="51F3F61F" w:rsidR="00DE7DE4" w:rsidRPr="00DE7DE4" w:rsidRDefault="00DC17BA" w:rsidP="00810F67">
            <w:pPr>
              <w:jc w:val="both"/>
            </w:pPr>
            <w:r>
              <w:t>It is the committee's opinion that this bill does not expressly create a criminal offense, increase the punishment for an existin</w:t>
            </w:r>
            <w:r>
              <w:t>g criminal offense or category of offenses, or change the eligibility of a person for community supervision, parole, or mandatory supervision.</w:t>
            </w:r>
          </w:p>
          <w:p w14:paraId="08ABD280" w14:textId="77777777" w:rsidR="0017725B" w:rsidRPr="0017725B" w:rsidRDefault="0017725B" w:rsidP="00810F67">
            <w:pPr>
              <w:rPr>
                <w:b/>
                <w:u w:val="single"/>
              </w:rPr>
            </w:pPr>
          </w:p>
        </w:tc>
      </w:tr>
      <w:tr w:rsidR="007D3E66" w14:paraId="46595AB4" w14:textId="77777777" w:rsidTr="00345119">
        <w:tc>
          <w:tcPr>
            <w:tcW w:w="9576" w:type="dxa"/>
          </w:tcPr>
          <w:p w14:paraId="0835E676" w14:textId="77777777" w:rsidR="008423E4" w:rsidRPr="00A8133F" w:rsidRDefault="00DC17BA" w:rsidP="00810F6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D6F54B" w14:textId="77777777" w:rsidR="008423E4" w:rsidRDefault="008423E4" w:rsidP="00810F67"/>
          <w:p w14:paraId="10670310" w14:textId="5AED2965" w:rsidR="00DE7DE4" w:rsidRDefault="00DC17BA" w:rsidP="00810F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</w:t>
            </w:r>
            <w:r>
              <w:t>emaking authority to a state officer, department, agency, or institution.</w:t>
            </w:r>
          </w:p>
          <w:p w14:paraId="6BD786C0" w14:textId="77777777" w:rsidR="008423E4" w:rsidRPr="00E21FDC" w:rsidRDefault="008423E4" w:rsidP="00810F67">
            <w:pPr>
              <w:rPr>
                <w:b/>
              </w:rPr>
            </w:pPr>
          </w:p>
        </w:tc>
      </w:tr>
      <w:tr w:rsidR="007D3E66" w14:paraId="0E5BECF3" w14:textId="77777777" w:rsidTr="00345119">
        <w:tc>
          <w:tcPr>
            <w:tcW w:w="9576" w:type="dxa"/>
          </w:tcPr>
          <w:p w14:paraId="6CF9750B" w14:textId="77777777" w:rsidR="008423E4" w:rsidRPr="00A8133F" w:rsidRDefault="00DC17BA" w:rsidP="00810F6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0C160A" w14:textId="77777777" w:rsidR="008423E4" w:rsidRDefault="008423E4" w:rsidP="00810F67"/>
          <w:p w14:paraId="1FB65EF8" w14:textId="2DE4CAA0" w:rsidR="009C36CD" w:rsidRPr="009C36CD" w:rsidRDefault="00DC17BA" w:rsidP="00810F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3245 amends the Local Government Code to </w:t>
            </w:r>
            <w:r w:rsidR="00256BBC">
              <w:t>increase from less than</w:t>
            </w:r>
            <w:r w:rsidR="007057CE">
              <w:t xml:space="preserve"> </w:t>
            </w:r>
            <w:r w:rsidR="006B4F74">
              <w:t xml:space="preserve">$100,000 </w:t>
            </w:r>
            <w:r w:rsidR="00256BBC">
              <w:t xml:space="preserve">to less than $500,000 the maximum </w:t>
            </w:r>
            <w:r w:rsidR="00E16DFD">
              <w:t xml:space="preserve">amount </w:t>
            </w:r>
            <w:r w:rsidR="00E564F4">
              <w:t xml:space="preserve">for construction services </w:t>
            </w:r>
            <w:r w:rsidR="00A11716">
              <w:t>for which</w:t>
            </w:r>
            <w:r w:rsidR="00E564F4">
              <w:t xml:space="preserve"> </w:t>
            </w:r>
            <w:r w:rsidR="00E16DFD">
              <w:t>a municipality</w:t>
            </w:r>
            <w:r w:rsidR="004925B0">
              <w:t xml:space="preserve"> </w:t>
            </w:r>
            <w:r w:rsidR="00E564F4">
              <w:t>may</w:t>
            </w:r>
            <w:r w:rsidR="00E16DFD">
              <w:t xml:space="preserve"> enter into a contract</w:t>
            </w:r>
            <w:r w:rsidR="00A11716">
              <w:t xml:space="preserve"> </w:t>
            </w:r>
            <w:r w:rsidR="007057CE">
              <w:t xml:space="preserve">with a bidder </w:t>
            </w:r>
            <w:r w:rsidR="00176D8E">
              <w:t xml:space="preserve">when the municipality receives one or more competitive sealed bids from a bidder </w:t>
            </w:r>
            <w:r w:rsidR="007057CE">
              <w:t>whose principal place of business is in the municipality</w:t>
            </w:r>
            <w:r w:rsidR="00176D8E">
              <w:t xml:space="preserve"> and </w:t>
            </w:r>
            <w:r w:rsidR="007057CE">
              <w:t>whose bid is within five percent of the lowest bid price received</w:t>
            </w:r>
            <w:r w:rsidR="00176D8E">
              <w:t xml:space="preserve"> and a bidder who is not a resident of the municipality</w:t>
            </w:r>
            <w:r w:rsidR="00E16DFD">
              <w:t xml:space="preserve">. </w:t>
            </w:r>
            <w:r w:rsidR="00DE7DE4">
              <w:t>The bill applies only to a contract for which the initial notice soliciting bids is given on or after the bill's effective date.</w:t>
            </w:r>
          </w:p>
          <w:p w14:paraId="326601B3" w14:textId="77777777" w:rsidR="008423E4" w:rsidRPr="00835628" w:rsidRDefault="008423E4" w:rsidP="00810F67">
            <w:pPr>
              <w:rPr>
                <w:b/>
              </w:rPr>
            </w:pPr>
          </w:p>
        </w:tc>
      </w:tr>
      <w:tr w:rsidR="007D3E66" w14:paraId="16CC8768" w14:textId="77777777" w:rsidTr="00345119">
        <w:tc>
          <w:tcPr>
            <w:tcW w:w="9576" w:type="dxa"/>
          </w:tcPr>
          <w:p w14:paraId="779DCD3D" w14:textId="77777777" w:rsidR="008423E4" w:rsidRPr="00A8133F" w:rsidRDefault="00DC17BA" w:rsidP="00810F6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D78861" w14:textId="77777777" w:rsidR="008423E4" w:rsidRDefault="008423E4" w:rsidP="00810F67"/>
          <w:p w14:paraId="1697EEBF" w14:textId="7E243717" w:rsidR="008423E4" w:rsidRPr="003624F2" w:rsidRDefault="00DC17BA" w:rsidP="00810F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DAED274" w14:textId="77777777" w:rsidR="008423E4" w:rsidRPr="00233FDB" w:rsidRDefault="008423E4" w:rsidP="00810F67">
            <w:pPr>
              <w:rPr>
                <w:b/>
              </w:rPr>
            </w:pPr>
          </w:p>
        </w:tc>
      </w:tr>
    </w:tbl>
    <w:p w14:paraId="3F735D66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47D2E9DF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0649" w14:textId="77777777" w:rsidR="00000000" w:rsidRDefault="00DC17BA">
      <w:r>
        <w:separator/>
      </w:r>
    </w:p>
  </w:endnote>
  <w:endnote w:type="continuationSeparator" w:id="0">
    <w:p w14:paraId="6A143D86" w14:textId="77777777" w:rsidR="00000000" w:rsidRDefault="00DC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70B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D3E66" w14:paraId="40BCBB80" w14:textId="77777777" w:rsidTr="009C1E9A">
      <w:trPr>
        <w:cantSplit/>
      </w:trPr>
      <w:tc>
        <w:tcPr>
          <w:tcW w:w="0" w:type="pct"/>
        </w:tcPr>
        <w:p w14:paraId="714C63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8DF8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9370D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5CD2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0A35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3E66" w14:paraId="2E43FB53" w14:textId="77777777" w:rsidTr="009C1E9A">
      <w:trPr>
        <w:cantSplit/>
      </w:trPr>
      <w:tc>
        <w:tcPr>
          <w:tcW w:w="0" w:type="pct"/>
        </w:tcPr>
        <w:p w14:paraId="2371F2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729E8D" w14:textId="2C903F73" w:rsidR="00EC379B" w:rsidRPr="009C1E9A" w:rsidRDefault="00DC17B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21434-D</w:t>
          </w:r>
        </w:p>
      </w:tc>
      <w:tc>
        <w:tcPr>
          <w:tcW w:w="2453" w:type="pct"/>
        </w:tcPr>
        <w:p w14:paraId="7939822D" w14:textId="7E5CC7C4" w:rsidR="00EC379B" w:rsidRDefault="00DC17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10F67">
            <w:t>23.90.730</w:t>
          </w:r>
          <w:r>
            <w:fldChar w:fldCharType="end"/>
          </w:r>
        </w:p>
      </w:tc>
    </w:tr>
    <w:tr w:rsidR="007D3E66" w14:paraId="522BD308" w14:textId="77777777" w:rsidTr="009C1E9A">
      <w:trPr>
        <w:cantSplit/>
      </w:trPr>
      <w:tc>
        <w:tcPr>
          <w:tcW w:w="0" w:type="pct"/>
        </w:tcPr>
        <w:p w14:paraId="010D661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131A8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9EDD5D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3221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3E66" w14:paraId="6555A9D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4BC0C8" w14:textId="77777777" w:rsidR="00EC379B" w:rsidRDefault="00DC17B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32FA1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60799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65B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4280" w14:textId="77777777" w:rsidR="00000000" w:rsidRDefault="00DC17BA">
      <w:r>
        <w:separator/>
      </w:r>
    </w:p>
  </w:footnote>
  <w:footnote w:type="continuationSeparator" w:id="0">
    <w:p w14:paraId="1A6C91EC" w14:textId="77777777" w:rsidR="00000000" w:rsidRDefault="00DC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F63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725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1A8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9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D8E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0F5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8AB"/>
    <w:rsid w:val="0023341D"/>
    <w:rsid w:val="002338DA"/>
    <w:rsid w:val="00233D66"/>
    <w:rsid w:val="00233FDB"/>
    <w:rsid w:val="00234F58"/>
    <w:rsid w:val="0023507D"/>
    <w:rsid w:val="00235F53"/>
    <w:rsid w:val="0024077A"/>
    <w:rsid w:val="00241EC1"/>
    <w:rsid w:val="002431DA"/>
    <w:rsid w:val="0024691D"/>
    <w:rsid w:val="00247D27"/>
    <w:rsid w:val="00250A50"/>
    <w:rsid w:val="00251ED5"/>
    <w:rsid w:val="00255EB6"/>
    <w:rsid w:val="00256BBC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582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638"/>
    <w:rsid w:val="003747DF"/>
    <w:rsid w:val="00377E3D"/>
    <w:rsid w:val="003847E8"/>
    <w:rsid w:val="0038731D"/>
    <w:rsid w:val="00387B60"/>
    <w:rsid w:val="00390098"/>
    <w:rsid w:val="00392DA1"/>
    <w:rsid w:val="00393718"/>
    <w:rsid w:val="00395050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5B0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178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0A6"/>
    <w:rsid w:val="00545548"/>
    <w:rsid w:val="00546923"/>
    <w:rsid w:val="00546BB0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8E3"/>
    <w:rsid w:val="005D4DAE"/>
    <w:rsid w:val="005D767D"/>
    <w:rsid w:val="005D7A30"/>
    <w:rsid w:val="005D7D3B"/>
    <w:rsid w:val="005E1999"/>
    <w:rsid w:val="005E232C"/>
    <w:rsid w:val="005E2B83"/>
    <w:rsid w:val="005E4AEB"/>
    <w:rsid w:val="005E56F2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9E4"/>
    <w:rsid w:val="00645750"/>
    <w:rsid w:val="00647694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F74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7CE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77A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A6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642"/>
    <w:rsid w:val="007D2892"/>
    <w:rsid w:val="007D2DCC"/>
    <w:rsid w:val="007D2F78"/>
    <w:rsid w:val="007D3E66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F67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B71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EF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716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093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27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DB5"/>
    <w:rsid w:val="00B95BC8"/>
    <w:rsid w:val="00B96E87"/>
    <w:rsid w:val="00BA146A"/>
    <w:rsid w:val="00BA32EE"/>
    <w:rsid w:val="00BA400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D7B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CE9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D33"/>
    <w:rsid w:val="00DB53C6"/>
    <w:rsid w:val="00DB59E3"/>
    <w:rsid w:val="00DB6CB6"/>
    <w:rsid w:val="00DB758F"/>
    <w:rsid w:val="00DC17BA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DE4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6DFD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E61"/>
    <w:rsid w:val="00E55DA0"/>
    <w:rsid w:val="00E56033"/>
    <w:rsid w:val="00E564F4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CE3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376DF6-FE93-4E5A-858A-98C81F5B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7D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7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7D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7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7DE4"/>
    <w:rPr>
      <w:b/>
      <w:bCs/>
    </w:rPr>
  </w:style>
  <w:style w:type="paragraph" w:styleId="Revision">
    <w:name w:val="Revision"/>
    <w:hidden/>
    <w:uiPriority w:val="99"/>
    <w:semiHidden/>
    <w:rsid w:val="006B4F7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C5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1603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HB03245 (Committee Report (Unamended))</vt:lpstr>
    </vt:vector>
  </TitlesOfParts>
  <Company>State of Texas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21434</dc:subject>
  <dc:creator>State of Texas</dc:creator>
  <dc:description>HB 3245 by Manuel-(H)Urban Affairs</dc:description>
  <cp:lastModifiedBy>Stacey Nicchio</cp:lastModifiedBy>
  <cp:revision>2</cp:revision>
  <cp:lastPrinted>2003-11-26T17:21:00Z</cp:lastPrinted>
  <dcterms:created xsi:type="dcterms:W3CDTF">2023-04-04T18:10:00Z</dcterms:created>
  <dcterms:modified xsi:type="dcterms:W3CDTF">2023-04-04T18:10:00Z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23.90.730</vt:lpwstr>
  </property>
</Properties>
</file>