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33E49" w14:paraId="3506389A" w14:textId="77777777" w:rsidTr="00345119">
        <w:tc>
          <w:tcPr>
            <w:tcW w:w="9576" w:type="dxa"/>
            <w:noWrap/>
          </w:tcPr>
          <w:p w14:paraId="3B89EAEC" w14:textId="77777777" w:rsidR="008423E4" w:rsidRPr="0022177D" w:rsidRDefault="00C344CF" w:rsidP="00D459C4">
            <w:pPr>
              <w:pStyle w:val="Heading1"/>
            </w:pPr>
            <w:r w:rsidRPr="00631897">
              <w:t>BILL ANALYSIS</w:t>
            </w:r>
          </w:p>
        </w:tc>
      </w:tr>
    </w:tbl>
    <w:p w14:paraId="4AB62FC1" w14:textId="77777777" w:rsidR="008423E4" w:rsidRPr="0022177D" w:rsidRDefault="008423E4" w:rsidP="00D459C4">
      <w:pPr>
        <w:jc w:val="center"/>
      </w:pPr>
    </w:p>
    <w:p w14:paraId="4A52E7B6" w14:textId="77777777" w:rsidR="008423E4" w:rsidRPr="00B31F0E" w:rsidRDefault="008423E4" w:rsidP="00D459C4"/>
    <w:p w14:paraId="699020D5" w14:textId="77777777" w:rsidR="008423E4" w:rsidRPr="00742794" w:rsidRDefault="008423E4" w:rsidP="00D459C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33E49" w14:paraId="4E1FD04F" w14:textId="77777777" w:rsidTr="00345119">
        <w:tc>
          <w:tcPr>
            <w:tcW w:w="9576" w:type="dxa"/>
          </w:tcPr>
          <w:p w14:paraId="594884E9" w14:textId="351022C6" w:rsidR="008423E4" w:rsidRPr="00861995" w:rsidRDefault="00C344CF" w:rsidP="00D459C4">
            <w:pPr>
              <w:jc w:val="right"/>
            </w:pPr>
            <w:r>
              <w:t>C.S.H.B. 3290</w:t>
            </w:r>
          </w:p>
        </w:tc>
      </w:tr>
      <w:tr w:rsidR="00433E49" w14:paraId="23EB7B77" w14:textId="77777777" w:rsidTr="00345119">
        <w:tc>
          <w:tcPr>
            <w:tcW w:w="9576" w:type="dxa"/>
          </w:tcPr>
          <w:p w14:paraId="35875598" w14:textId="4712C94A" w:rsidR="008423E4" w:rsidRPr="00861995" w:rsidRDefault="00C344CF" w:rsidP="00D459C4">
            <w:pPr>
              <w:jc w:val="right"/>
            </w:pPr>
            <w:r>
              <w:t xml:space="preserve">By: </w:t>
            </w:r>
            <w:r w:rsidR="00D745E6">
              <w:t>Guillen</w:t>
            </w:r>
          </w:p>
        </w:tc>
      </w:tr>
      <w:tr w:rsidR="00433E49" w14:paraId="54BF5746" w14:textId="77777777" w:rsidTr="00345119">
        <w:tc>
          <w:tcPr>
            <w:tcW w:w="9576" w:type="dxa"/>
          </w:tcPr>
          <w:p w14:paraId="1BEC5681" w14:textId="36C10109" w:rsidR="008423E4" w:rsidRPr="00861995" w:rsidRDefault="00C344CF" w:rsidP="00D459C4">
            <w:pPr>
              <w:jc w:val="right"/>
            </w:pPr>
            <w:r>
              <w:t>Homeland Security &amp; Public Safety</w:t>
            </w:r>
          </w:p>
        </w:tc>
      </w:tr>
      <w:tr w:rsidR="00433E49" w14:paraId="1F037D7A" w14:textId="77777777" w:rsidTr="00345119">
        <w:tc>
          <w:tcPr>
            <w:tcW w:w="9576" w:type="dxa"/>
          </w:tcPr>
          <w:p w14:paraId="4B83EC0D" w14:textId="2551985A" w:rsidR="008423E4" w:rsidRDefault="00C344CF" w:rsidP="00D459C4">
            <w:pPr>
              <w:jc w:val="right"/>
            </w:pPr>
            <w:r>
              <w:t>Committee Report (Substituted)</w:t>
            </w:r>
          </w:p>
        </w:tc>
      </w:tr>
    </w:tbl>
    <w:p w14:paraId="63F1611F" w14:textId="77777777" w:rsidR="008423E4" w:rsidRDefault="008423E4" w:rsidP="00D459C4">
      <w:pPr>
        <w:tabs>
          <w:tab w:val="right" w:pos="9360"/>
        </w:tabs>
      </w:pPr>
    </w:p>
    <w:p w14:paraId="3E27DE1E" w14:textId="77777777" w:rsidR="008423E4" w:rsidRDefault="008423E4" w:rsidP="00D459C4"/>
    <w:p w14:paraId="1A810868" w14:textId="77777777" w:rsidR="008423E4" w:rsidRDefault="008423E4" w:rsidP="00D459C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33E49" w14:paraId="3ED84CE9" w14:textId="77777777" w:rsidTr="00345119">
        <w:tc>
          <w:tcPr>
            <w:tcW w:w="9576" w:type="dxa"/>
          </w:tcPr>
          <w:p w14:paraId="632C39A6" w14:textId="77777777" w:rsidR="008423E4" w:rsidRPr="00A8133F" w:rsidRDefault="00C344CF" w:rsidP="00D459C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2AC742A" w14:textId="77777777" w:rsidR="008423E4" w:rsidRDefault="008423E4" w:rsidP="00D459C4"/>
          <w:p w14:paraId="31F3A5D4" w14:textId="4B477337" w:rsidR="0020371C" w:rsidRDefault="00C344CF" w:rsidP="00D459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AD07F1">
              <w:t>he</w:t>
            </w:r>
            <w:r w:rsidRPr="006F608C">
              <w:t xml:space="preserve"> </w:t>
            </w:r>
            <w:r w:rsidR="0067234B">
              <w:t xml:space="preserve">federal </w:t>
            </w:r>
            <w:r w:rsidRPr="006F608C">
              <w:t>American Rescue Plan Act of 2021</w:t>
            </w:r>
            <w:r w:rsidR="00AD07F1">
              <w:t xml:space="preserve"> provided governments with coronavirus state and local fiscal recovery funds to invest in the needs of each fund recipient.</w:t>
            </w:r>
            <w:r w:rsidRPr="006F608C">
              <w:t xml:space="preserve"> </w:t>
            </w:r>
            <w:r w:rsidR="001E6662">
              <w:t>Under current law,</w:t>
            </w:r>
            <w:r w:rsidRPr="006F608C">
              <w:t xml:space="preserve"> the next</w:t>
            </w:r>
            <w:r w:rsidR="001E6662">
              <w:t xml:space="preserve"> </w:t>
            </w:r>
            <w:r w:rsidRPr="006F608C">
              <w:t xml:space="preserve">generation 9-1-1 service fund </w:t>
            </w:r>
            <w:r w:rsidR="001E6662">
              <w:t>receives</w:t>
            </w:r>
            <w:r w:rsidRPr="006F608C">
              <w:t xml:space="preserve"> fund</w:t>
            </w:r>
            <w:r w:rsidR="001E6662">
              <w:t>s from this source and from other federal sources</w:t>
            </w:r>
            <w:r w:rsidR="00AD07F1">
              <w:t>, but clarification is needed with respect to the use of these funds and the availability of other funds that may be used for enhancing the state administration of emergency communications</w:t>
            </w:r>
            <w:r w:rsidRPr="006F608C">
              <w:t>.</w:t>
            </w:r>
            <w:r>
              <w:t xml:space="preserve"> C.S.H.B. 3290 seeks to address this issue </w:t>
            </w:r>
            <w:r w:rsidRPr="0020371C">
              <w:t xml:space="preserve">by </w:t>
            </w:r>
            <w:r>
              <w:t xml:space="preserve">providing for the </w:t>
            </w:r>
            <w:r w:rsidRPr="0020371C">
              <w:t>distribut</w:t>
            </w:r>
            <w:r>
              <w:t>ion of</w:t>
            </w:r>
            <w:r>
              <w:t xml:space="preserve"> these federal</w:t>
            </w:r>
            <w:r w:rsidRPr="0020371C">
              <w:t xml:space="preserve"> funds to emergency communication districts to support the deployment and reliable operation of next</w:t>
            </w:r>
            <w:r w:rsidR="008C21AC">
              <w:t xml:space="preserve"> </w:t>
            </w:r>
            <w:r w:rsidRPr="0020371C">
              <w:t>generation 9-1-1 service</w:t>
            </w:r>
            <w:r>
              <w:t xml:space="preserve"> and additionally providing for the distribution of state funds to ensure that the next</w:t>
            </w:r>
            <w:r w:rsidR="008C21AC">
              <w:t xml:space="preserve"> </w:t>
            </w:r>
            <w:r>
              <w:t>generation 9-1-1 service in T</w:t>
            </w:r>
            <w:r>
              <w:t xml:space="preserve">exas is adequately funded and efficiently deployed. </w:t>
            </w:r>
          </w:p>
          <w:p w14:paraId="6F4ED899" w14:textId="77777777" w:rsidR="008423E4" w:rsidRPr="00E26B13" w:rsidRDefault="008423E4" w:rsidP="00D459C4">
            <w:pPr>
              <w:rPr>
                <w:b/>
              </w:rPr>
            </w:pPr>
          </w:p>
        </w:tc>
      </w:tr>
      <w:tr w:rsidR="00433E49" w14:paraId="5011DE84" w14:textId="77777777" w:rsidTr="00345119">
        <w:tc>
          <w:tcPr>
            <w:tcW w:w="9576" w:type="dxa"/>
          </w:tcPr>
          <w:p w14:paraId="0B0B4CB5" w14:textId="77777777" w:rsidR="0017725B" w:rsidRDefault="00C344CF" w:rsidP="00D459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8A68DC" w14:textId="77777777" w:rsidR="0017725B" w:rsidRDefault="0017725B" w:rsidP="00D459C4">
            <w:pPr>
              <w:rPr>
                <w:b/>
                <w:u w:val="single"/>
              </w:rPr>
            </w:pPr>
          </w:p>
          <w:p w14:paraId="73DEAA6A" w14:textId="403CA4EF" w:rsidR="0033253B" w:rsidRPr="0033253B" w:rsidRDefault="00C344CF" w:rsidP="00D459C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6048487D" w14:textId="77777777" w:rsidR="0017725B" w:rsidRPr="0017725B" w:rsidRDefault="0017725B" w:rsidP="00D459C4">
            <w:pPr>
              <w:rPr>
                <w:b/>
                <w:u w:val="single"/>
              </w:rPr>
            </w:pPr>
          </w:p>
        </w:tc>
      </w:tr>
      <w:tr w:rsidR="00433E49" w14:paraId="779F3F53" w14:textId="77777777" w:rsidTr="00345119">
        <w:tc>
          <w:tcPr>
            <w:tcW w:w="9576" w:type="dxa"/>
          </w:tcPr>
          <w:p w14:paraId="58925880" w14:textId="77777777" w:rsidR="008423E4" w:rsidRPr="00A8133F" w:rsidRDefault="00C344CF" w:rsidP="00D459C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5A0B95" w14:textId="77777777" w:rsidR="008423E4" w:rsidRDefault="008423E4" w:rsidP="00D459C4"/>
          <w:p w14:paraId="287E67B2" w14:textId="145CE78A" w:rsidR="0033253B" w:rsidRDefault="00C344CF" w:rsidP="00D459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68EA17C8" w14:textId="77777777" w:rsidR="008423E4" w:rsidRPr="00E21FDC" w:rsidRDefault="008423E4" w:rsidP="00D459C4">
            <w:pPr>
              <w:rPr>
                <w:b/>
              </w:rPr>
            </w:pPr>
          </w:p>
        </w:tc>
      </w:tr>
      <w:tr w:rsidR="00433E49" w14:paraId="7B868B4F" w14:textId="77777777" w:rsidTr="00345119">
        <w:tc>
          <w:tcPr>
            <w:tcW w:w="9576" w:type="dxa"/>
          </w:tcPr>
          <w:p w14:paraId="334D5408" w14:textId="77777777" w:rsidR="008423E4" w:rsidRPr="00A8133F" w:rsidRDefault="00C344CF" w:rsidP="00D459C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9D7A91" w14:textId="77777777" w:rsidR="008423E4" w:rsidRDefault="008423E4" w:rsidP="00D459C4"/>
          <w:p w14:paraId="38E0185D" w14:textId="1A43013F" w:rsidR="00CA1BC0" w:rsidRDefault="00C344CF" w:rsidP="00D459C4">
            <w:pPr>
              <w:pStyle w:val="Header"/>
              <w:jc w:val="both"/>
            </w:pPr>
            <w:r>
              <w:t>C.S.</w:t>
            </w:r>
            <w:r w:rsidR="0033253B">
              <w:t xml:space="preserve">H.B. 3290 amends the </w:t>
            </w:r>
            <w:r w:rsidR="0033253B" w:rsidRPr="0033253B">
              <w:t>Health and Safety Code</w:t>
            </w:r>
            <w:r w:rsidR="00AC19CC">
              <w:t xml:space="preserve"> to</w:t>
            </w:r>
            <w:r w:rsidR="003B2D16">
              <w:t xml:space="preserve"> </w:t>
            </w:r>
            <w:r w:rsidR="00837BFC">
              <w:t xml:space="preserve">postpone from </w:t>
            </w:r>
            <w:r w:rsidR="00656DCC">
              <w:t>September </w:t>
            </w:r>
            <w:r w:rsidR="00837BFC">
              <w:t xml:space="preserve">1, 2025, to </w:t>
            </w:r>
            <w:r w:rsidR="00656DCC">
              <w:t>December </w:t>
            </w:r>
            <w:r w:rsidR="00837BFC">
              <w:t xml:space="preserve">31, </w:t>
            </w:r>
            <w:r w:rsidR="0036742E">
              <w:t>2028</w:t>
            </w:r>
            <w:r w:rsidR="00837BFC">
              <w:t xml:space="preserve">, the expiration of statutory provisions </w:t>
            </w:r>
            <w:r w:rsidR="008F215E">
              <w:t xml:space="preserve">governing </w:t>
            </w:r>
            <w:r w:rsidR="00837BFC">
              <w:t>the</w:t>
            </w:r>
            <w:r w:rsidR="003B2D16">
              <w:t xml:space="preserve"> </w:t>
            </w:r>
            <w:r w:rsidR="00837BFC">
              <w:t>n</w:t>
            </w:r>
            <w:r w:rsidR="003B2D16">
              <w:t xml:space="preserve">ext </w:t>
            </w:r>
            <w:r w:rsidR="00837BFC">
              <w:t>g</w:t>
            </w:r>
            <w:r w:rsidR="003B2D16">
              <w:t xml:space="preserve">eneration 9-1-1 </w:t>
            </w:r>
            <w:r w:rsidR="00837BFC">
              <w:t>s</w:t>
            </w:r>
            <w:r w:rsidR="003B2D16">
              <w:t xml:space="preserve">ervice </w:t>
            </w:r>
            <w:r w:rsidR="00837BFC">
              <w:t>f</w:t>
            </w:r>
            <w:r w:rsidR="003B2D16">
              <w:t>und</w:t>
            </w:r>
            <w:r w:rsidR="00837BFC">
              <w:t xml:space="preserve">. </w:t>
            </w:r>
            <w:r w:rsidR="00453DC1">
              <w:t>The bill</w:t>
            </w:r>
            <w:r w:rsidR="00837BFC">
              <w:t xml:space="preserve"> provides for state </w:t>
            </w:r>
            <w:r w:rsidR="00F94499">
              <w:t>funding of</w:t>
            </w:r>
            <w:r w:rsidR="00837BFC">
              <w:t xml:space="preserve"> the fund, </w:t>
            </w:r>
            <w:r w:rsidR="003B2D16">
              <w:t xml:space="preserve">which currently </w:t>
            </w:r>
            <w:r w:rsidR="00837BFC">
              <w:t>includes</w:t>
            </w:r>
            <w:r w:rsidR="003B2D16">
              <w:t xml:space="preserve"> only federal </w:t>
            </w:r>
            <w:r w:rsidR="00F94499">
              <w:t>coronavirus recovery funds</w:t>
            </w:r>
            <w:r w:rsidR="004D20D0">
              <w:t xml:space="preserve"> by</w:t>
            </w:r>
            <w:r w:rsidR="00AC19CC">
              <w:t xml:space="preserve"> </w:t>
            </w:r>
            <w:r w:rsidR="004D20D0">
              <w:t xml:space="preserve">requiring </w:t>
            </w:r>
            <w:r w:rsidR="005F4298">
              <w:t>the comptroller</w:t>
            </w:r>
            <w:r w:rsidR="00F43EA6">
              <w:t xml:space="preserve"> of public accounts</w:t>
            </w:r>
            <w:r w:rsidR="005F4298">
              <w:t xml:space="preserve"> to transfer </w:t>
            </w:r>
            <w:r w:rsidR="00DA465F" w:rsidRPr="00DA465F">
              <w:t>any amount available from any state</w:t>
            </w:r>
            <w:r w:rsidR="0036742E">
              <w:t xml:space="preserve"> </w:t>
            </w:r>
            <w:r w:rsidR="00DA465F" w:rsidRPr="00DA465F">
              <w:t>governmental source</w:t>
            </w:r>
            <w:r w:rsidR="007D0844">
              <w:t xml:space="preserve"> </w:t>
            </w:r>
            <w:r w:rsidR="005F4298">
              <w:t xml:space="preserve">to the credit of the </w:t>
            </w:r>
            <w:r w:rsidR="003B2D16">
              <w:t>f</w:t>
            </w:r>
            <w:r w:rsidR="005F4298">
              <w:t xml:space="preserve">und </w:t>
            </w:r>
            <w:r w:rsidR="00C946C5" w:rsidRPr="00C946C5">
              <w:t xml:space="preserve">as soon as practicable after the effective date of the most recent </w:t>
            </w:r>
            <w:r w:rsidR="00362B1B">
              <w:t xml:space="preserve">legislative </w:t>
            </w:r>
            <w:r w:rsidR="00C946C5" w:rsidRPr="00C946C5">
              <w:t xml:space="preserve">appropriation for </w:t>
            </w:r>
            <w:r w:rsidR="003B2D16">
              <w:t>purpose</w:t>
            </w:r>
            <w:r w:rsidR="00A14569">
              <w:t xml:space="preserve">s of </w:t>
            </w:r>
            <w:r w:rsidR="005410AA">
              <w:t xml:space="preserve">the </w:t>
            </w:r>
            <w:r w:rsidR="00A14569">
              <w:t>state administration of emergency communications</w:t>
            </w:r>
            <w:r w:rsidR="005F4298">
              <w:t>.</w:t>
            </w:r>
            <w:r w:rsidR="00C946C5">
              <w:t xml:space="preserve"> </w:t>
            </w:r>
            <w:r w:rsidR="007C4F3B">
              <w:t xml:space="preserve">The bill requires the </w:t>
            </w:r>
            <w:r w:rsidR="007C4F3B" w:rsidRPr="007C4F3B">
              <w:t>Commission on State Emergency Communications</w:t>
            </w:r>
            <w:r w:rsidR="002C7C4A">
              <w:t xml:space="preserve"> </w:t>
            </w:r>
            <w:r w:rsidR="006D010C" w:rsidRPr="006D010C">
              <w:t>(CSEC)</w:t>
            </w:r>
            <w:r w:rsidR="00D34F5E">
              <w:t xml:space="preserve">, </w:t>
            </w:r>
            <w:r w:rsidR="00DD590E">
              <w:t>from</w:t>
            </w:r>
            <w:r w:rsidR="00D34F5E">
              <w:t xml:space="preserve"> money </w:t>
            </w:r>
            <w:r w:rsidR="00DD590E">
              <w:t>appropriated to it for that purpose</w:t>
            </w:r>
            <w:r w:rsidR="00D34F5E">
              <w:t>,</w:t>
            </w:r>
            <w:r w:rsidR="006D010C" w:rsidRPr="006D010C">
              <w:t xml:space="preserve"> </w:t>
            </w:r>
            <w:r w:rsidR="007C4F3B">
              <w:t xml:space="preserve">to </w:t>
            </w:r>
            <w:r w:rsidR="003B2D16" w:rsidRPr="003B2D16">
              <w:t>distribute to each emergency communication</w:t>
            </w:r>
            <w:r w:rsidR="00C0248D">
              <w:t>s</w:t>
            </w:r>
            <w:r w:rsidR="003B2D16" w:rsidRPr="003B2D16">
              <w:t xml:space="preserve"> district that does not participate in the state system a portion</w:t>
            </w:r>
            <w:r w:rsidR="00E722B1">
              <w:t xml:space="preserve"> of</w:t>
            </w:r>
            <w:r w:rsidR="003B2D16" w:rsidRPr="003B2D16">
              <w:t xml:space="preserve"> </w:t>
            </w:r>
            <w:r w:rsidR="00D34F5E">
              <w:t>the</w:t>
            </w:r>
            <w:r w:rsidR="005D73F5">
              <w:t xml:space="preserve"> </w:t>
            </w:r>
            <w:r w:rsidR="00DD590E">
              <w:t xml:space="preserve">appropriated </w:t>
            </w:r>
            <w:r w:rsidR="005D73F5">
              <w:t xml:space="preserve">money </w:t>
            </w:r>
            <w:r w:rsidR="00DD590E">
              <w:t xml:space="preserve">in an amount proportional to </w:t>
            </w:r>
            <w:r w:rsidR="003B2D16" w:rsidRPr="003B2D16">
              <w:t xml:space="preserve">the population of the </w:t>
            </w:r>
            <w:r w:rsidR="00FA1D7A">
              <w:t xml:space="preserve">district's service </w:t>
            </w:r>
            <w:r w:rsidR="003B2D16" w:rsidRPr="003B2D16">
              <w:t xml:space="preserve">area </w:t>
            </w:r>
            <w:r w:rsidR="00DD590E">
              <w:t>compared</w:t>
            </w:r>
            <w:r w:rsidR="00DD590E" w:rsidRPr="003B2D16">
              <w:t xml:space="preserve"> </w:t>
            </w:r>
            <w:r w:rsidR="003B2D16" w:rsidRPr="003B2D16">
              <w:t xml:space="preserve">to the </w:t>
            </w:r>
            <w:r w:rsidR="00FA1D7A">
              <w:t xml:space="preserve">state's </w:t>
            </w:r>
            <w:r w:rsidR="003B2D16" w:rsidRPr="003B2D16">
              <w:t>population</w:t>
            </w:r>
            <w:r w:rsidR="005D73F5">
              <w:t xml:space="preserve">. </w:t>
            </w:r>
            <w:r w:rsidR="00415C81">
              <w:t>The</w:t>
            </w:r>
            <w:r w:rsidR="005D73F5">
              <w:t xml:space="preserve"> bill requires the CSEC</w:t>
            </w:r>
            <w:r w:rsidR="00D34F5E">
              <w:t xml:space="preserve">, for each </w:t>
            </w:r>
            <w:r w:rsidR="00415C81">
              <w:t xml:space="preserve">emergency communication </w:t>
            </w:r>
            <w:r w:rsidR="00D34F5E">
              <w:t>district</w:t>
            </w:r>
            <w:r w:rsidR="00415C81">
              <w:t xml:space="preserve"> created under </w:t>
            </w:r>
            <w:r w:rsidR="00C05196">
              <w:t xml:space="preserve">statutory </w:t>
            </w:r>
            <w:r w:rsidR="00415C81">
              <w:t xml:space="preserve">provisions </w:t>
            </w:r>
            <w:r w:rsidR="00C05196">
              <w:t xml:space="preserve">governing local administration of emergency communications </w:t>
            </w:r>
            <w:r w:rsidR="00415C81">
              <w:t>that is entitled to a portion of that distributed money,</w:t>
            </w:r>
            <w:r w:rsidR="005D73F5">
              <w:t xml:space="preserve"> to reduce the portion to which </w:t>
            </w:r>
            <w:r w:rsidR="00C05196">
              <w:t xml:space="preserve">that </w:t>
            </w:r>
            <w:r w:rsidR="005D73F5">
              <w:t xml:space="preserve">district is entitled by an amount equal to nine percent of that portion and distribute that </w:t>
            </w:r>
            <w:r w:rsidR="00DD590E">
              <w:t xml:space="preserve">resulting </w:t>
            </w:r>
            <w:r w:rsidR="005D73F5">
              <w:t xml:space="preserve">amount in equal shares to all the emergency communication districts </w:t>
            </w:r>
            <w:r w:rsidR="00C05196">
              <w:t xml:space="preserve">created under those provisions </w:t>
            </w:r>
            <w:r w:rsidR="005D73F5">
              <w:t>and distribute to that district the remainder of the portion to which the district is entitled that is not distributed</w:t>
            </w:r>
            <w:r w:rsidR="00C05196">
              <w:t xml:space="preserve"> per that reduction</w:t>
            </w:r>
            <w:r w:rsidR="005D73F5">
              <w:t>.</w:t>
            </w:r>
            <w:r w:rsidR="00B273EC">
              <w:t xml:space="preserve"> </w:t>
            </w:r>
            <w:r w:rsidR="00EF6BD6" w:rsidRPr="00EF6BD6">
              <w:t>The bill requires the remaining</w:t>
            </w:r>
            <w:r w:rsidR="00C946C5">
              <w:t xml:space="preserve"> </w:t>
            </w:r>
            <w:r w:rsidR="00EF6BD6" w:rsidRPr="00EF6BD6">
              <w:t xml:space="preserve">money </w:t>
            </w:r>
            <w:r w:rsidR="00081B89">
              <w:t xml:space="preserve">appropriated to the CSEC </w:t>
            </w:r>
            <w:r w:rsidR="00DE55B9">
              <w:t xml:space="preserve">for the state administration of emergency communications </w:t>
            </w:r>
            <w:r w:rsidR="00EF6BD6" w:rsidRPr="00EF6BD6">
              <w:t>not otherwise distributed</w:t>
            </w:r>
            <w:r w:rsidR="00C05196">
              <w:t xml:space="preserve"> under these bill provisions</w:t>
            </w:r>
            <w:r w:rsidR="00EF6BD6" w:rsidRPr="00EF6BD6">
              <w:t xml:space="preserve"> to be deposited to the 9-1-1 services fee account</w:t>
            </w:r>
            <w:r w:rsidR="00CA6F76">
              <w:t>.</w:t>
            </w:r>
          </w:p>
          <w:p w14:paraId="1DEEEBE6" w14:textId="77777777" w:rsidR="00CA1BC0" w:rsidRDefault="00CA1BC0" w:rsidP="00D459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770F6D4" w14:textId="4B23ECE9" w:rsidR="008E70D3" w:rsidRDefault="00C344CF" w:rsidP="00D459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11B55">
              <w:t>C.S.</w:t>
            </w:r>
            <w:r w:rsidR="006D010C">
              <w:t xml:space="preserve">H.B. 3290 </w:t>
            </w:r>
            <w:r w:rsidR="00C05196">
              <w:t>postpones</w:t>
            </w:r>
            <w:r w:rsidR="00FA1D7A">
              <w:t xml:space="preserve"> the deadlines for</w:t>
            </w:r>
            <w:r w:rsidR="00B273EC">
              <w:t xml:space="preserve"> </w:t>
            </w:r>
            <w:r w:rsidR="00C05196">
              <w:t xml:space="preserve">the distribution and </w:t>
            </w:r>
            <w:r w:rsidR="00E722B1">
              <w:t xml:space="preserve">the </w:t>
            </w:r>
            <w:r w:rsidR="00C05196">
              <w:t>expenditure o</w:t>
            </w:r>
            <w:r w:rsidR="00E722B1">
              <w:t>f</w:t>
            </w:r>
            <w:r w:rsidR="00C05196">
              <w:t xml:space="preserve"> </w:t>
            </w:r>
            <w:r w:rsidR="00B273EC">
              <w:t xml:space="preserve">all </w:t>
            </w:r>
            <w:r w:rsidR="00FA1D7A">
              <w:t xml:space="preserve">federal </w:t>
            </w:r>
            <w:r w:rsidR="00B273EC">
              <w:t xml:space="preserve">money in the fund </w:t>
            </w:r>
            <w:r w:rsidR="00FA1D7A">
              <w:t xml:space="preserve">from December 31, 2022, and December 31, 2024, respectively, to </w:t>
            </w:r>
            <w:r w:rsidR="00656DCC">
              <w:t>August </w:t>
            </w:r>
            <w:r w:rsidR="00923DB6">
              <w:t>31, 2024, and</w:t>
            </w:r>
            <w:r w:rsidR="00EB5152">
              <w:t xml:space="preserve"> </w:t>
            </w:r>
            <w:r w:rsidR="00656DCC" w:rsidRPr="00EB5152">
              <w:t>December</w:t>
            </w:r>
            <w:r w:rsidR="00656DCC">
              <w:t> </w:t>
            </w:r>
            <w:r w:rsidR="00EB5152" w:rsidRPr="00EB5152">
              <w:t>31, 2026</w:t>
            </w:r>
            <w:r w:rsidR="0033253B">
              <w:t>.</w:t>
            </w:r>
            <w:r w:rsidR="0067234B">
              <w:t xml:space="preserve"> </w:t>
            </w:r>
          </w:p>
          <w:p w14:paraId="6F786662" w14:textId="4D1E8303" w:rsidR="00CA1BC0" w:rsidRDefault="00CA1BC0" w:rsidP="00D459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694F5C4" w14:textId="0F1BEE68" w:rsidR="00CA1BC0" w:rsidRPr="009C36CD" w:rsidRDefault="00C344CF" w:rsidP="00D459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A1BC0">
              <w:t xml:space="preserve">C.S.H.B. 3290 </w:t>
            </w:r>
            <w:r>
              <w:t xml:space="preserve">applies beginning with the </w:t>
            </w:r>
            <w:r w:rsidR="00453DC1">
              <w:t xml:space="preserve">2024-2025 </w:t>
            </w:r>
            <w:r>
              <w:t>state fiscal biennium.</w:t>
            </w:r>
          </w:p>
          <w:p w14:paraId="557EC634" w14:textId="77777777" w:rsidR="008423E4" w:rsidRPr="00835628" w:rsidRDefault="008423E4" w:rsidP="00D459C4">
            <w:pPr>
              <w:rPr>
                <w:b/>
              </w:rPr>
            </w:pPr>
          </w:p>
        </w:tc>
      </w:tr>
      <w:tr w:rsidR="00433E49" w14:paraId="34D3FA7C" w14:textId="77777777" w:rsidTr="00345119">
        <w:tc>
          <w:tcPr>
            <w:tcW w:w="9576" w:type="dxa"/>
          </w:tcPr>
          <w:p w14:paraId="739B4E68" w14:textId="77777777" w:rsidR="008423E4" w:rsidRPr="00A8133F" w:rsidRDefault="00C344CF" w:rsidP="00D459C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1BDD99" w14:textId="77777777" w:rsidR="008423E4" w:rsidRDefault="008423E4" w:rsidP="00D459C4"/>
          <w:p w14:paraId="50110D20" w14:textId="4B2B64BC" w:rsidR="008423E4" w:rsidRPr="003624F2" w:rsidRDefault="00C344CF" w:rsidP="00D459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9315699" w14:textId="77777777" w:rsidR="008423E4" w:rsidRPr="00233FDB" w:rsidRDefault="008423E4" w:rsidP="00D459C4">
            <w:pPr>
              <w:rPr>
                <w:b/>
              </w:rPr>
            </w:pPr>
          </w:p>
        </w:tc>
      </w:tr>
      <w:tr w:rsidR="00433E49" w14:paraId="3540411E" w14:textId="77777777" w:rsidTr="00345119">
        <w:tc>
          <w:tcPr>
            <w:tcW w:w="9576" w:type="dxa"/>
          </w:tcPr>
          <w:p w14:paraId="073E1781" w14:textId="77777777" w:rsidR="00D745E6" w:rsidRDefault="00C344CF" w:rsidP="00D459C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F178361" w14:textId="77777777" w:rsidR="004D63D4" w:rsidRDefault="004D63D4" w:rsidP="00D459C4">
            <w:pPr>
              <w:jc w:val="both"/>
            </w:pPr>
          </w:p>
          <w:p w14:paraId="7349CC52" w14:textId="4600DA4A" w:rsidR="004D63D4" w:rsidRDefault="00C344CF" w:rsidP="00D459C4">
            <w:pPr>
              <w:jc w:val="both"/>
            </w:pPr>
            <w:r>
              <w:t>While C.S.H.B. 3290 may differ from the introduced in minor or nonsubstantive ways, the following summarizes the substantial differences between the introduced and committee substitute versions of the bill.</w:t>
            </w:r>
          </w:p>
          <w:p w14:paraId="29C3359B" w14:textId="77777777" w:rsidR="0067234B" w:rsidRDefault="0067234B" w:rsidP="00D459C4">
            <w:pPr>
              <w:jc w:val="both"/>
            </w:pPr>
          </w:p>
          <w:p w14:paraId="3A3E5C0B" w14:textId="2F0EA140" w:rsidR="00EA43D5" w:rsidRDefault="00C344CF" w:rsidP="00D459C4">
            <w:pPr>
              <w:jc w:val="both"/>
            </w:pPr>
            <w:r>
              <w:t>Whereas</w:t>
            </w:r>
            <w:r>
              <w:t xml:space="preserve"> the introduced postponed </w:t>
            </w:r>
            <w:r w:rsidR="004D63D4">
              <w:t>the expiration of statutory provisions governing the next generation 9-1-1 service fund</w:t>
            </w:r>
            <w:r w:rsidR="004D63D4" w:rsidRPr="004D63D4">
              <w:t xml:space="preserve"> </w:t>
            </w:r>
            <w:r>
              <w:t>to</w:t>
            </w:r>
            <w:r w:rsidRPr="004D63D4">
              <w:t xml:space="preserve"> </w:t>
            </w:r>
            <w:r w:rsidR="00F27EAE" w:rsidRPr="00F27EAE">
              <w:t>December 31, 2026</w:t>
            </w:r>
            <w:r w:rsidR="004D63D4" w:rsidRPr="004D63D4">
              <w:t xml:space="preserve">, </w:t>
            </w:r>
            <w:r>
              <w:t>the substitute further postpones this expiration</w:t>
            </w:r>
            <w:r w:rsidR="004D63D4" w:rsidRPr="004D63D4">
              <w:t xml:space="preserve"> to </w:t>
            </w:r>
            <w:r w:rsidR="00F27EAE" w:rsidRPr="00F27EAE">
              <w:t>December 31, 2028</w:t>
            </w:r>
            <w:r w:rsidR="004D63D4" w:rsidRPr="004D63D4">
              <w:t>.</w:t>
            </w:r>
          </w:p>
          <w:p w14:paraId="56B427FC" w14:textId="068BB453" w:rsidR="00334FA3" w:rsidRDefault="00334FA3" w:rsidP="00D459C4">
            <w:pPr>
              <w:jc w:val="both"/>
            </w:pPr>
          </w:p>
          <w:p w14:paraId="1A2E9A40" w14:textId="3891915F" w:rsidR="004D20D0" w:rsidRDefault="00C344CF" w:rsidP="00D459C4">
            <w:pPr>
              <w:jc w:val="both"/>
            </w:pPr>
            <w:r>
              <w:t>While both the introduced and the substitute require the comptroller to transfer certain money as soon as practicable following the effective date of the most recent legislative appropriation for a certain purpose, the substitute clarifies that this purpos</w:t>
            </w:r>
            <w:r>
              <w:t xml:space="preserve">e is for the state administration of emergency communications. </w:t>
            </w:r>
          </w:p>
          <w:p w14:paraId="2D2B4198" w14:textId="77777777" w:rsidR="004D20D0" w:rsidRDefault="004D20D0" w:rsidP="00D459C4">
            <w:pPr>
              <w:jc w:val="both"/>
            </w:pPr>
          </w:p>
          <w:p w14:paraId="7368CFBA" w14:textId="51297A44" w:rsidR="004D63D4" w:rsidRDefault="00C344CF" w:rsidP="00D459C4">
            <w:pPr>
              <w:jc w:val="both"/>
            </w:pPr>
            <w:r w:rsidRPr="00531C75">
              <w:t>The substitute includes</w:t>
            </w:r>
            <w:r>
              <w:t xml:space="preserve"> </w:t>
            </w:r>
            <w:r w:rsidR="00334FA3">
              <w:t>a provision absent from the introduced establishing that the bill's provisions apply</w:t>
            </w:r>
            <w:r>
              <w:t xml:space="preserve"> beginning with the </w:t>
            </w:r>
            <w:r w:rsidR="005410AA">
              <w:t xml:space="preserve">2024-2025 </w:t>
            </w:r>
            <w:r>
              <w:t>state fiscal biennium</w:t>
            </w:r>
            <w:r w:rsidRPr="00531C75">
              <w:t>.</w:t>
            </w:r>
          </w:p>
          <w:p w14:paraId="2F6DEEAF" w14:textId="77777777" w:rsidR="00334FA3" w:rsidRDefault="00334FA3" w:rsidP="00D459C4">
            <w:pPr>
              <w:jc w:val="both"/>
            </w:pPr>
          </w:p>
          <w:p w14:paraId="1F059C0C" w14:textId="3623525E" w:rsidR="00334FA3" w:rsidRPr="004D63D4" w:rsidRDefault="00334FA3" w:rsidP="00D459C4">
            <w:pPr>
              <w:jc w:val="both"/>
            </w:pPr>
          </w:p>
        </w:tc>
      </w:tr>
      <w:tr w:rsidR="00433E49" w14:paraId="54B84071" w14:textId="77777777" w:rsidTr="00345119">
        <w:tc>
          <w:tcPr>
            <w:tcW w:w="9576" w:type="dxa"/>
          </w:tcPr>
          <w:p w14:paraId="3E5B6ED9" w14:textId="77777777" w:rsidR="00D745E6" w:rsidRPr="009C1E9A" w:rsidRDefault="00D745E6" w:rsidP="00D459C4">
            <w:pPr>
              <w:rPr>
                <w:b/>
                <w:u w:val="single"/>
              </w:rPr>
            </w:pPr>
          </w:p>
        </w:tc>
      </w:tr>
      <w:tr w:rsidR="00433E49" w14:paraId="5F34AC36" w14:textId="77777777" w:rsidTr="00345119">
        <w:tc>
          <w:tcPr>
            <w:tcW w:w="9576" w:type="dxa"/>
          </w:tcPr>
          <w:p w14:paraId="2B225571" w14:textId="77777777" w:rsidR="00D745E6" w:rsidRPr="00655865" w:rsidRDefault="00D745E6" w:rsidP="00D459C4">
            <w:pPr>
              <w:jc w:val="both"/>
            </w:pPr>
          </w:p>
        </w:tc>
      </w:tr>
    </w:tbl>
    <w:p w14:paraId="433D24CA" w14:textId="77777777" w:rsidR="008423E4" w:rsidRPr="00BE0E75" w:rsidRDefault="008423E4" w:rsidP="00D459C4">
      <w:pPr>
        <w:jc w:val="both"/>
        <w:rPr>
          <w:rFonts w:ascii="Arial" w:hAnsi="Arial"/>
          <w:sz w:val="16"/>
          <w:szCs w:val="16"/>
        </w:rPr>
      </w:pPr>
    </w:p>
    <w:p w14:paraId="1BB926A3" w14:textId="77777777" w:rsidR="004108C3" w:rsidRPr="008423E4" w:rsidRDefault="004108C3" w:rsidP="00D459C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2906" w14:textId="77777777" w:rsidR="00000000" w:rsidRDefault="00C344CF">
      <w:r>
        <w:separator/>
      </w:r>
    </w:p>
  </w:endnote>
  <w:endnote w:type="continuationSeparator" w:id="0">
    <w:p w14:paraId="5C745479" w14:textId="77777777" w:rsidR="00000000" w:rsidRDefault="00C3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5A2A" w14:textId="77777777" w:rsidR="00DA5606" w:rsidRDefault="00DA5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33E49" w14:paraId="1DA90A54" w14:textId="77777777" w:rsidTr="009C1E9A">
      <w:trPr>
        <w:cantSplit/>
      </w:trPr>
      <w:tc>
        <w:tcPr>
          <w:tcW w:w="0" w:type="pct"/>
        </w:tcPr>
        <w:p w14:paraId="2E5309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9E31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EE574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97BE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6C52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3E49" w14:paraId="65FF654F" w14:textId="77777777" w:rsidTr="009C1E9A">
      <w:trPr>
        <w:cantSplit/>
      </w:trPr>
      <w:tc>
        <w:tcPr>
          <w:tcW w:w="0" w:type="pct"/>
        </w:tcPr>
        <w:p w14:paraId="78FDF7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FCADCE" w14:textId="652D3A3D" w:rsidR="00EC379B" w:rsidRPr="009C1E9A" w:rsidRDefault="00C344C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21870-D</w:t>
          </w:r>
        </w:p>
      </w:tc>
      <w:tc>
        <w:tcPr>
          <w:tcW w:w="2453" w:type="pct"/>
        </w:tcPr>
        <w:p w14:paraId="15A49546" w14:textId="3742E92D" w:rsidR="00EC379B" w:rsidRDefault="00C344C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C5740">
            <w:t>23.92.157</w:t>
          </w:r>
          <w:r>
            <w:fldChar w:fldCharType="end"/>
          </w:r>
        </w:p>
      </w:tc>
    </w:tr>
    <w:tr w:rsidR="00433E49" w14:paraId="1E06D98E" w14:textId="77777777" w:rsidTr="009C1E9A">
      <w:trPr>
        <w:cantSplit/>
      </w:trPr>
      <w:tc>
        <w:tcPr>
          <w:tcW w:w="0" w:type="pct"/>
        </w:tcPr>
        <w:p w14:paraId="11DE817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01945B7" w14:textId="6CAEFF0F" w:rsidR="00EC379B" w:rsidRPr="009C1E9A" w:rsidRDefault="00C344C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18825</w:t>
          </w:r>
        </w:p>
      </w:tc>
      <w:tc>
        <w:tcPr>
          <w:tcW w:w="2453" w:type="pct"/>
        </w:tcPr>
        <w:p w14:paraId="049439A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7469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3E49" w14:paraId="385D84F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D4EFE9" w14:textId="77777777" w:rsidR="00EC379B" w:rsidRDefault="00C344C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0470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C2F21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398E" w14:textId="77777777" w:rsidR="00DA5606" w:rsidRDefault="00DA5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42ED" w14:textId="77777777" w:rsidR="00000000" w:rsidRDefault="00C344CF">
      <w:r>
        <w:separator/>
      </w:r>
    </w:p>
  </w:footnote>
  <w:footnote w:type="continuationSeparator" w:id="0">
    <w:p w14:paraId="45436B37" w14:textId="77777777" w:rsidR="00000000" w:rsidRDefault="00C3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8AA7" w14:textId="77777777" w:rsidR="00DA5606" w:rsidRDefault="00DA5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D715" w14:textId="77777777" w:rsidR="00DA5606" w:rsidRDefault="00DA56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55C5" w14:textId="77777777" w:rsidR="00DA5606" w:rsidRDefault="00DA56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3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B89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4CD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662"/>
    <w:rsid w:val="001F36BE"/>
    <w:rsid w:val="001F3CB8"/>
    <w:rsid w:val="001F6B91"/>
    <w:rsid w:val="001F703C"/>
    <w:rsid w:val="00200B9E"/>
    <w:rsid w:val="00200BF5"/>
    <w:rsid w:val="002010D1"/>
    <w:rsid w:val="00201338"/>
    <w:rsid w:val="0020371C"/>
    <w:rsid w:val="002055CE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9E3"/>
    <w:rsid w:val="00291518"/>
    <w:rsid w:val="00296FF0"/>
    <w:rsid w:val="002A17C0"/>
    <w:rsid w:val="002A48DF"/>
    <w:rsid w:val="002A5A84"/>
    <w:rsid w:val="002A6E6F"/>
    <w:rsid w:val="002A74E4"/>
    <w:rsid w:val="002A7CFE"/>
    <w:rsid w:val="002B006F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740"/>
    <w:rsid w:val="002C7C4A"/>
    <w:rsid w:val="002D05CC"/>
    <w:rsid w:val="002D305A"/>
    <w:rsid w:val="002E21B8"/>
    <w:rsid w:val="002E7DF9"/>
    <w:rsid w:val="002F097B"/>
    <w:rsid w:val="002F2147"/>
    <w:rsid w:val="002F3111"/>
    <w:rsid w:val="002F4AEC"/>
    <w:rsid w:val="002F6B3C"/>
    <w:rsid w:val="002F795D"/>
    <w:rsid w:val="00300823"/>
    <w:rsid w:val="00300D7F"/>
    <w:rsid w:val="00301638"/>
    <w:rsid w:val="00303B0C"/>
    <w:rsid w:val="0030459C"/>
    <w:rsid w:val="0031300A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53B"/>
    <w:rsid w:val="00333930"/>
    <w:rsid w:val="00334FA3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B1B"/>
    <w:rsid w:val="00363854"/>
    <w:rsid w:val="00364315"/>
    <w:rsid w:val="003643E2"/>
    <w:rsid w:val="0036742E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2D16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C81"/>
    <w:rsid w:val="004166BB"/>
    <w:rsid w:val="004174CD"/>
    <w:rsid w:val="00422039"/>
    <w:rsid w:val="00423FBC"/>
    <w:rsid w:val="004241AA"/>
    <w:rsid w:val="0042422E"/>
    <w:rsid w:val="0043190E"/>
    <w:rsid w:val="004324E9"/>
    <w:rsid w:val="00433E4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DC1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8CD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73E"/>
    <w:rsid w:val="004C7888"/>
    <w:rsid w:val="004D1AC9"/>
    <w:rsid w:val="004D20D0"/>
    <w:rsid w:val="004D27DE"/>
    <w:rsid w:val="004D3F41"/>
    <w:rsid w:val="004D5098"/>
    <w:rsid w:val="004D63D4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855"/>
    <w:rsid w:val="00501E8A"/>
    <w:rsid w:val="00504F1B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C75"/>
    <w:rsid w:val="005336BD"/>
    <w:rsid w:val="00534A49"/>
    <w:rsid w:val="005363BB"/>
    <w:rsid w:val="005410AA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3F5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298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C93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CA0"/>
    <w:rsid w:val="006402E7"/>
    <w:rsid w:val="00640CB6"/>
    <w:rsid w:val="00640F79"/>
    <w:rsid w:val="00641B42"/>
    <w:rsid w:val="00645750"/>
    <w:rsid w:val="00650692"/>
    <w:rsid w:val="006508D3"/>
    <w:rsid w:val="00650AFA"/>
    <w:rsid w:val="00655865"/>
    <w:rsid w:val="00656DCC"/>
    <w:rsid w:val="00662B77"/>
    <w:rsid w:val="00662D0E"/>
    <w:rsid w:val="00663265"/>
    <w:rsid w:val="0066345F"/>
    <w:rsid w:val="0066485B"/>
    <w:rsid w:val="0067036E"/>
    <w:rsid w:val="00671693"/>
    <w:rsid w:val="0067234B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396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10C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08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4F3B"/>
    <w:rsid w:val="007C6803"/>
    <w:rsid w:val="007D0844"/>
    <w:rsid w:val="007D2892"/>
    <w:rsid w:val="007D2DCC"/>
    <w:rsid w:val="007D47E1"/>
    <w:rsid w:val="007D7FCB"/>
    <w:rsid w:val="007E23A5"/>
    <w:rsid w:val="007E33B6"/>
    <w:rsid w:val="007E59E8"/>
    <w:rsid w:val="007F2376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BFC"/>
    <w:rsid w:val="0084176D"/>
    <w:rsid w:val="008423E4"/>
    <w:rsid w:val="00842900"/>
    <w:rsid w:val="00850CF0"/>
    <w:rsid w:val="00851869"/>
    <w:rsid w:val="00851C04"/>
    <w:rsid w:val="00852198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2E51"/>
    <w:rsid w:val="008845BA"/>
    <w:rsid w:val="00884845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319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1AC"/>
    <w:rsid w:val="008C3FD0"/>
    <w:rsid w:val="008D27A5"/>
    <w:rsid w:val="008D2AAB"/>
    <w:rsid w:val="008D309C"/>
    <w:rsid w:val="008D58F9"/>
    <w:rsid w:val="008D7427"/>
    <w:rsid w:val="008D7C74"/>
    <w:rsid w:val="008E1804"/>
    <w:rsid w:val="008E3338"/>
    <w:rsid w:val="008E47BE"/>
    <w:rsid w:val="008E70D3"/>
    <w:rsid w:val="008F09DF"/>
    <w:rsid w:val="008F215E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DB6"/>
    <w:rsid w:val="00924EA9"/>
    <w:rsid w:val="00925CE1"/>
    <w:rsid w:val="00925F5C"/>
    <w:rsid w:val="00930897"/>
    <w:rsid w:val="00931342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39CF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569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362"/>
    <w:rsid w:val="00A6757E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9CC"/>
    <w:rsid w:val="00AC2E9A"/>
    <w:rsid w:val="00AC5AAB"/>
    <w:rsid w:val="00AC5AEC"/>
    <w:rsid w:val="00AC5F28"/>
    <w:rsid w:val="00AC6900"/>
    <w:rsid w:val="00AD07F1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789"/>
    <w:rsid w:val="00B233BB"/>
    <w:rsid w:val="00B25612"/>
    <w:rsid w:val="00B26437"/>
    <w:rsid w:val="00B2678E"/>
    <w:rsid w:val="00B273EC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3EC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08E"/>
    <w:rsid w:val="00C013F4"/>
    <w:rsid w:val="00C0248D"/>
    <w:rsid w:val="00C040AB"/>
    <w:rsid w:val="00C0499B"/>
    <w:rsid w:val="00C05196"/>
    <w:rsid w:val="00C05406"/>
    <w:rsid w:val="00C05CF0"/>
    <w:rsid w:val="00C119AC"/>
    <w:rsid w:val="00C11B55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4CF"/>
    <w:rsid w:val="00C34A13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6C5"/>
    <w:rsid w:val="00C95150"/>
    <w:rsid w:val="00C95A73"/>
    <w:rsid w:val="00CA02B0"/>
    <w:rsid w:val="00CA032E"/>
    <w:rsid w:val="00CA1BC0"/>
    <w:rsid w:val="00CA2182"/>
    <w:rsid w:val="00CA2186"/>
    <w:rsid w:val="00CA26EF"/>
    <w:rsid w:val="00CA3608"/>
    <w:rsid w:val="00CA4CA0"/>
    <w:rsid w:val="00CA5E5E"/>
    <w:rsid w:val="00CA6F76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485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F5E"/>
    <w:rsid w:val="00D35728"/>
    <w:rsid w:val="00D359A7"/>
    <w:rsid w:val="00D37BCF"/>
    <w:rsid w:val="00D40F93"/>
    <w:rsid w:val="00D42277"/>
    <w:rsid w:val="00D43C59"/>
    <w:rsid w:val="00D44ADE"/>
    <w:rsid w:val="00D459C4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5E6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65F"/>
    <w:rsid w:val="00DA5606"/>
    <w:rsid w:val="00DA564B"/>
    <w:rsid w:val="00DA6A5C"/>
    <w:rsid w:val="00DB311F"/>
    <w:rsid w:val="00DB372D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90E"/>
    <w:rsid w:val="00DD5BCC"/>
    <w:rsid w:val="00DD7509"/>
    <w:rsid w:val="00DD79C7"/>
    <w:rsid w:val="00DD7D6E"/>
    <w:rsid w:val="00DE34B2"/>
    <w:rsid w:val="00DE49DE"/>
    <w:rsid w:val="00DE55B9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2B1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3D5"/>
    <w:rsid w:val="00EA658E"/>
    <w:rsid w:val="00EA7A88"/>
    <w:rsid w:val="00EB27F2"/>
    <w:rsid w:val="00EB3928"/>
    <w:rsid w:val="00EB5152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BD6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EAE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EA6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499"/>
    <w:rsid w:val="00F96602"/>
    <w:rsid w:val="00F9735A"/>
    <w:rsid w:val="00FA1D7A"/>
    <w:rsid w:val="00FA32FC"/>
    <w:rsid w:val="00FA59A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801D76-2CFC-494D-9A3C-05415BD7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325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25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253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253B"/>
    <w:rPr>
      <w:b/>
      <w:bCs/>
    </w:rPr>
  </w:style>
  <w:style w:type="paragraph" w:styleId="Revision">
    <w:name w:val="Revision"/>
    <w:hidden/>
    <w:uiPriority w:val="99"/>
    <w:semiHidden/>
    <w:rsid w:val="008F215E"/>
    <w:rPr>
      <w:sz w:val="24"/>
      <w:szCs w:val="24"/>
    </w:rPr>
  </w:style>
  <w:style w:type="character" w:styleId="Hyperlink">
    <w:name w:val="Hyperlink"/>
    <w:basedOn w:val="DefaultParagraphFont"/>
    <w:unhideWhenUsed/>
    <w:rsid w:val="002B00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0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04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3877</Characters>
  <Application>Microsoft Office Word</Application>
  <DocSecurity>4</DocSecurity>
  <Lines>90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HB03290 (Committee Report (Substituted))</vt:lpstr>
    </vt:vector>
  </TitlesOfParts>
  <Company>State of Texas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21870</dc:subject>
  <dc:creator>State of Texas</dc:creator>
  <dc:description>HB 3290 by Guillen-(H)Homeland Security &amp; Public Safety (Substitute Document Number: 88R 18825)</dc:description>
  <cp:lastModifiedBy>Stacey Nicchio</cp:lastModifiedBy>
  <cp:revision>2</cp:revision>
  <cp:lastPrinted>2003-11-26T17:21:00Z</cp:lastPrinted>
  <dcterms:created xsi:type="dcterms:W3CDTF">2023-04-06T19:52:00Z</dcterms:created>
  <dcterms:modified xsi:type="dcterms:W3CDTF">2023-04-06T19:52:00Z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23.92.157</vt:lpwstr>
  </property>
</Properties>
</file>