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5FCE" w:rsidRDefault="00CD5FCE"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AD8A1B1F6554441AC57332DF798D74A"/>
          </w:placeholder>
        </w:sdtPr>
        <w:sdtContent>
          <w:r w:rsidRPr="005C2A78">
            <w:rPr>
              <w:rFonts w:cs="Times New Roman"/>
              <w:b/>
              <w:szCs w:val="24"/>
              <w:u w:val="single"/>
            </w:rPr>
            <w:t>BILL ANALYSIS</w:t>
          </w:r>
        </w:sdtContent>
      </w:sdt>
    </w:p>
    <w:p w:rsidR="00CD5FCE" w:rsidRPr="00585C31" w:rsidRDefault="00CD5FCE" w:rsidP="000F1DF9">
      <w:pPr>
        <w:spacing w:after="0" w:line="240" w:lineRule="auto"/>
        <w:rPr>
          <w:rFonts w:cs="Times New Roman"/>
          <w:szCs w:val="24"/>
        </w:rPr>
      </w:pPr>
    </w:p>
    <w:p w:rsidR="00CD5FCE" w:rsidRPr="00585C31" w:rsidRDefault="00CD5FCE"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D5FCE" w:rsidTr="000F1DF9">
        <w:tc>
          <w:tcPr>
            <w:tcW w:w="2718" w:type="dxa"/>
          </w:tcPr>
          <w:p w:rsidR="00CD5FCE" w:rsidRPr="005C2A78" w:rsidRDefault="00CD5FCE" w:rsidP="006D756B">
            <w:pPr>
              <w:rPr>
                <w:rFonts w:cs="Times New Roman"/>
                <w:szCs w:val="24"/>
              </w:rPr>
            </w:pPr>
            <w:sdt>
              <w:sdtPr>
                <w:rPr>
                  <w:rFonts w:cs="Times New Roman"/>
                  <w:szCs w:val="24"/>
                </w:rPr>
                <w:alias w:val="Agency Title"/>
                <w:tag w:val="AgencyTitleContentControl"/>
                <w:id w:val="1920747753"/>
                <w:lock w:val="sdtContentLocked"/>
                <w:placeholder>
                  <w:docPart w:val="2C8E5DAA504A43718AE29B8403502045"/>
                </w:placeholder>
              </w:sdtPr>
              <w:sdtEndPr>
                <w:rPr>
                  <w:rFonts w:cstheme="minorBidi"/>
                  <w:szCs w:val="22"/>
                </w:rPr>
              </w:sdtEndPr>
              <w:sdtContent>
                <w:r>
                  <w:rPr>
                    <w:rFonts w:cs="Times New Roman"/>
                    <w:szCs w:val="24"/>
                  </w:rPr>
                  <w:t>Senate Research Center</w:t>
                </w:r>
              </w:sdtContent>
            </w:sdt>
          </w:p>
        </w:tc>
        <w:tc>
          <w:tcPr>
            <w:tcW w:w="6858" w:type="dxa"/>
          </w:tcPr>
          <w:p w:rsidR="00CD5FCE" w:rsidRPr="00FF6471" w:rsidRDefault="00CD5FCE" w:rsidP="000F1DF9">
            <w:pPr>
              <w:jc w:val="right"/>
              <w:rPr>
                <w:rFonts w:cs="Times New Roman"/>
                <w:szCs w:val="24"/>
              </w:rPr>
            </w:pPr>
            <w:sdt>
              <w:sdtPr>
                <w:rPr>
                  <w:rFonts w:cs="Times New Roman"/>
                  <w:szCs w:val="24"/>
                </w:rPr>
                <w:alias w:val="Bill Number"/>
                <w:tag w:val="BillNumberOne"/>
                <w:id w:val="-410784069"/>
                <w:lock w:val="sdtContentLocked"/>
                <w:placeholder>
                  <w:docPart w:val="B55FE4A662F843899B20999B4D70A870"/>
                </w:placeholder>
              </w:sdtPr>
              <w:sdtContent>
                <w:r>
                  <w:rPr>
                    <w:rFonts w:cs="Times New Roman"/>
                    <w:szCs w:val="24"/>
                  </w:rPr>
                  <w:t>H.B. 3315</w:t>
                </w:r>
              </w:sdtContent>
            </w:sdt>
          </w:p>
        </w:tc>
      </w:tr>
      <w:tr w:rsidR="00CD5FCE" w:rsidTr="000F1DF9">
        <w:sdt>
          <w:sdtPr>
            <w:rPr>
              <w:rFonts w:cs="Times New Roman"/>
              <w:szCs w:val="24"/>
            </w:rPr>
            <w:alias w:val="TLCNumber"/>
            <w:tag w:val="TLCNumber"/>
            <w:id w:val="-542600604"/>
            <w:lock w:val="sdtLocked"/>
            <w:placeholder>
              <w:docPart w:val="3A49704DA7914A84839418CA3ADD95F1"/>
            </w:placeholder>
            <w:showingPlcHdr/>
          </w:sdtPr>
          <w:sdtContent>
            <w:tc>
              <w:tcPr>
                <w:tcW w:w="2718" w:type="dxa"/>
              </w:tcPr>
              <w:p w:rsidR="00CD5FCE" w:rsidRPr="000F1DF9" w:rsidRDefault="00CD5FCE" w:rsidP="00C65088">
                <w:pPr>
                  <w:rPr>
                    <w:rFonts w:cs="Times New Roman"/>
                    <w:szCs w:val="24"/>
                  </w:rPr>
                </w:pPr>
              </w:p>
            </w:tc>
          </w:sdtContent>
        </w:sdt>
        <w:tc>
          <w:tcPr>
            <w:tcW w:w="6858" w:type="dxa"/>
          </w:tcPr>
          <w:p w:rsidR="00CD5FCE" w:rsidRPr="005C2A78" w:rsidRDefault="00CD5FCE" w:rsidP="00073EDD">
            <w:pPr>
              <w:jc w:val="right"/>
              <w:rPr>
                <w:rFonts w:cs="Times New Roman"/>
                <w:szCs w:val="24"/>
              </w:rPr>
            </w:pPr>
            <w:sdt>
              <w:sdtPr>
                <w:rPr>
                  <w:rFonts w:cs="Times New Roman"/>
                  <w:szCs w:val="24"/>
                </w:rPr>
                <w:alias w:val="Author Label"/>
                <w:tag w:val="By"/>
                <w:id w:val="72399597"/>
                <w:lock w:val="sdtLocked"/>
                <w:placeholder>
                  <w:docPart w:val="12CBBC65478E4DB788826AA878AFB04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FDCE7FE82254D91929003B2FEA73834"/>
                </w:placeholder>
              </w:sdtPr>
              <w:sdtContent>
                <w:r>
                  <w:rPr>
                    <w:rFonts w:cs="Times New Roman"/>
                    <w:szCs w:val="24"/>
                  </w:rPr>
                  <w:t>Bell, Keith et al.</w:t>
                </w:r>
              </w:sdtContent>
            </w:sdt>
            <w:sdt>
              <w:sdtPr>
                <w:rPr>
                  <w:rFonts w:cs="Times New Roman"/>
                  <w:szCs w:val="24"/>
                </w:rPr>
                <w:alias w:val="Sponsor"/>
                <w:tag w:val="Sponsor"/>
                <w:id w:val="-2039656131"/>
                <w:lock w:val="sdtContentLocked"/>
                <w:placeholder>
                  <w:docPart w:val="F9F0F8A680114E3C82A34F115D35CC61"/>
                </w:placeholder>
              </w:sdtPr>
              <w:sdtContent>
                <w:r>
                  <w:rPr>
                    <w:rFonts w:cs="Times New Roman"/>
                    <w:szCs w:val="24"/>
                  </w:rPr>
                  <w:t xml:space="preserve"> (Creighton)</w:t>
                </w:r>
              </w:sdtContent>
            </w:sdt>
            <w:sdt>
              <w:sdtPr>
                <w:rPr>
                  <w:rFonts w:cs="Times New Roman"/>
                  <w:szCs w:val="24"/>
                </w:rPr>
                <w:alias w:val="DualSponsor"/>
                <w:tag w:val="DualSponsor"/>
                <w:id w:val="1029379812"/>
                <w:lock w:val="sdtContentLocked"/>
                <w:placeholder>
                  <w:docPart w:val="14B37E0605664161AC53882547465CA6"/>
                </w:placeholder>
                <w:showingPlcHdr/>
              </w:sdtPr>
              <w:sdtContent/>
            </w:sdt>
          </w:p>
        </w:tc>
      </w:tr>
      <w:tr w:rsidR="00CD5FCE" w:rsidTr="000F1DF9">
        <w:tc>
          <w:tcPr>
            <w:tcW w:w="2718" w:type="dxa"/>
          </w:tcPr>
          <w:p w:rsidR="00CD5FCE" w:rsidRPr="00BC7495" w:rsidRDefault="00CD5FCE" w:rsidP="000F1DF9">
            <w:pPr>
              <w:rPr>
                <w:rFonts w:cs="Times New Roman"/>
                <w:szCs w:val="24"/>
              </w:rPr>
            </w:pPr>
          </w:p>
        </w:tc>
        <w:sdt>
          <w:sdtPr>
            <w:rPr>
              <w:rFonts w:cs="Times New Roman"/>
              <w:szCs w:val="24"/>
            </w:rPr>
            <w:alias w:val="Committee"/>
            <w:tag w:val="Committee"/>
            <w:id w:val="1914272295"/>
            <w:lock w:val="sdtContentLocked"/>
            <w:placeholder>
              <w:docPart w:val="077E4650EA65427A95DC1EACC53C3970"/>
            </w:placeholder>
          </w:sdtPr>
          <w:sdtContent>
            <w:tc>
              <w:tcPr>
                <w:tcW w:w="6858" w:type="dxa"/>
              </w:tcPr>
              <w:p w:rsidR="00CD5FCE" w:rsidRPr="00FF6471" w:rsidRDefault="00CD5FCE" w:rsidP="000F1DF9">
                <w:pPr>
                  <w:jc w:val="right"/>
                  <w:rPr>
                    <w:rFonts w:cs="Times New Roman"/>
                    <w:szCs w:val="24"/>
                  </w:rPr>
                </w:pPr>
                <w:r>
                  <w:rPr>
                    <w:rFonts w:cs="Times New Roman"/>
                    <w:szCs w:val="24"/>
                  </w:rPr>
                  <w:t>Education</w:t>
                </w:r>
              </w:p>
            </w:tc>
          </w:sdtContent>
        </w:sdt>
      </w:tr>
      <w:tr w:rsidR="00CD5FCE" w:rsidTr="000F1DF9">
        <w:tc>
          <w:tcPr>
            <w:tcW w:w="2718" w:type="dxa"/>
          </w:tcPr>
          <w:p w:rsidR="00CD5FCE" w:rsidRPr="00BC7495" w:rsidRDefault="00CD5FCE" w:rsidP="000F1DF9">
            <w:pPr>
              <w:rPr>
                <w:rFonts w:cs="Times New Roman"/>
                <w:szCs w:val="24"/>
              </w:rPr>
            </w:pPr>
          </w:p>
        </w:tc>
        <w:sdt>
          <w:sdtPr>
            <w:rPr>
              <w:rFonts w:cs="Times New Roman"/>
              <w:szCs w:val="24"/>
            </w:rPr>
            <w:alias w:val="Date"/>
            <w:tag w:val="DateContentControl"/>
            <w:id w:val="1178081906"/>
            <w:lock w:val="sdtLocked"/>
            <w:placeholder>
              <w:docPart w:val="402FD6056F6749E0A4EB69CB2C231869"/>
            </w:placeholder>
            <w:date w:fullDate="2023-05-17T00:00:00Z">
              <w:dateFormat w:val="M/d/yyyy"/>
              <w:lid w:val="en-US"/>
              <w:storeMappedDataAs w:val="dateTime"/>
              <w:calendar w:val="gregorian"/>
            </w:date>
          </w:sdtPr>
          <w:sdtContent>
            <w:tc>
              <w:tcPr>
                <w:tcW w:w="6858" w:type="dxa"/>
              </w:tcPr>
              <w:p w:rsidR="00CD5FCE" w:rsidRPr="00FF6471" w:rsidRDefault="00CD5FCE" w:rsidP="000F1DF9">
                <w:pPr>
                  <w:jc w:val="right"/>
                  <w:rPr>
                    <w:rFonts w:cs="Times New Roman"/>
                    <w:szCs w:val="24"/>
                  </w:rPr>
                </w:pPr>
                <w:r>
                  <w:rPr>
                    <w:rFonts w:cs="Times New Roman"/>
                    <w:szCs w:val="24"/>
                  </w:rPr>
                  <w:t>5/17/2023</w:t>
                </w:r>
              </w:p>
            </w:tc>
          </w:sdtContent>
        </w:sdt>
      </w:tr>
      <w:tr w:rsidR="00CD5FCE" w:rsidTr="000F1DF9">
        <w:tc>
          <w:tcPr>
            <w:tcW w:w="2718" w:type="dxa"/>
          </w:tcPr>
          <w:p w:rsidR="00CD5FCE" w:rsidRPr="00BC7495" w:rsidRDefault="00CD5FCE" w:rsidP="000F1DF9">
            <w:pPr>
              <w:rPr>
                <w:rFonts w:cs="Times New Roman"/>
                <w:szCs w:val="24"/>
              </w:rPr>
            </w:pPr>
          </w:p>
        </w:tc>
        <w:sdt>
          <w:sdtPr>
            <w:rPr>
              <w:rFonts w:cs="Times New Roman"/>
              <w:szCs w:val="24"/>
            </w:rPr>
            <w:alias w:val="BA Version"/>
            <w:tag w:val="BAVersion"/>
            <w:id w:val="-1685590809"/>
            <w:lock w:val="sdtContentLocked"/>
            <w:placeholder>
              <w:docPart w:val="8DE1400C58734824A07A1DFB031AB0C3"/>
            </w:placeholder>
          </w:sdtPr>
          <w:sdtContent>
            <w:tc>
              <w:tcPr>
                <w:tcW w:w="6858" w:type="dxa"/>
              </w:tcPr>
              <w:p w:rsidR="00CD5FCE" w:rsidRPr="00FF6471" w:rsidRDefault="00CD5FCE" w:rsidP="000F1DF9">
                <w:pPr>
                  <w:jc w:val="right"/>
                  <w:rPr>
                    <w:rFonts w:cs="Times New Roman"/>
                    <w:szCs w:val="24"/>
                  </w:rPr>
                </w:pPr>
                <w:r>
                  <w:rPr>
                    <w:rFonts w:cs="Times New Roman"/>
                    <w:szCs w:val="24"/>
                  </w:rPr>
                  <w:t>Engrossed</w:t>
                </w:r>
              </w:p>
            </w:tc>
          </w:sdtContent>
        </w:sdt>
      </w:tr>
    </w:tbl>
    <w:p w:rsidR="00CD5FCE" w:rsidRPr="00FF6471" w:rsidRDefault="00CD5FCE" w:rsidP="000F1DF9">
      <w:pPr>
        <w:spacing w:after="0" w:line="240" w:lineRule="auto"/>
        <w:rPr>
          <w:rFonts w:cs="Times New Roman"/>
          <w:szCs w:val="24"/>
        </w:rPr>
      </w:pPr>
    </w:p>
    <w:p w:rsidR="00CD5FCE" w:rsidRPr="00FF6471" w:rsidRDefault="00CD5FCE" w:rsidP="000F1DF9">
      <w:pPr>
        <w:spacing w:after="0" w:line="240" w:lineRule="auto"/>
        <w:rPr>
          <w:rFonts w:cs="Times New Roman"/>
          <w:szCs w:val="24"/>
        </w:rPr>
      </w:pPr>
    </w:p>
    <w:p w:rsidR="00CD5FCE" w:rsidRPr="00FF6471" w:rsidRDefault="00CD5FCE"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DBA0C2A0BB846D39766B14E04C902DF"/>
        </w:placeholder>
      </w:sdtPr>
      <w:sdtContent>
        <w:p w:rsidR="00CD5FCE" w:rsidRDefault="00CD5FCE"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7940DA18116145439319443552538BAD"/>
        </w:placeholder>
      </w:sdtPr>
      <w:sdtContent>
        <w:p w:rsidR="00CD5FCE" w:rsidRDefault="00CD5FCE" w:rsidP="00371707">
          <w:pPr>
            <w:pStyle w:val="NormalWeb"/>
            <w:spacing w:before="0" w:beforeAutospacing="0" w:after="0" w:afterAutospacing="0"/>
            <w:jc w:val="both"/>
            <w:divId w:val="209464467"/>
            <w:rPr>
              <w:rFonts w:eastAsia="Times New Roman"/>
              <w:bCs/>
            </w:rPr>
          </w:pPr>
        </w:p>
        <w:p w:rsidR="00CD5FCE" w:rsidRPr="00371707" w:rsidRDefault="00CD5FCE" w:rsidP="00371707">
          <w:pPr>
            <w:pStyle w:val="NormalWeb"/>
            <w:spacing w:before="0" w:beforeAutospacing="0" w:after="0" w:afterAutospacing="0"/>
            <w:jc w:val="both"/>
            <w:divId w:val="209464467"/>
          </w:pPr>
          <w:r w:rsidRPr="00371707">
            <w:t>Current law requires the board of trustees of a public school district to adopt a grievance procedure to address each complaint the board receives concerning a violation of a parental right guaranteed under law. Parents have expressed a need for a fairer process so that their complaints to schools are addressed. Many independent school districts use model policies provided by advocacy organizations that prioritize protecting the district. While these policies do not necessarily violate parental rights, they are not written to ensure parent grievances are considered in a timely manner.</w:t>
          </w:r>
        </w:p>
        <w:p w:rsidR="00CD5FCE" w:rsidRPr="00371707" w:rsidRDefault="00CD5FCE" w:rsidP="00371707">
          <w:pPr>
            <w:pStyle w:val="NormalWeb"/>
            <w:spacing w:before="0" w:beforeAutospacing="0" w:after="0" w:afterAutospacing="0"/>
            <w:jc w:val="both"/>
            <w:divId w:val="209464467"/>
          </w:pPr>
          <w:r w:rsidRPr="00371707">
            <w:t> </w:t>
          </w:r>
        </w:p>
        <w:p w:rsidR="00CD5FCE" w:rsidRPr="00371707" w:rsidRDefault="00CD5FCE" w:rsidP="00371707">
          <w:pPr>
            <w:pStyle w:val="NormalWeb"/>
            <w:spacing w:before="0" w:beforeAutospacing="0" w:after="0" w:afterAutospacing="0"/>
            <w:jc w:val="both"/>
            <w:divId w:val="209464467"/>
          </w:pPr>
          <w:r w:rsidRPr="00371707">
            <w:t>H.B. 3315 seeks to address this issue by establishing requirements for the content of a district's grievance procedure, requiring the grievance procedure to be posted online and provided to parents, and requiring the Texas Education Agency to adopt a model grievance procedure for use by districts.</w:t>
          </w:r>
        </w:p>
        <w:p w:rsidR="00CD5FCE" w:rsidRPr="00D70925" w:rsidRDefault="00CD5FCE" w:rsidP="00371707">
          <w:pPr>
            <w:spacing w:after="0" w:line="240" w:lineRule="auto"/>
            <w:jc w:val="both"/>
            <w:rPr>
              <w:rFonts w:eastAsia="Times New Roman" w:cs="Times New Roman"/>
              <w:bCs/>
              <w:szCs w:val="24"/>
            </w:rPr>
          </w:pPr>
        </w:p>
      </w:sdtContent>
    </w:sdt>
    <w:p w:rsidR="00CD5FCE" w:rsidRDefault="00CD5FCE"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3315 </w:t>
      </w:r>
      <w:bookmarkStart w:id="1" w:name="AmendsCurrentLaw"/>
      <w:bookmarkEnd w:id="1"/>
      <w:r>
        <w:rPr>
          <w:rFonts w:cs="Times New Roman"/>
          <w:szCs w:val="24"/>
        </w:rPr>
        <w:t>amends current law relating to a school district's grievance procedure regarding complaints concerning violation of parental rights.</w:t>
      </w:r>
    </w:p>
    <w:p w:rsidR="00CD5FCE" w:rsidRPr="003D3BC9" w:rsidRDefault="00CD5FCE" w:rsidP="000F1DF9">
      <w:pPr>
        <w:spacing w:after="0" w:line="240" w:lineRule="auto"/>
        <w:jc w:val="both"/>
        <w:rPr>
          <w:rFonts w:eastAsia="Times New Roman" w:cs="Times New Roman"/>
          <w:szCs w:val="24"/>
        </w:rPr>
      </w:pPr>
    </w:p>
    <w:p w:rsidR="00CD5FCE" w:rsidRPr="005C2A78" w:rsidRDefault="00CD5FCE"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75683F2A059D401F94B2CD8EF4C5A8C0"/>
          </w:placeholder>
        </w:sdtPr>
        <w:sdtContent>
          <w:r>
            <w:rPr>
              <w:rFonts w:eastAsia="Times New Roman" w:cs="Times New Roman"/>
              <w:b/>
              <w:szCs w:val="24"/>
              <w:u w:val="single"/>
            </w:rPr>
            <w:t>RULEMAKING AUTHORITY</w:t>
          </w:r>
        </w:sdtContent>
      </w:sdt>
    </w:p>
    <w:p w:rsidR="00CD5FCE" w:rsidRPr="006529C4" w:rsidRDefault="00CD5FCE" w:rsidP="00774EC7">
      <w:pPr>
        <w:spacing w:after="0" w:line="240" w:lineRule="auto"/>
        <w:jc w:val="both"/>
        <w:rPr>
          <w:rFonts w:cs="Times New Roman"/>
          <w:szCs w:val="24"/>
        </w:rPr>
      </w:pPr>
    </w:p>
    <w:p w:rsidR="00CD5FCE" w:rsidRPr="006529C4" w:rsidRDefault="00CD5FCE"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CD5FCE" w:rsidRPr="006529C4" w:rsidRDefault="00CD5FCE" w:rsidP="00774EC7">
      <w:pPr>
        <w:spacing w:after="0" w:line="240" w:lineRule="auto"/>
        <w:jc w:val="both"/>
        <w:rPr>
          <w:rFonts w:cs="Times New Roman"/>
          <w:szCs w:val="24"/>
        </w:rPr>
      </w:pPr>
    </w:p>
    <w:p w:rsidR="00CD5FCE" w:rsidRPr="005C2A78" w:rsidRDefault="00CD5FCE" w:rsidP="0037170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BDA69ECCBC14449900CED70E3695128"/>
          </w:placeholder>
        </w:sdtPr>
        <w:sdtContent>
          <w:r>
            <w:rPr>
              <w:rFonts w:eastAsia="Times New Roman" w:cs="Times New Roman"/>
              <w:b/>
              <w:szCs w:val="24"/>
              <w:u w:val="single"/>
            </w:rPr>
            <w:t>SECTION BY SECTION ANALYSIS</w:t>
          </w:r>
        </w:sdtContent>
      </w:sdt>
    </w:p>
    <w:p w:rsidR="00CD5FCE" w:rsidRPr="005C2A78" w:rsidRDefault="00CD5FCE" w:rsidP="00371707">
      <w:pPr>
        <w:spacing w:after="0" w:line="240" w:lineRule="auto"/>
        <w:jc w:val="both"/>
        <w:rPr>
          <w:rFonts w:eastAsia="Times New Roman" w:cs="Times New Roman"/>
          <w:szCs w:val="24"/>
        </w:rPr>
      </w:pPr>
    </w:p>
    <w:p w:rsidR="00CD5FCE" w:rsidRDefault="00CD5FCE" w:rsidP="00371707">
      <w:pPr>
        <w:spacing w:after="0" w:line="240" w:lineRule="auto"/>
        <w:jc w:val="both"/>
        <w:rPr>
          <w:rFonts w:eastAsia="Times New Roman" w:cs="Times New Roman"/>
          <w:szCs w:val="24"/>
        </w:rPr>
      </w:pPr>
      <w:r w:rsidRPr="003D3BC9">
        <w:rPr>
          <w:rFonts w:eastAsia="Times New Roman" w:cs="Times New Roman"/>
          <w:szCs w:val="24"/>
        </w:rPr>
        <w:t>SECTION 1.</w:t>
      </w:r>
      <w:r>
        <w:rPr>
          <w:rFonts w:eastAsia="Times New Roman" w:cs="Times New Roman"/>
          <w:szCs w:val="24"/>
        </w:rPr>
        <w:t xml:space="preserve"> Amends </w:t>
      </w:r>
      <w:r w:rsidRPr="003D3BC9">
        <w:rPr>
          <w:rFonts w:eastAsia="Times New Roman" w:cs="Times New Roman"/>
          <w:szCs w:val="24"/>
        </w:rPr>
        <w:t>Section 26.011, Education Code, by adding Subsections (c), (d), and (e)</w:t>
      </w:r>
      <w:r>
        <w:rPr>
          <w:rFonts w:eastAsia="Times New Roman" w:cs="Times New Roman"/>
          <w:szCs w:val="24"/>
        </w:rPr>
        <w:t xml:space="preserve">, </w:t>
      </w:r>
      <w:r w:rsidRPr="003D3BC9">
        <w:rPr>
          <w:rFonts w:eastAsia="Times New Roman" w:cs="Times New Roman"/>
          <w:szCs w:val="24"/>
        </w:rPr>
        <w:t>as follows:</w:t>
      </w:r>
    </w:p>
    <w:p w:rsidR="00CD5FCE" w:rsidRPr="003D3BC9" w:rsidRDefault="00CD5FCE" w:rsidP="00371707">
      <w:pPr>
        <w:spacing w:after="0" w:line="240" w:lineRule="auto"/>
        <w:jc w:val="both"/>
        <w:rPr>
          <w:rFonts w:eastAsia="Times New Roman" w:cs="Times New Roman"/>
          <w:szCs w:val="24"/>
        </w:rPr>
      </w:pPr>
    </w:p>
    <w:p w:rsidR="00CD5FCE" w:rsidRDefault="00CD5FCE" w:rsidP="00371707">
      <w:pPr>
        <w:spacing w:after="0" w:line="240" w:lineRule="auto"/>
        <w:ind w:left="720"/>
        <w:jc w:val="both"/>
        <w:rPr>
          <w:rFonts w:eastAsia="Times New Roman" w:cs="Times New Roman"/>
          <w:szCs w:val="24"/>
        </w:rPr>
      </w:pPr>
      <w:r w:rsidRPr="003D3BC9">
        <w:rPr>
          <w:rFonts w:eastAsia="Times New Roman" w:cs="Times New Roman"/>
          <w:szCs w:val="24"/>
        </w:rPr>
        <w:t>(c)</w:t>
      </w:r>
      <w:r>
        <w:rPr>
          <w:rFonts w:eastAsia="Times New Roman" w:cs="Times New Roman"/>
          <w:szCs w:val="24"/>
        </w:rPr>
        <w:t xml:space="preserve"> Requires that t</w:t>
      </w:r>
      <w:r w:rsidRPr="003D3BC9">
        <w:rPr>
          <w:rFonts w:eastAsia="Times New Roman" w:cs="Times New Roman"/>
          <w:szCs w:val="24"/>
        </w:rPr>
        <w:t>he grievance procedure adopted under Subsection (a)</w:t>
      </w:r>
      <w:r>
        <w:rPr>
          <w:rFonts w:eastAsia="Times New Roman" w:cs="Times New Roman"/>
          <w:szCs w:val="24"/>
        </w:rPr>
        <w:t xml:space="preserve"> (relating to requiring t</w:t>
      </w:r>
      <w:r w:rsidRPr="003D3BC9">
        <w:rPr>
          <w:rFonts w:eastAsia="Times New Roman" w:cs="Times New Roman"/>
          <w:szCs w:val="24"/>
        </w:rPr>
        <w:t xml:space="preserve">he board of trustees of each school district </w:t>
      </w:r>
      <w:r>
        <w:rPr>
          <w:rFonts w:eastAsia="Times New Roman" w:cs="Times New Roman"/>
          <w:szCs w:val="24"/>
        </w:rPr>
        <w:t>to</w:t>
      </w:r>
      <w:r w:rsidRPr="003D3BC9">
        <w:rPr>
          <w:rFonts w:eastAsia="Times New Roman" w:cs="Times New Roman"/>
          <w:szCs w:val="24"/>
        </w:rPr>
        <w:t xml:space="preserve"> adopt a grievance procedure under which the board </w:t>
      </w:r>
      <w:r>
        <w:rPr>
          <w:rFonts w:eastAsia="Times New Roman" w:cs="Times New Roman"/>
          <w:szCs w:val="24"/>
        </w:rPr>
        <w:t>is required to</w:t>
      </w:r>
      <w:r w:rsidRPr="003D3BC9">
        <w:rPr>
          <w:rFonts w:eastAsia="Times New Roman" w:cs="Times New Roman"/>
          <w:szCs w:val="24"/>
        </w:rPr>
        <w:t xml:space="preserve"> address each complaint that the board receives concerning violation of a right guaranteed by </w:t>
      </w:r>
      <w:r>
        <w:rPr>
          <w:rFonts w:eastAsia="Times New Roman" w:cs="Times New Roman"/>
          <w:szCs w:val="24"/>
        </w:rPr>
        <w:t>Chapter 26 (Parental Rights and Responsibilities))</w:t>
      </w:r>
      <w:r w:rsidRPr="003D3BC9">
        <w:rPr>
          <w:rFonts w:eastAsia="Times New Roman" w:cs="Times New Roman"/>
          <w:szCs w:val="24"/>
        </w:rPr>
        <w:t>:</w:t>
      </w:r>
    </w:p>
    <w:p w:rsidR="00CD5FCE" w:rsidRPr="003D3BC9" w:rsidRDefault="00CD5FCE" w:rsidP="00371707">
      <w:pPr>
        <w:spacing w:after="0" w:line="240" w:lineRule="auto"/>
        <w:ind w:left="720"/>
        <w:jc w:val="both"/>
        <w:rPr>
          <w:rFonts w:eastAsia="Times New Roman" w:cs="Times New Roman"/>
          <w:szCs w:val="24"/>
        </w:rPr>
      </w:pPr>
    </w:p>
    <w:p w:rsidR="00CD5FCE" w:rsidRDefault="00CD5FCE" w:rsidP="00371707">
      <w:pPr>
        <w:spacing w:after="0" w:line="240" w:lineRule="auto"/>
        <w:ind w:left="1440"/>
        <w:jc w:val="both"/>
        <w:rPr>
          <w:rFonts w:eastAsia="Times New Roman" w:cs="Times New Roman"/>
          <w:szCs w:val="24"/>
        </w:rPr>
      </w:pPr>
      <w:r w:rsidRPr="003D3BC9">
        <w:rPr>
          <w:rFonts w:eastAsia="Times New Roman" w:cs="Times New Roman"/>
          <w:szCs w:val="24"/>
        </w:rPr>
        <w:t>(1)</w:t>
      </w:r>
      <w:r>
        <w:rPr>
          <w:rFonts w:eastAsia="Times New Roman" w:cs="Times New Roman"/>
          <w:szCs w:val="24"/>
        </w:rPr>
        <w:t xml:space="preserve"> </w:t>
      </w:r>
      <w:r w:rsidRPr="003D3BC9">
        <w:rPr>
          <w:rFonts w:eastAsia="Times New Roman" w:cs="Times New Roman"/>
          <w:szCs w:val="24"/>
        </w:rPr>
        <w:t>provide for:</w:t>
      </w:r>
    </w:p>
    <w:p w:rsidR="00CD5FCE" w:rsidRPr="003D3BC9" w:rsidRDefault="00CD5FCE" w:rsidP="00371707">
      <w:pPr>
        <w:spacing w:after="0" w:line="240" w:lineRule="auto"/>
        <w:ind w:left="1440"/>
        <w:jc w:val="both"/>
        <w:rPr>
          <w:rFonts w:eastAsia="Times New Roman" w:cs="Times New Roman"/>
          <w:szCs w:val="24"/>
        </w:rPr>
      </w:pPr>
    </w:p>
    <w:p w:rsidR="00CD5FCE" w:rsidRDefault="00CD5FCE" w:rsidP="00371707">
      <w:pPr>
        <w:spacing w:after="0" w:line="240" w:lineRule="auto"/>
        <w:ind w:left="2160"/>
        <w:jc w:val="both"/>
        <w:rPr>
          <w:rFonts w:eastAsia="Times New Roman" w:cs="Times New Roman"/>
          <w:szCs w:val="24"/>
        </w:rPr>
      </w:pPr>
      <w:r w:rsidRPr="003D3BC9">
        <w:rPr>
          <w:rFonts w:eastAsia="Times New Roman" w:cs="Times New Roman"/>
          <w:szCs w:val="24"/>
        </w:rPr>
        <w:t>(A)</w:t>
      </w:r>
      <w:r>
        <w:rPr>
          <w:rFonts w:eastAsia="Times New Roman" w:cs="Times New Roman"/>
          <w:szCs w:val="24"/>
        </w:rPr>
        <w:t xml:space="preserve"> </w:t>
      </w:r>
      <w:r w:rsidRPr="003D3BC9">
        <w:rPr>
          <w:rFonts w:eastAsia="Times New Roman" w:cs="Times New Roman"/>
          <w:szCs w:val="24"/>
        </w:rPr>
        <w:t>a parent's complaint to be:</w:t>
      </w:r>
    </w:p>
    <w:p w:rsidR="00CD5FCE" w:rsidRPr="003D3BC9" w:rsidRDefault="00CD5FCE" w:rsidP="00371707">
      <w:pPr>
        <w:spacing w:after="0" w:line="240" w:lineRule="auto"/>
        <w:ind w:left="2160"/>
        <w:jc w:val="both"/>
        <w:rPr>
          <w:rFonts w:eastAsia="Times New Roman" w:cs="Times New Roman"/>
          <w:szCs w:val="24"/>
        </w:rPr>
      </w:pPr>
    </w:p>
    <w:p w:rsidR="00CD5FCE" w:rsidRDefault="00CD5FCE" w:rsidP="00371707">
      <w:pPr>
        <w:spacing w:after="0" w:line="240" w:lineRule="auto"/>
        <w:ind w:left="2880"/>
        <w:jc w:val="both"/>
        <w:rPr>
          <w:rFonts w:eastAsia="Times New Roman" w:cs="Times New Roman"/>
          <w:szCs w:val="24"/>
        </w:rPr>
      </w:pPr>
      <w:r w:rsidRPr="003D3BC9">
        <w:rPr>
          <w:rFonts w:eastAsia="Times New Roman" w:cs="Times New Roman"/>
          <w:szCs w:val="24"/>
        </w:rPr>
        <w:t>(i)</w:t>
      </w:r>
      <w:r>
        <w:rPr>
          <w:rFonts w:eastAsia="Times New Roman" w:cs="Times New Roman"/>
          <w:szCs w:val="24"/>
        </w:rPr>
        <w:t xml:space="preserve"> </w:t>
      </w:r>
      <w:r w:rsidRPr="003D3BC9">
        <w:rPr>
          <w:rFonts w:eastAsia="Times New Roman" w:cs="Times New Roman"/>
          <w:szCs w:val="24"/>
        </w:rPr>
        <w:t>filed in writing with the principal of the campus at which the parent's student is enrolled; and</w:t>
      </w:r>
    </w:p>
    <w:p w:rsidR="00CD5FCE" w:rsidRPr="003D3BC9" w:rsidRDefault="00CD5FCE" w:rsidP="00371707">
      <w:pPr>
        <w:spacing w:after="0" w:line="240" w:lineRule="auto"/>
        <w:ind w:left="2880"/>
        <w:jc w:val="both"/>
        <w:rPr>
          <w:rFonts w:eastAsia="Times New Roman" w:cs="Times New Roman"/>
          <w:szCs w:val="24"/>
        </w:rPr>
      </w:pPr>
    </w:p>
    <w:p w:rsidR="00CD5FCE" w:rsidRDefault="00CD5FCE" w:rsidP="00371707">
      <w:pPr>
        <w:spacing w:after="0" w:line="240" w:lineRule="auto"/>
        <w:ind w:left="2880"/>
        <w:jc w:val="both"/>
        <w:rPr>
          <w:rFonts w:eastAsia="Times New Roman" w:cs="Times New Roman"/>
          <w:szCs w:val="24"/>
        </w:rPr>
      </w:pPr>
      <w:r w:rsidRPr="003D3BC9">
        <w:rPr>
          <w:rFonts w:eastAsia="Times New Roman" w:cs="Times New Roman"/>
          <w:szCs w:val="24"/>
        </w:rPr>
        <w:t>(ii)</w:t>
      </w:r>
      <w:r>
        <w:rPr>
          <w:rFonts w:eastAsia="Times New Roman" w:cs="Times New Roman"/>
          <w:szCs w:val="24"/>
        </w:rPr>
        <w:t xml:space="preserve"> </w:t>
      </w:r>
      <w:r w:rsidRPr="003D3BC9">
        <w:rPr>
          <w:rFonts w:eastAsia="Times New Roman" w:cs="Times New Roman"/>
          <w:szCs w:val="24"/>
        </w:rPr>
        <w:t>considered timely regardless of when the conduct giving rise to the complaint occurred if the complaint alleges a violation of law or board policy that is continuous or ongoing;</w:t>
      </w:r>
    </w:p>
    <w:p w:rsidR="00CD5FCE" w:rsidRPr="003D3BC9" w:rsidRDefault="00CD5FCE" w:rsidP="00371707">
      <w:pPr>
        <w:spacing w:after="0" w:line="240" w:lineRule="auto"/>
        <w:ind w:left="2880"/>
        <w:jc w:val="both"/>
        <w:rPr>
          <w:rFonts w:eastAsia="Times New Roman" w:cs="Times New Roman"/>
          <w:szCs w:val="24"/>
        </w:rPr>
      </w:pPr>
    </w:p>
    <w:p w:rsidR="00CD5FCE" w:rsidRDefault="00CD5FCE" w:rsidP="00371707">
      <w:pPr>
        <w:spacing w:after="0" w:line="240" w:lineRule="auto"/>
        <w:ind w:left="2160"/>
        <w:jc w:val="both"/>
        <w:rPr>
          <w:rFonts w:eastAsia="Times New Roman" w:cs="Times New Roman"/>
          <w:szCs w:val="24"/>
        </w:rPr>
      </w:pPr>
      <w:r w:rsidRPr="003D3BC9">
        <w:rPr>
          <w:rFonts w:eastAsia="Times New Roman" w:cs="Times New Roman"/>
          <w:szCs w:val="24"/>
        </w:rPr>
        <w:t>(B)</w:t>
      </w:r>
      <w:r>
        <w:rPr>
          <w:rFonts w:eastAsia="Times New Roman" w:cs="Times New Roman"/>
          <w:szCs w:val="24"/>
        </w:rPr>
        <w:t xml:space="preserve"> </w:t>
      </w:r>
      <w:r w:rsidRPr="003D3BC9">
        <w:rPr>
          <w:rFonts w:eastAsia="Times New Roman" w:cs="Times New Roman"/>
          <w:szCs w:val="24"/>
        </w:rPr>
        <w:t>if the principal does not grant the requested relief, an appeal on written request to the district superintendent or the superintendent's designee that includes a review of all documents considered by the principal;</w:t>
      </w:r>
    </w:p>
    <w:p w:rsidR="00CD5FCE" w:rsidRPr="003D3BC9" w:rsidRDefault="00CD5FCE" w:rsidP="00371707">
      <w:pPr>
        <w:spacing w:after="0" w:line="240" w:lineRule="auto"/>
        <w:ind w:left="2160"/>
        <w:jc w:val="both"/>
        <w:rPr>
          <w:rFonts w:eastAsia="Times New Roman" w:cs="Times New Roman"/>
          <w:szCs w:val="24"/>
        </w:rPr>
      </w:pPr>
    </w:p>
    <w:p w:rsidR="00CD5FCE" w:rsidRDefault="00CD5FCE" w:rsidP="00371707">
      <w:pPr>
        <w:spacing w:after="0" w:line="240" w:lineRule="auto"/>
        <w:ind w:left="2160"/>
        <w:jc w:val="both"/>
        <w:rPr>
          <w:rFonts w:eastAsia="Times New Roman" w:cs="Times New Roman"/>
          <w:szCs w:val="24"/>
        </w:rPr>
      </w:pPr>
      <w:r w:rsidRPr="003D3BC9">
        <w:rPr>
          <w:rFonts w:eastAsia="Times New Roman" w:cs="Times New Roman"/>
          <w:szCs w:val="24"/>
        </w:rPr>
        <w:t>(C)</w:t>
      </w:r>
      <w:r>
        <w:rPr>
          <w:rFonts w:eastAsia="Times New Roman" w:cs="Times New Roman"/>
          <w:szCs w:val="24"/>
        </w:rPr>
        <w:t xml:space="preserve"> </w:t>
      </w:r>
      <w:r w:rsidRPr="003D3BC9">
        <w:rPr>
          <w:rFonts w:eastAsia="Times New Roman" w:cs="Times New Roman"/>
          <w:szCs w:val="24"/>
        </w:rPr>
        <w:t>if the superintendent or the superintendent's designee does not grant the requested relief, an appeal on written request to the board of trustees of the district that:</w:t>
      </w:r>
    </w:p>
    <w:p w:rsidR="00CD5FCE" w:rsidRPr="003D3BC9" w:rsidRDefault="00CD5FCE" w:rsidP="00371707">
      <w:pPr>
        <w:spacing w:after="0" w:line="240" w:lineRule="auto"/>
        <w:ind w:left="2160"/>
        <w:jc w:val="both"/>
        <w:rPr>
          <w:rFonts w:eastAsia="Times New Roman" w:cs="Times New Roman"/>
          <w:szCs w:val="24"/>
        </w:rPr>
      </w:pPr>
    </w:p>
    <w:p w:rsidR="00CD5FCE" w:rsidRDefault="00CD5FCE" w:rsidP="00371707">
      <w:pPr>
        <w:spacing w:after="0" w:line="240" w:lineRule="auto"/>
        <w:ind w:left="2880"/>
        <w:jc w:val="both"/>
        <w:rPr>
          <w:rFonts w:eastAsia="Times New Roman" w:cs="Times New Roman"/>
          <w:szCs w:val="24"/>
        </w:rPr>
      </w:pPr>
      <w:r w:rsidRPr="003D3BC9">
        <w:rPr>
          <w:rFonts w:eastAsia="Times New Roman" w:cs="Times New Roman"/>
          <w:szCs w:val="24"/>
        </w:rPr>
        <w:t>(i)</w:t>
      </w:r>
      <w:r>
        <w:rPr>
          <w:rFonts w:eastAsia="Times New Roman" w:cs="Times New Roman"/>
          <w:szCs w:val="24"/>
        </w:rPr>
        <w:t xml:space="preserve"> </w:t>
      </w:r>
      <w:r w:rsidRPr="003D3BC9">
        <w:rPr>
          <w:rFonts w:eastAsia="Times New Roman" w:cs="Times New Roman"/>
          <w:szCs w:val="24"/>
        </w:rPr>
        <w:t>includes a review of all documents considered by the principal and the superintendent or the superintendent's designee;</w:t>
      </w:r>
    </w:p>
    <w:p w:rsidR="00CD5FCE" w:rsidRPr="003D3BC9" w:rsidRDefault="00CD5FCE" w:rsidP="00371707">
      <w:pPr>
        <w:spacing w:after="0" w:line="240" w:lineRule="auto"/>
        <w:ind w:left="2880"/>
        <w:jc w:val="both"/>
        <w:rPr>
          <w:rFonts w:eastAsia="Times New Roman" w:cs="Times New Roman"/>
          <w:szCs w:val="24"/>
        </w:rPr>
      </w:pPr>
    </w:p>
    <w:p w:rsidR="00CD5FCE" w:rsidRDefault="00CD5FCE" w:rsidP="00371707">
      <w:pPr>
        <w:spacing w:after="0" w:line="240" w:lineRule="auto"/>
        <w:ind w:left="2880"/>
        <w:jc w:val="both"/>
        <w:rPr>
          <w:rFonts w:eastAsia="Times New Roman" w:cs="Times New Roman"/>
          <w:szCs w:val="24"/>
        </w:rPr>
      </w:pPr>
      <w:r w:rsidRPr="003D3BC9">
        <w:rPr>
          <w:rFonts w:eastAsia="Times New Roman" w:cs="Times New Roman"/>
          <w:szCs w:val="24"/>
        </w:rPr>
        <w:t>(ii)</w:t>
      </w:r>
      <w:r>
        <w:rPr>
          <w:rFonts w:eastAsia="Times New Roman" w:cs="Times New Roman"/>
          <w:szCs w:val="24"/>
        </w:rPr>
        <w:t xml:space="preserve"> </w:t>
      </w:r>
      <w:r w:rsidRPr="003D3BC9">
        <w:rPr>
          <w:rFonts w:eastAsia="Times New Roman" w:cs="Times New Roman"/>
          <w:szCs w:val="24"/>
        </w:rPr>
        <w:t xml:space="preserve">unless otherwise agreed to by the parties, </w:t>
      </w:r>
      <w:r>
        <w:rPr>
          <w:rFonts w:eastAsia="Times New Roman" w:cs="Times New Roman"/>
          <w:szCs w:val="24"/>
        </w:rPr>
        <w:t>is required to</w:t>
      </w:r>
      <w:r w:rsidRPr="003D3BC9">
        <w:rPr>
          <w:rFonts w:eastAsia="Times New Roman" w:cs="Times New Roman"/>
          <w:szCs w:val="24"/>
        </w:rPr>
        <w:t xml:space="preserve"> be finally decided not later than 120 calendar days after the date on which the request for the appeal was submitted; and</w:t>
      </w:r>
    </w:p>
    <w:p w:rsidR="00CD5FCE" w:rsidRPr="003D3BC9" w:rsidRDefault="00CD5FCE" w:rsidP="00371707">
      <w:pPr>
        <w:spacing w:after="0" w:line="240" w:lineRule="auto"/>
        <w:ind w:left="2880"/>
        <w:jc w:val="both"/>
        <w:rPr>
          <w:rFonts w:eastAsia="Times New Roman" w:cs="Times New Roman"/>
          <w:szCs w:val="24"/>
        </w:rPr>
      </w:pPr>
    </w:p>
    <w:p w:rsidR="00CD5FCE" w:rsidRDefault="00CD5FCE" w:rsidP="00371707">
      <w:pPr>
        <w:spacing w:after="0" w:line="240" w:lineRule="auto"/>
        <w:ind w:left="2880"/>
        <w:jc w:val="both"/>
        <w:rPr>
          <w:rFonts w:eastAsia="Times New Roman" w:cs="Times New Roman"/>
          <w:szCs w:val="24"/>
        </w:rPr>
      </w:pPr>
      <w:r w:rsidRPr="003D3BC9">
        <w:rPr>
          <w:rFonts w:eastAsia="Times New Roman" w:cs="Times New Roman"/>
          <w:szCs w:val="24"/>
        </w:rPr>
        <w:t>(iii)</w:t>
      </w:r>
      <w:r>
        <w:rPr>
          <w:rFonts w:eastAsia="Times New Roman" w:cs="Times New Roman"/>
          <w:szCs w:val="24"/>
        </w:rPr>
        <w:t xml:space="preserve"> </w:t>
      </w:r>
      <w:r w:rsidRPr="003D3BC9">
        <w:rPr>
          <w:rFonts w:eastAsia="Times New Roman" w:cs="Times New Roman"/>
          <w:szCs w:val="24"/>
        </w:rPr>
        <w:t>if a final decision is not rendered before the date described by Subparagraph (ii), requires the board to immediately render a final decision on the complaint in favor of the parent; and</w:t>
      </w:r>
    </w:p>
    <w:p w:rsidR="00CD5FCE" w:rsidRPr="003D3BC9" w:rsidRDefault="00CD5FCE" w:rsidP="00371707">
      <w:pPr>
        <w:spacing w:after="0" w:line="240" w:lineRule="auto"/>
        <w:ind w:left="2880"/>
        <w:jc w:val="both"/>
        <w:rPr>
          <w:rFonts w:eastAsia="Times New Roman" w:cs="Times New Roman"/>
          <w:szCs w:val="24"/>
        </w:rPr>
      </w:pPr>
    </w:p>
    <w:p w:rsidR="00CD5FCE" w:rsidRDefault="00CD5FCE" w:rsidP="00371707">
      <w:pPr>
        <w:spacing w:after="0" w:line="240" w:lineRule="auto"/>
        <w:ind w:left="2160"/>
        <w:jc w:val="both"/>
        <w:rPr>
          <w:rFonts w:eastAsia="Times New Roman" w:cs="Times New Roman"/>
          <w:szCs w:val="24"/>
        </w:rPr>
      </w:pPr>
      <w:r w:rsidRPr="003D3BC9">
        <w:rPr>
          <w:rFonts w:eastAsia="Times New Roman" w:cs="Times New Roman"/>
          <w:szCs w:val="24"/>
        </w:rPr>
        <w:t>(D)</w:t>
      </w:r>
      <w:r>
        <w:rPr>
          <w:rFonts w:eastAsia="Times New Roman" w:cs="Times New Roman"/>
          <w:szCs w:val="24"/>
        </w:rPr>
        <w:t xml:space="preserve"> </w:t>
      </w:r>
      <w:r w:rsidRPr="003D3BC9">
        <w:rPr>
          <w:rFonts w:eastAsia="Times New Roman" w:cs="Times New Roman"/>
          <w:szCs w:val="24"/>
        </w:rPr>
        <w:t xml:space="preserve">if the board of trustees of the district does not grant the requested relief, notice to the parent regarding the parent's right to file an appeal with the commissioner </w:t>
      </w:r>
      <w:r>
        <w:rPr>
          <w:rFonts w:eastAsia="Times New Roman" w:cs="Times New Roman"/>
          <w:szCs w:val="24"/>
        </w:rPr>
        <w:t xml:space="preserve">of education (commissioner) </w:t>
      </w:r>
      <w:r w:rsidRPr="003D3BC9">
        <w:rPr>
          <w:rFonts w:eastAsia="Times New Roman" w:cs="Times New Roman"/>
          <w:szCs w:val="24"/>
        </w:rPr>
        <w:t>under Section 7.057</w:t>
      </w:r>
      <w:r>
        <w:rPr>
          <w:rFonts w:eastAsia="Times New Roman" w:cs="Times New Roman"/>
          <w:szCs w:val="24"/>
        </w:rPr>
        <w:t xml:space="preserve"> (Appeals)</w:t>
      </w:r>
      <w:r w:rsidRPr="003D3BC9">
        <w:rPr>
          <w:rFonts w:eastAsia="Times New Roman" w:cs="Times New Roman"/>
          <w:szCs w:val="24"/>
        </w:rPr>
        <w:t>; and</w:t>
      </w:r>
    </w:p>
    <w:p w:rsidR="00CD5FCE" w:rsidRPr="003D3BC9" w:rsidRDefault="00CD5FCE" w:rsidP="00371707">
      <w:pPr>
        <w:spacing w:after="0" w:line="240" w:lineRule="auto"/>
        <w:ind w:left="2160"/>
        <w:jc w:val="both"/>
        <w:rPr>
          <w:rFonts w:eastAsia="Times New Roman" w:cs="Times New Roman"/>
          <w:szCs w:val="24"/>
        </w:rPr>
      </w:pPr>
    </w:p>
    <w:p w:rsidR="00CD5FCE" w:rsidRDefault="00CD5FCE" w:rsidP="00371707">
      <w:pPr>
        <w:spacing w:after="0" w:line="240" w:lineRule="auto"/>
        <w:ind w:left="1440"/>
        <w:jc w:val="both"/>
        <w:rPr>
          <w:rFonts w:eastAsia="Times New Roman" w:cs="Times New Roman"/>
          <w:szCs w:val="24"/>
        </w:rPr>
      </w:pPr>
      <w:r w:rsidRPr="003D3BC9">
        <w:rPr>
          <w:rFonts w:eastAsia="Times New Roman" w:cs="Times New Roman"/>
          <w:szCs w:val="24"/>
        </w:rPr>
        <w:t>(2)</w:t>
      </w:r>
      <w:r>
        <w:rPr>
          <w:rFonts w:eastAsia="Times New Roman" w:cs="Times New Roman"/>
          <w:szCs w:val="24"/>
        </w:rPr>
        <w:t xml:space="preserve"> </w:t>
      </w:r>
      <w:r w:rsidRPr="003D3BC9">
        <w:rPr>
          <w:rFonts w:eastAsia="Times New Roman" w:cs="Times New Roman"/>
          <w:szCs w:val="24"/>
        </w:rPr>
        <w:t>be:</w:t>
      </w:r>
    </w:p>
    <w:p w:rsidR="00CD5FCE" w:rsidRPr="003D3BC9" w:rsidRDefault="00CD5FCE" w:rsidP="00371707">
      <w:pPr>
        <w:spacing w:after="0" w:line="240" w:lineRule="auto"/>
        <w:ind w:left="1440"/>
        <w:jc w:val="both"/>
        <w:rPr>
          <w:rFonts w:eastAsia="Times New Roman" w:cs="Times New Roman"/>
          <w:szCs w:val="24"/>
        </w:rPr>
      </w:pPr>
    </w:p>
    <w:p w:rsidR="00CD5FCE" w:rsidRPr="003D3BC9" w:rsidRDefault="00CD5FCE" w:rsidP="00371707">
      <w:pPr>
        <w:spacing w:after="0" w:line="240" w:lineRule="auto"/>
        <w:ind w:left="2160"/>
        <w:jc w:val="both"/>
        <w:rPr>
          <w:rFonts w:eastAsia="Times New Roman" w:cs="Times New Roman"/>
          <w:szCs w:val="24"/>
        </w:rPr>
      </w:pPr>
      <w:r w:rsidRPr="003D3BC9">
        <w:rPr>
          <w:rFonts w:eastAsia="Times New Roman" w:cs="Times New Roman"/>
          <w:szCs w:val="24"/>
        </w:rPr>
        <w:t>(A)</w:t>
      </w:r>
      <w:r>
        <w:rPr>
          <w:rFonts w:eastAsia="Times New Roman" w:cs="Times New Roman"/>
          <w:szCs w:val="24"/>
        </w:rPr>
        <w:t xml:space="preserve"> </w:t>
      </w:r>
      <w:r w:rsidRPr="003D3BC9">
        <w:rPr>
          <w:rFonts w:eastAsia="Times New Roman" w:cs="Times New Roman"/>
          <w:szCs w:val="24"/>
        </w:rPr>
        <w:t xml:space="preserve">posted in a prominent location on the district's Internet website, along with instructions on how a parent </w:t>
      </w:r>
      <w:r>
        <w:rPr>
          <w:rFonts w:eastAsia="Times New Roman" w:cs="Times New Roman"/>
          <w:szCs w:val="24"/>
        </w:rPr>
        <w:t>is authorized to</w:t>
      </w:r>
      <w:r w:rsidRPr="003D3BC9">
        <w:rPr>
          <w:rFonts w:eastAsia="Times New Roman" w:cs="Times New Roman"/>
          <w:szCs w:val="24"/>
        </w:rPr>
        <w:t xml:space="preserve"> file a complaint; and</w:t>
      </w:r>
    </w:p>
    <w:p w:rsidR="00CD5FCE" w:rsidRDefault="00CD5FCE" w:rsidP="00371707">
      <w:pPr>
        <w:spacing w:after="0" w:line="240" w:lineRule="auto"/>
        <w:ind w:left="2160"/>
        <w:jc w:val="both"/>
        <w:rPr>
          <w:rFonts w:eastAsia="Times New Roman" w:cs="Times New Roman"/>
          <w:szCs w:val="24"/>
        </w:rPr>
      </w:pPr>
    </w:p>
    <w:p w:rsidR="00CD5FCE" w:rsidRDefault="00CD5FCE" w:rsidP="00371707">
      <w:pPr>
        <w:spacing w:after="0" w:line="240" w:lineRule="auto"/>
        <w:ind w:left="2160"/>
        <w:jc w:val="both"/>
        <w:rPr>
          <w:rFonts w:eastAsia="Times New Roman" w:cs="Times New Roman"/>
          <w:szCs w:val="24"/>
        </w:rPr>
      </w:pPr>
      <w:r w:rsidRPr="003D3BC9">
        <w:rPr>
          <w:rFonts w:eastAsia="Times New Roman" w:cs="Times New Roman"/>
          <w:szCs w:val="24"/>
        </w:rPr>
        <w:t>(B)</w:t>
      </w:r>
      <w:r>
        <w:rPr>
          <w:rFonts w:eastAsia="Times New Roman" w:cs="Times New Roman"/>
          <w:szCs w:val="24"/>
        </w:rPr>
        <w:t xml:space="preserve"> </w:t>
      </w:r>
      <w:r w:rsidRPr="003D3BC9">
        <w:rPr>
          <w:rFonts w:eastAsia="Times New Roman" w:cs="Times New Roman"/>
          <w:szCs w:val="24"/>
        </w:rPr>
        <w:t>provided in English and Spanish to the parent of each student enrolled in the district at the beginning of each school year and on request.</w:t>
      </w:r>
    </w:p>
    <w:p w:rsidR="00CD5FCE" w:rsidRPr="003D3BC9" w:rsidRDefault="00CD5FCE" w:rsidP="00371707">
      <w:pPr>
        <w:spacing w:after="0" w:line="240" w:lineRule="auto"/>
        <w:jc w:val="both"/>
        <w:rPr>
          <w:rFonts w:eastAsia="Times New Roman" w:cs="Times New Roman"/>
          <w:szCs w:val="24"/>
        </w:rPr>
      </w:pPr>
    </w:p>
    <w:p w:rsidR="00CD5FCE" w:rsidRDefault="00CD5FCE" w:rsidP="00371707">
      <w:pPr>
        <w:spacing w:after="0" w:line="240" w:lineRule="auto"/>
        <w:ind w:left="720"/>
        <w:jc w:val="both"/>
        <w:rPr>
          <w:rFonts w:eastAsia="Times New Roman" w:cs="Times New Roman"/>
          <w:szCs w:val="24"/>
        </w:rPr>
      </w:pPr>
      <w:r w:rsidRPr="003D3BC9">
        <w:rPr>
          <w:rFonts w:eastAsia="Times New Roman" w:cs="Times New Roman"/>
          <w:szCs w:val="24"/>
        </w:rPr>
        <w:t>(d)</w:t>
      </w:r>
      <w:r>
        <w:rPr>
          <w:rFonts w:eastAsia="Times New Roman" w:cs="Times New Roman"/>
          <w:szCs w:val="24"/>
        </w:rPr>
        <w:t xml:space="preserve"> Requires the Texas Education Agency (TEA) to:</w:t>
      </w:r>
    </w:p>
    <w:p w:rsidR="00CD5FCE" w:rsidRPr="003D3BC9" w:rsidRDefault="00CD5FCE" w:rsidP="00371707">
      <w:pPr>
        <w:spacing w:after="0" w:line="240" w:lineRule="auto"/>
        <w:jc w:val="both"/>
        <w:rPr>
          <w:rFonts w:eastAsia="Times New Roman" w:cs="Times New Roman"/>
          <w:szCs w:val="24"/>
        </w:rPr>
      </w:pPr>
    </w:p>
    <w:p w:rsidR="00CD5FCE" w:rsidRDefault="00CD5FCE" w:rsidP="00371707">
      <w:pPr>
        <w:spacing w:after="0" w:line="240" w:lineRule="auto"/>
        <w:ind w:left="1440"/>
        <w:jc w:val="both"/>
        <w:rPr>
          <w:rFonts w:eastAsia="Times New Roman" w:cs="Times New Roman"/>
          <w:szCs w:val="24"/>
        </w:rPr>
      </w:pPr>
      <w:r w:rsidRPr="003D3BC9">
        <w:rPr>
          <w:rFonts w:eastAsia="Times New Roman" w:cs="Times New Roman"/>
          <w:szCs w:val="24"/>
        </w:rPr>
        <w:t>(1)</w:t>
      </w:r>
      <w:r>
        <w:rPr>
          <w:rFonts w:eastAsia="Times New Roman" w:cs="Times New Roman"/>
          <w:szCs w:val="24"/>
        </w:rPr>
        <w:t xml:space="preserve"> </w:t>
      </w:r>
      <w:r w:rsidRPr="003D3BC9">
        <w:rPr>
          <w:rFonts w:eastAsia="Times New Roman" w:cs="Times New Roman"/>
          <w:szCs w:val="24"/>
        </w:rPr>
        <w:t xml:space="preserve">adopt a model grievance procedure for use by school districts under </w:t>
      </w:r>
      <w:r>
        <w:rPr>
          <w:rFonts w:eastAsia="Times New Roman" w:cs="Times New Roman"/>
          <w:szCs w:val="24"/>
        </w:rPr>
        <w:t>Section 26.011 (Complaints)</w:t>
      </w:r>
      <w:r w:rsidRPr="003D3BC9">
        <w:rPr>
          <w:rFonts w:eastAsia="Times New Roman" w:cs="Times New Roman"/>
          <w:szCs w:val="24"/>
        </w:rPr>
        <w:t>; and</w:t>
      </w:r>
    </w:p>
    <w:p w:rsidR="00CD5FCE" w:rsidRPr="003D3BC9" w:rsidRDefault="00CD5FCE" w:rsidP="00371707">
      <w:pPr>
        <w:spacing w:after="0" w:line="240" w:lineRule="auto"/>
        <w:ind w:left="1440"/>
        <w:jc w:val="both"/>
        <w:rPr>
          <w:rFonts w:eastAsia="Times New Roman" w:cs="Times New Roman"/>
          <w:szCs w:val="24"/>
        </w:rPr>
      </w:pPr>
    </w:p>
    <w:p w:rsidR="00CD5FCE" w:rsidRDefault="00CD5FCE" w:rsidP="00371707">
      <w:pPr>
        <w:spacing w:after="0" w:line="240" w:lineRule="auto"/>
        <w:ind w:left="1440"/>
        <w:jc w:val="both"/>
        <w:rPr>
          <w:rFonts w:eastAsia="Times New Roman" w:cs="Times New Roman"/>
          <w:szCs w:val="24"/>
        </w:rPr>
      </w:pPr>
      <w:r w:rsidRPr="003D3BC9">
        <w:rPr>
          <w:rFonts w:eastAsia="Times New Roman" w:cs="Times New Roman"/>
          <w:szCs w:val="24"/>
        </w:rPr>
        <w:t>(2)</w:t>
      </w:r>
      <w:r>
        <w:rPr>
          <w:rFonts w:eastAsia="Times New Roman" w:cs="Times New Roman"/>
          <w:szCs w:val="24"/>
        </w:rPr>
        <w:t xml:space="preserve"> </w:t>
      </w:r>
      <w:r w:rsidRPr="003D3BC9">
        <w:rPr>
          <w:rFonts w:eastAsia="Times New Roman" w:cs="Times New Roman"/>
          <w:szCs w:val="24"/>
        </w:rPr>
        <w:t xml:space="preserve">post on </w:t>
      </w:r>
      <w:r>
        <w:rPr>
          <w:rFonts w:eastAsia="Times New Roman" w:cs="Times New Roman"/>
          <w:szCs w:val="24"/>
        </w:rPr>
        <w:t>TEA's</w:t>
      </w:r>
      <w:r w:rsidRPr="003D3BC9">
        <w:rPr>
          <w:rFonts w:eastAsia="Times New Roman" w:cs="Times New Roman"/>
          <w:szCs w:val="24"/>
        </w:rPr>
        <w:t xml:space="preserve"> Internet website a copy of the model grievance procedure and general guidelines regarding how a parent </w:t>
      </w:r>
      <w:r>
        <w:rPr>
          <w:rFonts w:eastAsia="Times New Roman" w:cs="Times New Roman"/>
          <w:szCs w:val="24"/>
        </w:rPr>
        <w:t>is authorized to</w:t>
      </w:r>
      <w:r w:rsidRPr="003D3BC9">
        <w:rPr>
          <w:rFonts w:eastAsia="Times New Roman" w:cs="Times New Roman"/>
          <w:szCs w:val="24"/>
        </w:rPr>
        <w:t xml:space="preserve"> file a complaint with a school district under this section or appeal a district's decision to the commissioner under Section 7.057.</w:t>
      </w:r>
    </w:p>
    <w:p w:rsidR="00CD5FCE" w:rsidRPr="003D3BC9" w:rsidRDefault="00CD5FCE" w:rsidP="00371707">
      <w:pPr>
        <w:spacing w:after="0" w:line="240" w:lineRule="auto"/>
        <w:jc w:val="both"/>
        <w:rPr>
          <w:rFonts w:eastAsia="Times New Roman" w:cs="Times New Roman"/>
          <w:szCs w:val="24"/>
        </w:rPr>
      </w:pPr>
    </w:p>
    <w:p w:rsidR="00CD5FCE" w:rsidRPr="003D3BC9" w:rsidRDefault="00CD5FCE" w:rsidP="00371707">
      <w:pPr>
        <w:spacing w:after="0" w:line="240" w:lineRule="auto"/>
        <w:ind w:left="720"/>
        <w:jc w:val="both"/>
        <w:rPr>
          <w:rFonts w:eastAsia="Times New Roman" w:cs="Times New Roman"/>
          <w:szCs w:val="24"/>
        </w:rPr>
      </w:pPr>
      <w:r w:rsidRPr="003D3BC9">
        <w:rPr>
          <w:rFonts w:eastAsia="Times New Roman" w:cs="Times New Roman"/>
          <w:szCs w:val="24"/>
        </w:rPr>
        <w:t>(e)</w:t>
      </w:r>
      <w:r>
        <w:rPr>
          <w:rFonts w:eastAsia="Times New Roman" w:cs="Times New Roman"/>
          <w:szCs w:val="24"/>
        </w:rPr>
        <w:t xml:space="preserve"> Requires</w:t>
      </w:r>
      <w:r w:rsidRPr="003D3BC9">
        <w:rPr>
          <w:rFonts w:eastAsia="Times New Roman" w:cs="Times New Roman"/>
          <w:szCs w:val="24"/>
        </w:rPr>
        <w:t xml:space="preserve"> the board of trustees</w:t>
      </w:r>
      <w:r>
        <w:rPr>
          <w:rFonts w:eastAsia="Times New Roman" w:cs="Times New Roman"/>
          <w:szCs w:val="24"/>
        </w:rPr>
        <w:t>, i</w:t>
      </w:r>
      <w:r w:rsidRPr="003D3BC9">
        <w:rPr>
          <w:rFonts w:eastAsia="Times New Roman" w:cs="Times New Roman"/>
          <w:szCs w:val="24"/>
        </w:rPr>
        <w:t>f the board of trustees</w:t>
      </w:r>
      <w:r>
        <w:rPr>
          <w:rFonts w:eastAsia="Times New Roman" w:cs="Times New Roman"/>
          <w:szCs w:val="24"/>
        </w:rPr>
        <w:t xml:space="preserve"> of a school district, </w:t>
      </w:r>
      <w:r w:rsidRPr="003D3BC9">
        <w:rPr>
          <w:rFonts w:eastAsia="Times New Roman" w:cs="Times New Roman"/>
          <w:szCs w:val="24"/>
        </w:rPr>
        <w:t>during the investigation of a grievance</w:t>
      </w:r>
      <w:r>
        <w:rPr>
          <w:rFonts w:eastAsia="Times New Roman" w:cs="Times New Roman"/>
          <w:szCs w:val="24"/>
        </w:rPr>
        <w:t xml:space="preserve">, </w:t>
      </w:r>
      <w:r w:rsidRPr="003D3BC9">
        <w:rPr>
          <w:rFonts w:eastAsia="Times New Roman" w:cs="Times New Roman"/>
          <w:szCs w:val="24"/>
        </w:rPr>
        <w:t xml:space="preserve">discovers an unreported violation of a right guaranteed by this chapter or board policy concerning those rights, </w:t>
      </w:r>
      <w:r>
        <w:rPr>
          <w:rFonts w:eastAsia="Times New Roman" w:cs="Times New Roman"/>
          <w:szCs w:val="24"/>
        </w:rPr>
        <w:t>to</w:t>
      </w:r>
      <w:r w:rsidRPr="003D3BC9">
        <w:rPr>
          <w:rFonts w:eastAsia="Times New Roman" w:cs="Times New Roman"/>
          <w:szCs w:val="24"/>
        </w:rPr>
        <w:t xml:space="preserve"> open a new investigation into the unreported violation.</w:t>
      </w:r>
    </w:p>
    <w:p w:rsidR="00CD5FCE" w:rsidRDefault="00CD5FCE" w:rsidP="00371707">
      <w:pPr>
        <w:spacing w:after="0" w:line="240" w:lineRule="auto"/>
        <w:jc w:val="both"/>
        <w:rPr>
          <w:rFonts w:eastAsia="Times New Roman" w:cs="Times New Roman"/>
          <w:szCs w:val="24"/>
        </w:rPr>
      </w:pPr>
    </w:p>
    <w:p w:rsidR="00CD5FCE" w:rsidRDefault="00CD5FCE" w:rsidP="00371707">
      <w:pPr>
        <w:spacing w:after="0" w:line="240" w:lineRule="auto"/>
        <w:jc w:val="both"/>
        <w:rPr>
          <w:rFonts w:eastAsia="Times New Roman" w:cs="Times New Roman"/>
          <w:szCs w:val="24"/>
        </w:rPr>
      </w:pPr>
      <w:r w:rsidRPr="003D3BC9">
        <w:rPr>
          <w:rFonts w:eastAsia="Times New Roman" w:cs="Times New Roman"/>
          <w:szCs w:val="24"/>
        </w:rPr>
        <w:t>SECTION 2.</w:t>
      </w:r>
      <w:r>
        <w:rPr>
          <w:rFonts w:eastAsia="Times New Roman" w:cs="Times New Roman"/>
          <w:szCs w:val="24"/>
        </w:rPr>
        <w:t xml:space="preserve"> Provides that t</w:t>
      </w:r>
      <w:r w:rsidRPr="003D3BC9">
        <w:rPr>
          <w:rFonts w:eastAsia="Times New Roman" w:cs="Times New Roman"/>
          <w:szCs w:val="24"/>
        </w:rPr>
        <w:t>his Act applies beginning with the 2023</w:t>
      </w:r>
      <w:r>
        <w:rPr>
          <w:rFonts w:eastAsia="Times New Roman" w:cs="Times New Roman"/>
          <w:szCs w:val="24"/>
        </w:rPr>
        <w:t>–</w:t>
      </w:r>
      <w:r w:rsidRPr="003D3BC9">
        <w:rPr>
          <w:rFonts w:eastAsia="Times New Roman" w:cs="Times New Roman"/>
          <w:szCs w:val="24"/>
        </w:rPr>
        <w:t>2024 school year.</w:t>
      </w:r>
    </w:p>
    <w:p w:rsidR="00CD5FCE" w:rsidRPr="003D3BC9" w:rsidRDefault="00CD5FCE" w:rsidP="00371707">
      <w:pPr>
        <w:spacing w:after="0" w:line="240" w:lineRule="auto"/>
        <w:jc w:val="both"/>
        <w:rPr>
          <w:rFonts w:eastAsia="Times New Roman" w:cs="Times New Roman"/>
          <w:szCs w:val="24"/>
        </w:rPr>
      </w:pPr>
    </w:p>
    <w:p w:rsidR="00CD5FCE" w:rsidRPr="00C8671F" w:rsidRDefault="00CD5FCE" w:rsidP="00371707">
      <w:pPr>
        <w:spacing w:after="0" w:line="240" w:lineRule="auto"/>
        <w:jc w:val="both"/>
        <w:rPr>
          <w:rFonts w:eastAsia="Times New Roman" w:cs="Times New Roman"/>
          <w:szCs w:val="24"/>
        </w:rPr>
      </w:pPr>
      <w:r w:rsidRPr="003D3BC9">
        <w:rPr>
          <w:rFonts w:eastAsia="Times New Roman" w:cs="Times New Roman"/>
          <w:szCs w:val="24"/>
        </w:rPr>
        <w:t>SECTION 3.</w:t>
      </w:r>
      <w:r>
        <w:rPr>
          <w:rFonts w:eastAsia="Times New Roman" w:cs="Times New Roman"/>
          <w:szCs w:val="24"/>
        </w:rPr>
        <w:t xml:space="preserve"> Effective date: upon passage or</w:t>
      </w:r>
      <w:r w:rsidRPr="003D3BC9">
        <w:rPr>
          <w:rFonts w:eastAsia="Times New Roman" w:cs="Times New Roman"/>
          <w:szCs w:val="24"/>
        </w:rPr>
        <w:t xml:space="preserve"> September 1, 2023.</w:t>
      </w:r>
    </w:p>
    <w:sectPr w:rsidR="00CD5FCE"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C3487" w:rsidRDefault="004C3487" w:rsidP="000F1DF9">
      <w:pPr>
        <w:spacing w:after="0" w:line="240" w:lineRule="auto"/>
      </w:pPr>
      <w:r>
        <w:separator/>
      </w:r>
    </w:p>
  </w:endnote>
  <w:endnote w:type="continuationSeparator" w:id="0">
    <w:p w:rsidR="004C3487" w:rsidRDefault="004C348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C348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D5FCE">
                <w:rPr>
                  <w:sz w:val="20"/>
                  <w:szCs w:val="20"/>
                </w:rPr>
                <w:t>RVG</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CD5FCE">
                <w:rPr>
                  <w:sz w:val="20"/>
                  <w:szCs w:val="20"/>
                </w:rPr>
                <w:t>H.B. 3315</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CD5FCE">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C348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C3487" w:rsidRDefault="004C3487" w:rsidP="000F1DF9">
      <w:pPr>
        <w:spacing w:after="0" w:line="240" w:lineRule="auto"/>
      </w:pPr>
      <w:r>
        <w:separator/>
      </w:r>
    </w:p>
  </w:footnote>
  <w:footnote w:type="continuationSeparator" w:id="0">
    <w:p w:rsidR="004C3487" w:rsidRDefault="004C3487"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4C3487"/>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CD5FCE"/>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6FF8"/>
  <w15:docId w15:val="{45F13EF3-904B-43D9-97D9-0870EEB6D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CD5FCE"/>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6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AD8A1B1F6554441AC57332DF798D74A"/>
        <w:category>
          <w:name w:val="General"/>
          <w:gallery w:val="placeholder"/>
        </w:category>
        <w:types>
          <w:type w:val="bbPlcHdr"/>
        </w:types>
        <w:behaviors>
          <w:behavior w:val="content"/>
        </w:behaviors>
        <w:guid w:val="{B55F7B6C-8128-485E-AA1E-406A3CABADBE}"/>
      </w:docPartPr>
      <w:docPartBody>
        <w:p w:rsidR="00000000" w:rsidRDefault="00397C7B"/>
      </w:docPartBody>
    </w:docPart>
    <w:docPart>
      <w:docPartPr>
        <w:name w:val="2C8E5DAA504A43718AE29B8403502045"/>
        <w:category>
          <w:name w:val="General"/>
          <w:gallery w:val="placeholder"/>
        </w:category>
        <w:types>
          <w:type w:val="bbPlcHdr"/>
        </w:types>
        <w:behaviors>
          <w:behavior w:val="content"/>
        </w:behaviors>
        <w:guid w:val="{C2D5B8AD-D4F5-47ED-8F88-9C6764736CEE}"/>
      </w:docPartPr>
      <w:docPartBody>
        <w:p w:rsidR="00000000" w:rsidRDefault="00397C7B"/>
      </w:docPartBody>
    </w:docPart>
    <w:docPart>
      <w:docPartPr>
        <w:name w:val="B55FE4A662F843899B20999B4D70A870"/>
        <w:category>
          <w:name w:val="General"/>
          <w:gallery w:val="placeholder"/>
        </w:category>
        <w:types>
          <w:type w:val="bbPlcHdr"/>
        </w:types>
        <w:behaviors>
          <w:behavior w:val="content"/>
        </w:behaviors>
        <w:guid w:val="{7704591D-9250-461F-A2EF-72DAB8ED69E9}"/>
      </w:docPartPr>
      <w:docPartBody>
        <w:p w:rsidR="00000000" w:rsidRDefault="00397C7B"/>
      </w:docPartBody>
    </w:docPart>
    <w:docPart>
      <w:docPartPr>
        <w:name w:val="3A49704DA7914A84839418CA3ADD95F1"/>
        <w:category>
          <w:name w:val="General"/>
          <w:gallery w:val="placeholder"/>
        </w:category>
        <w:types>
          <w:type w:val="bbPlcHdr"/>
        </w:types>
        <w:behaviors>
          <w:behavior w:val="content"/>
        </w:behaviors>
        <w:guid w:val="{4286DB18-A129-4113-BCB3-DF666981C461}"/>
      </w:docPartPr>
      <w:docPartBody>
        <w:p w:rsidR="00000000" w:rsidRDefault="00397C7B"/>
      </w:docPartBody>
    </w:docPart>
    <w:docPart>
      <w:docPartPr>
        <w:name w:val="12CBBC65478E4DB788826AA878AFB04E"/>
        <w:category>
          <w:name w:val="General"/>
          <w:gallery w:val="placeholder"/>
        </w:category>
        <w:types>
          <w:type w:val="bbPlcHdr"/>
        </w:types>
        <w:behaviors>
          <w:behavior w:val="content"/>
        </w:behaviors>
        <w:guid w:val="{7F1074F2-1E4D-4141-A2EF-677AE4ACD82A}"/>
      </w:docPartPr>
      <w:docPartBody>
        <w:p w:rsidR="00000000" w:rsidRDefault="00397C7B"/>
      </w:docPartBody>
    </w:docPart>
    <w:docPart>
      <w:docPartPr>
        <w:name w:val="AFDCE7FE82254D91929003B2FEA73834"/>
        <w:category>
          <w:name w:val="General"/>
          <w:gallery w:val="placeholder"/>
        </w:category>
        <w:types>
          <w:type w:val="bbPlcHdr"/>
        </w:types>
        <w:behaviors>
          <w:behavior w:val="content"/>
        </w:behaviors>
        <w:guid w:val="{ED74D38E-94D3-4C7C-A965-1B91611DB121}"/>
      </w:docPartPr>
      <w:docPartBody>
        <w:p w:rsidR="00000000" w:rsidRDefault="00397C7B"/>
      </w:docPartBody>
    </w:docPart>
    <w:docPart>
      <w:docPartPr>
        <w:name w:val="F9F0F8A680114E3C82A34F115D35CC61"/>
        <w:category>
          <w:name w:val="General"/>
          <w:gallery w:val="placeholder"/>
        </w:category>
        <w:types>
          <w:type w:val="bbPlcHdr"/>
        </w:types>
        <w:behaviors>
          <w:behavior w:val="content"/>
        </w:behaviors>
        <w:guid w:val="{311AFB68-4D64-49FD-8B60-8881F60BCAA0}"/>
      </w:docPartPr>
      <w:docPartBody>
        <w:p w:rsidR="00000000" w:rsidRDefault="00397C7B"/>
      </w:docPartBody>
    </w:docPart>
    <w:docPart>
      <w:docPartPr>
        <w:name w:val="14B37E0605664161AC53882547465CA6"/>
        <w:category>
          <w:name w:val="General"/>
          <w:gallery w:val="placeholder"/>
        </w:category>
        <w:types>
          <w:type w:val="bbPlcHdr"/>
        </w:types>
        <w:behaviors>
          <w:behavior w:val="content"/>
        </w:behaviors>
        <w:guid w:val="{30D5F9FC-5DF5-4C29-B847-C1B04AE08913}"/>
      </w:docPartPr>
      <w:docPartBody>
        <w:p w:rsidR="00000000" w:rsidRDefault="00397C7B"/>
      </w:docPartBody>
    </w:docPart>
    <w:docPart>
      <w:docPartPr>
        <w:name w:val="077E4650EA65427A95DC1EACC53C3970"/>
        <w:category>
          <w:name w:val="General"/>
          <w:gallery w:val="placeholder"/>
        </w:category>
        <w:types>
          <w:type w:val="bbPlcHdr"/>
        </w:types>
        <w:behaviors>
          <w:behavior w:val="content"/>
        </w:behaviors>
        <w:guid w:val="{F759981F-58ED-47C6-B9BC-AC2FA821A87B}"/>
      </w:docPartPr>
      <w:docPartBody>
        <w:p w:rsidR="00000000" w:rsidRDefault="00397C7B"/>
      </w:docPartBody>
    </w:docPart>
    <w:docPart>
      <w:docPartPr>
        <w:name w:val="402FD6056F6749E0A4EB69CB2C231869"/>
        <w:category>
          <w:name w:val="General"/>
          <w:gallery w:val="placeholder"/>
        </w:category>
        <w:types>
          <w:type w:val="bbPlcHdr"/>
        </w:types>
        <w:behaviors>
          <w:behavior w:val="content"/>
        </w:behaviors>
        <w:guid w:val="{03EE6D72-ADB5-4F30-97DA-8F179BA8F9C3}"/>
      </w:docPartPr>
      <w:docPartBody>
        <w:p w:rsidR="00000000" w:rsidRDefault="00F34D44" w:rsidP="00F34D44">
          <w:pPr>
            <w:pStyle w:val="402FD6056F6749E0A4EB69CB2C231869"/>
          </w:pPr>
          <w:r w:rsidRPr="00A30DD1">
            <w:rPr>
              <w:rStyle w:val="PlaceholderText"/>
            </w:rPr>
            <w:t>Click here to enter a date.</w:t>
          </w:r>
        </w:p>
      </w:docPartBody>
    </w:docPart>
    <w:docPart>
      <w:docPartPr>
        <w:name w:val="8DE1400C58734824A07A1DFB031AB0C3"/>
        <w:category>
          <w:name w:val="General"/>
          <w:gallery w:val="placeholder"/>
        </w:category>
        <w:types>
          <w:type w:val="bbPlcHdr"/>
        </w:types>
        <w:behaviors>
          <w:behavior w:val="content"/>
        </w:behaviors>
        <w:guid w:val="{00989EE7-9A12-49AE-9EBE-AEBD065B2369}"/>
      </w:docPartPr>
      <w:docPartBody>
        <w:p w:rsidR="00000000" w:rsidRDefault="00397C7B"/>
      </w:docPartBody>
    </w:docPart>
    <w:docPart>
      <w:docPartPr>
        <w:name w:val="BDBA0C2A0BB846D39766B14E04C902DF"/>
        <w:category>
          <w:name w:val="General"/>
          <w:gallery w:val="placeholder"/>
        </w:category>
        <w:types>
          <w:type w:val="bbPlcHdr"/>
        </w:types>
        <w:behaviors>
          <w:behavior w:val="content"/>
        </w:behaviors>
        <w:guid w:val="{480F6614-3F70-42E3-BD36-05D23E61AB05}"/>
      </w:docPartPr>
      <w:docPartBody>
        <w:p w:rsidR="00000000" w:rsidRDefault="00397C7B"/>
      </w:docPartBody>
    </w:docPart>
    <w:docPart>
      <w:docPartPr>
        <w:name w:val="7940DA18116145439319443552538BAD"/>
        <w:category>
          <w:name w:val="General"/>
          <w:gallery w:val="placeholder"/>
        </w:category>
        <w:types>
          <w:type w:val="bbPlcHdr"/>
        </w:types>
        <w:behaviors>
          <w:behavior w:val="content"/>
        </w:behaviors>
        <w:guid w:val="{11DF1A6F-9526-440A-B375-3E4CA8807089}"/>
      </w:docPartPr>
      <w:docPartBody>
        <w:p w:rsidR="00000000" w:rsidRDefault="00F34D44" w:rsidP="00F34D44">
          <w:pPr>
            <w:pStyle w:val="7940DA18116145439319443552538BAD"/>
          </w:pPr>
          <w:r>
            <w:rPr>
              <w:rFonts w:eastAsia="Times New Roman" w:cs="Times New Roman"/>
              <w:bCs/>
              <w:szCs w:val="24"/>
            </w:rPr>
            <w:t xml:space="preserve"> </w:t>
          </w:r>
        </w:p>
      </w:docPartBody>
    </w:docPart>
    <w:docPart>
      <w:docPartPr>
        <w:name w:val="75683F2A059D401F94B2CD8EF4C5A8C0"/>
        <w:category>
          <w:name w:val="General"/>
          <w:gallery w:val="placeholder"/>
        </w:category>
        <w:types>
          <w:type w:val="bbPlcHdr"/>
        </w:types>
        <w:behaviors>
          <w:behavior w:val="content"/>
        </w:behaviors>
        <w:guid w:val="{D273D18C-5899-470F-B61F-CACF3FEC4E2E}"/>
      </w:docPartPr>
      <w:docPartBody>
        <w:p w:rsidR="00000000" w:rsidRDefault="00397C7B"/>
      </w:docPartBody>
    </w:docPart>
    <w:docPart>
      <w:docPartPr>
        <w:name w:val="CBDA69ECCBC14449900CED70E3695128"/>
        <w:category>
          <w:name w:val="General"/>
          <w:gallery w:val="placeholder"/>
        </w:category>
        <w:types>
          <w:type w:val="bbPlcHdr"/>
        </w:types>
        <w:behaviors>
          <w:behavior w:val="content"/>
        </w:behaviors>
        <w:guid w:val="{00AF2913-FE68-4595-A843-2B7450D29C3B}"/>
      </w:docPartPr>
      <w:docPartBody>
        <w:p w:rsidR="00000000" w:rsidRDefault="00397C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397C7B"/>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34D44"/>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4D44"/>
    <w:rPr>
      <w:color w:val="808080"/>
    </w:rPr>
  </w:style>
  <w:style w:type="paragraph" w:customStyle="1" w:styleId="402FD6056F6749E0A4EB69CB2C231869">
    <w:name w:val="402FD6056F6749E0A4EB69CB2C231869"/>
    <w:rsid w:val="00F34D44"/>
    <w:pPr>
      <w:spacing w:after="160" w:line="259" w:lineRule="auto"/>
    </w:pPr>
  </w:style>
  <w:style w:type="paragraph" w:customStyle="1" w:styleId="7940DA18116145439319443552538BAD">
    <w:name w:val="7940DA18116145439319443552538BAD"/>
    <w:rsid w:val="00F34D44"/>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673</Words>
  <Characters>3837</Characters>
  <Application>Microsoft Office Word</Application>
  <DocSecurity>0</DocSecurity>
  <Lines>31</Lines>
  <Paragraphs>9</Paragraphs>
  <ScaleCrop>false</ScaleCrop>
  <Company>Texas Legislative Council</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2023-05-17T17:42:00Z</dcterms:modified>
</cp:coreProperties>
</file>

<file path=docProps/custom.xml><?xml version="1.0" encoding="utf-8"?>
<op:Properties xmlns:vt="http://schemas.openxmlformats.org/officeDocument/2006/docPropsVTypes" xmlns:op="http://schemas.openxmlformats.org/officeDocument/2006/custom-properties"/>
</file>