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56E0C" w14:paraId="4CF5008A" w14:textId="77777777" w:rsidTr="00345119">
        <w:tc>
          <w:tcPr>
            <w:tcW w:w="9576" w:type="dxa"/>
            <w:noWrap/>
          </w:tcPr>
          <w:p w14:paraId="4C9D633D" w14:textId="77777777" w:rsidR="008423E4" w:rsidRPr="0022177D" w:rsidRDefault="004E65B2" w:rsidP="002B7578">
            <w:pPr>
              <w:pStyle w:val="Heading1"/>
            </w:pPr>
            <w:r w:rsidRPr="00631897">
              <w:t>BILL ANALYSIS</w:t>
            </w:r>
          </w:p>
        </w:tc>
      </w:tr>
    </w:tbl>
    <w:p w14:paraId="6E227EC1" w14:textId="77777777" w:rsidR="008423E4" w:rsidRPr="0022177D" w:rsidRDefault="008423E4" w:rsidP="002B7578">
      <w:pPr>
        <w:jc w:val="center"/>
      </w:pPr>
    </w:p>
    <w:p w14:paraId="3C659D09" w14:textId="77777777" w:rsidR="008423E4" w:rsidRPr="00B31F0E" w:rsidRDefault="008423E4" w:rsidP="002B7578"/>
    <w:p w14:paraId="214643E7" w14:textId="77777777" w:rsidR="008423E4" w:rsidRPr="00742794" w:rsidRDefault="008423E4" w:rsidP="002B757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56E0C" w14:paraId="01D96F7E" w14:textId="77777777" w:rsidTr="00345119">
        <w:tc>
          <w:tcPr>
            <w:tcW w:w="9576" w:type="dxa"/>
          </w:tcPr>
          <w:p w14:paraId="1FA7C265" w14:textId="0C86D046" w:rsidR="008423E4" w:rsidRPr="00861995" w:rsidRDefault="004E65B2" w:rsidP="002B7578">
            <w:pPr>
              <w:jc w:val="right"/>
            </w:pPr>
            <w:r>
              <w:t>C.S.H.B. 3335</w:t>
            </w:r>
          </w:p>
        </w:tc>
      </w:tr>
      <w:tr w:rsidR="00756E0C" w14:paraId="6FB223EF" w14:textId="77777777" w:rsidTr="00345119">
        <w:tc>
          <w:tcPr>
            <w:tcW w:w="9576" w:type="dxa"/>
          </w:tcPr>
          <w:p w14:paraId="0D96DD3D" w14:textId="013BA29F" w:rsidR="008423E4" w:rsidRPr="00861995" w:rsidRDefault="004E65B2" w:rsidP="002B7578">
            <w:pPr>
              <w:jc w:val="right"/>
            </w:pPr>
            <w:r>
              <w:t xml:space="preserve">By: </w:t>
            </w:r>
            <w:r w:rsidR="009A055C">
              <w:t>Canales</w:t>
            </w:r>
          </w:p>
        </w:tc>
      </w:tr>
      <w:tr w:rsidR="00756E0C" w14:paraId="0AF22F6B" w14:textId="77777777" w:rsidTr="00345119">
        <w:tc>
          <w:tcPr>
            <w:tcW w:w="9576" w:type="dxa"/>
          </w:tcPr>
          <w:p w14:paraId="20197034" w14:textId="6E305233" w:rsidR="008423E4" w:rsidRPr="00861995" w:rsidRDefault="004E65B2" w:rsidP="002B7578">
            <w:pPr>
              <w:jc w:val="right"/>
            </w:pPr>
            <w:r>
              <w:t>Business &amp; Industry</w:t>
            </w:r>
          </w:p>
        </w:tc>
      </w:tr>
      <w:tr w:rsidR="00756E0C" w14:paraId="30322526" w14:textId="77777777" w:rsidTr="00345119">
        <w:tc>
          <w:tcPr>
            <w:tcW w:w="9576" w:type="dxa"/>
          </w:tcPr>
          <w:p w14:paraId="0811DC03" w14:textId="1C076FF2" w:rsidR="008423E4" w:rsidRDefault="004E65B2" w:rsidP="002B7578">
            <w:pPr>
              <w:jc w:val="right"/>
            </w:pPr>
            <w:r>
              <w:t>Committee Report (Substituted)</w:t>
            </w:r>
          </w:p>
        </w:tc>
      </w:tr>
    </w:tbl>
    <w:p w14:paraId="0EC7F647" w14:textId="77777777" w:rsidR="008423E4" w:rsidRDefault="008423E4" w:rsidP="002B7578">
      <w:pPr>
        <w:tabs>
          <w:tab w:val="right" w:pos="9360"/>
        </w:tabs>
      </w:pPr>
    </w:p>
    <w:p w14:paraId="283FC29C" w14:textId="77777777" w:rsidR="008423E4" w:rsidRDefault="008423E4" w:rsidP="002B7578"/>
    <w:p w14:paraId="311992B8" w14:textId="77777777" w:rsidR="008423E4" w:rsidRDefault="008423E4" w:rsidP="002B757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56E0C" w14:paraId="1A9A677B" w14:textId="77777777" w:rsidTr="00345119">
        <w:tc>
          <w:tcPr>
            <w:tcW w:w="9576" w:type="dxa"/>
          </w:tcPr>
          <w:p w14:paraId="3D1E7197" w14:textId="77777777" w:rsidR="008423E4" w:rsidRPr="00A8133F" w:rsidRDefault="004E65B2" w:rsidP="002B757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3F8720A" w14:textId="77777777" w:rsidR="008423E4" w:rsidRDefault="008423E4" w:rsidP="002B7578"/>
          <w:p w14:paraId="7D3BCEB5" w14:textId="7FF35899" w:rsidR="008423E4" w:rsidRDefault="004E65B2" w:rsidP="002B75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F</w:t>
            </w:r>
            <w:r w:rsidR="004A26A3" w:rsidRPr="004A26A3">
              <w:t>irefighters, peace officers, or emergency medical personnel can suffer serious injuries when traveling to an emergency call.</w:t>
            </w:r>
            <w:r w:rsidR="004A26A3">
              <w:t xml:space="preserve"> </w:t>
            </w:r>
            <w:r>
              <w:t>However, u</w:t>
            </w:r>
            <w:r w:rsidR="004A26A3">
              <w:t>nd</w:t>
            </w:r>
            <w:r w:rsidR="004A26A3" w:rsidRPr="004A26A3">
              <w:t xml:space="preserve">er current </w:t>
            </w:r>
            <w:r w:rsidR="00380BBF">
              <w:t>law</w:t>
            </w:r>
            <w:r w:rsidR="004A26A3" w:rsidRPr="004A26A3">
              <w:t xml:space="preserve"> only firefighter</w:t>
            </w:r>
            <w:r w:rsidR="006944C3">
              <w:t>s</w:t>
            </w:r>
            <w:r w:rsidR="004A26A3" w:rsidRPr="004A26A3">
              <w:t xml:space="preserve"> or emergency medical personnel </w:t>
            </w:r>
            <w:r>
              <w:t xml:space="preserve">are covered by workers' compensation if seriously injured </w:t>
            </w:r>
            <w:r w:rsidR="00380BBF">
              <w:t>during such travel</w:t>
            </w:r>
            <w:r>
              <w:t>.</w:t>
            </w:r>
            <w:r w:rsidR="004A26A3" w:rsidRPr="004A26A3">
              <w:t xml:space="preserve"> </w:t>
            </w:r>
            <w:r w:rsidR="006944C3">
              <w:t>C.S.</w:t>
            </w:r>
            <w:r w:rsidR="004A26A3" w:rsidRPr="004A26A3">
              <w:t>H</w:t>
            </w:r>
            <w:r w:rsidR="006944C3">
              <w:t>.</w:t>
            </w:r>
            <w:r w:rsidR="004A26A3" w:rsidRPr="004A26A3">
              <w:t>B</w:t>
            </w:r>
            <w:r w:rsidR="006944C3">
              <w:t>.</w:t>
            </w:r>
            <w:r w:rsidR="004A26A3" w:rsidRPr="004A26A3">
              <w:t xml:space="preserve"> 3335 </w:t>
            </w:r>
            <w:r w:rsidR="006944C3">
              <w:t xml:space="preserve">seeks to </w:t>
            </w:r>
            <w:r>
              <w:t>extend this coverage to peace officers</w:t>
            </w:r>
            <w:r w:rsidR="004A26A3" w:rsidRPr="004A26A3">
              <w:t>.</w:t>
            </w:r>
          </w:p>
          <w:p w14:paraId="7A75F73A" w14:textId="77777777" w:rsidR="008423E4" w:rsidRPr="00E26B13" w:rsidRDefault="008423E4" w:rsidP="002B7578">
            <w:pPr>
              <w:rPr>
                <w:b/>
              </w:rPr>
            </w:pPr>
          </w:p>
        </w:tc>
      </w:tr>
      <w:tr w:rsidR="00756E0C" w14:paraId="3079B72B" w14:textId="77777777" w:rsidTr="00345119">
        <w:tc>
          <w:tcPr>
            <w:tcW w:w="9576" w:type="dxa"/>
          </w:tcPr>
          <w:p w14:paraId="30809374" w14:textId="77777777" w:rsidR="0017725B" w:rsidRDefault="004E65B2" w:rsidP="002B75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FA5A4B4" w14:textId="77777777" w:rsidR="0017725B" w:rsidRDefault="0017725B" w:rsidP="002B7578">
            <w:pPr>
              <w:rPr>
                <w:b/>
                <w:u w:val="single"/>
              </w:rPr>
            </w:pPr>
          </w:p>
          <w:p w14:paraId="3632534D" w14:textId="43B283B2" w:rsidR="00733424" w:rsidRPr="00733424" w:rsidRDefault="004E65B2" w:rsidP="002B7578">
            <w:pPr>
              <w:jc w:val="both"/>
            </w:pPr>
            <w:r>
              <w:t xml:space="preserve">It is </w:t>
            </w:r>
            <w:r>
              <w:t>the committee's opinion that this bill does not expressly create a criminal offense, increase the punishment for an existing criminal offense or category of offenses, or change the eligibility of a person for community supervision, parole, or mandatory sup</w:t>
            </w:r>
            <w:r>
              <w:t>ervision.</w:t>
            </w:r>
          </w:p>
          <w:p w14:paraId="10CD5670" w14:textId="77777777" w:rsidR="0017725B" w:rsidRPr="0017725B" w:rsidRDefault="0017725B" w:rsidP="002B7578">
            <w:pPr>
              <w:rPr>
                <w:b/>
                <w:u w:val="single"/>
              </w:rPr>
            </w:pPr>
          </w:p>
        </w:tc>
      </w:tr>
      <w:tr w:rsidR="00756E0C" w14:paraId="0555B1A2" w14:textId="77777777" w:rsidTr="00345119">
        <w:tc>
          <w:tcPr>
            <w:tcW w:w="9576" w:type="dxa"/>
          </w:tcPr>
          <w:p w14:paraId="4874B41A" w14:textId="77777777" w:rsidR="008423E4" w:rsidRPr="00A8133F" w:rsidRDefault="004E65B2" w:rsidP="002B757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02E2E39" w14:textId="77777777" w:rsidR="008423E4" w:rsidRDefault="008423E4" w:rsidP="002B7578"/>
          <w:p w14:paraId="153AAE67" w14:textId="07416676" w:rsidR="00733424" w:rsidRDefault="004E65B2" w:rsidP="002B75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EBA8A39" w14:textId="77777777" w:rsidR="008423E4" w:rsidRPr="00E21FDC" w:rsidRDefault="008423E4" w:rsidP="002B7578">
            <w:pPr>
              <w:rPr>
                <w:b/>
              </w:rPr>
            </w:pPr>
          </w:p>
        </w:tc>
      </w:tr>
      <w:tr w:rsidR="00756E0C" w14:paraId="46752A80" w14:textId="77777777" w:rsidTr="00345119">
        <w:tc>
          <w:tcPr>
            <w:tcW w:w="9576" w:type="dxa"/>
          </w:tcPr>
          <w:p w14:paraId="438C5052" w14:textId="77777777" w:rsidR="008423E4" w:rsidRPr="00A8133F" w:rsidRDefault="004E65B2" w:rsidP="002B757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8F223AA" w14:textId="77777777" w:rsidR="008423E4" w:rsidRDefault="008423E4" w:rsidP="002B7578"/>
          <w:p w14:paraId="7CEA22CE" w14:textId="5CBA2152" w:rsidR="00733424" w:rsidRPr="009C36CD" w:rsidRDefault="004E65B2" w:rsidP="002B75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3335 amends the </w:t>
            </w:r>
            <w:r w:rsidRPr="00733424">
              <w:t>Labor Code</w:t>
            </w:r>
            <w:r>
              <w:t xml:space="preserve"> to </w:t>
            </w:r>
            <w:r>
              <w:t xml:space="preserve">include a peace officer among </w:t>
            </w:r>
            <w:r w:rsidR="00090948">
              <w:t xml:space="preserve">the </w:t>
            </w:r>
            <w:r>
              <w:t xml:space="preserve">emergency response personnel </w:t>
            </w:r>
            <w:r w:rsidR="006159EF">
              <w:t xml:space="preserve">for </w:t>
            </w:r>
            <w:r>
              <w:t>whom</w:t>
            </w:r>
            <w:r w:rsidR="00BD1686">
              <w:t xml:space="preserve"> the travel</w:t>
            </w:r>
            <w:r w:rsidR="00B066EA">
              <w:t xml:space="preserve"> </w:t>
            </w:r>
            <w:r w:rsidR="00BD1686">
              <w:t>en route to an emergency call</w:t>
            </w:r>
            <w:r w:rsidR="003A692F">
              <w:t xml:space="preserve"> </w:t>
            </w:r>
            <w:r w:rsidR="00BD1686">
              <w:t>is</w:t>
            </w:r>
            <w:r w:rsidR="003A692F">
              <w:t xml:space="preserve"> </w:t>
            </w:r>
            <w:r w:rsidR="00B066EA">
              <w:t xml:space="preserve">considered to be in the course and scope of employment for </w:t>
            </w:r>
            <w:r>
              <w:t xml:space="preserve">purposes of </w:t>
            </w:r>
            <w:r w:rsidR="005C65C5">
              <w:t>the Texas Workers' Compensation Act</w:t>
            </w:r>
            <w:r w:rsidR="003A692F">
              <w:t>.</w:t>
            </w:r>
            <w:r w:rsidR="00B066EA">
              <w:t xml:space="preserve"> </w:t>
            </w:r>
            <w:r>
              <w:t xml:space="preserve">The bill </w:t>
            </w:r>
            <w:r w:rsidRPr="00733424">
              <w:t>applies only to a claim</w:t>
            </w:r>
            <w:r w:rsidRPr="00733424">
              <w:t xml:space="preserve"> for workers' compensation benefits based on a compensable injury that occurs on or after the </w:t>
            </w:r>
            <w:r>
              <w:t xml:space="preserve">bill's </w:t>
            </w:r>
            <w:r w:rsidRPr="00733424">
              <w:t>effective date</w:t>
            </w:r>
            <w:r>
              <w:t>.</w:t>
            </w:r>
          </w:p>
          <w:p w14:paraId="05A5D8A7" w14:textId="77777777" w:rsidR="008423E4" w:rsidRPr="00835628" w:rsidRDefault="008423E4" w:rsidP="002B7578">
            <w:pPr>
              <w:rPr>
                <w:b/>
              </w:rPr>
            </w:pPr>
          </w:p>
        </w:tc>
      </w:tr>
      <w:tr w:rsidR="00756E0C" w14:paraId="4A15E4CD" w14:textId="77777777" w:rsidTr="00345119">
        <w:tc>
          <w:tcPr>
            <w:tcW w:w="9576" w:type="dxa"/>
          </w:tcPr>
          <w:p w14:paraId="17EC544F" w14:textId="77777777" w:rsidR="008423E4" w:rsidRPr="00A8133F" w:rsidRDefault="004E65B2" w:rsidP="002B757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06B0C13" w14:textId="77777777" w:rsidR="008423E4" w:rsidRDefault="008423E4" w:rsidP="002B7578"/>
          <w:p w14:paraId="05BB29A5" w14:textId="05CCAFEA" w:rsidR="008423E4" w:rsidRPr="003624F2" w:rsidRDefault="004E65B2" w:rsidP="002B75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78395244" w14:textId="77777777" w:rsidR="008423E4" w:rsidRPr="00233FDB" w:rsidRDefault="008423E4" w:rsidP="002B7578">
            <w:pPr>
              <w:rPr>
                <w:b/>
              </w:rPr>
            </w:pPr>
          </w:p>
        </w:tc>
      </w:tr>
      <w:tr w:rsidR="00756E0C" w14:paraId="548C237E" w14:textId="77777777" w:rsidTr="00345119">
        <w:tc>
          <w:tcPr>
            <w:tcW w:w="9576" w:type="dxa"/>
          </w:tcPr>
          <w:p w14:paraId="7E04C9C9" w14:textId="77777777" w:rsidR="009A055C" w:rsidRDefault="004E65B2" w:rsidP="002B757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</w:t>
            </w:r>
            <w:r>
              <w:rPr>
                <w:b/>
                <w:u w:val="single"/>
              </w:rPr>
              <w:t>ITUTE</w:t>
            </w:r>
          </w:p>
          <w:p w14:paraId="69FEF6E7" w14:textId="77777777" w:rsidR="00A32D03" w:rsidRDefault="00A32D03" w:rsidP="002B7578">
            <w:pPr>
              <w:jc w:val="both"/>
            </w:pPr>
          </w:p>
          <w:p w14:paraId="1E65828B" w14:textId="0663ED61" w:rsidR="00380BBF" w:rsidRDefault="004E65B2" w:rsidP="002B7578">
            <w:pPr>
              <w:jc w:val="both"/>
            </w:pPr>
            <w:r>
              <w:t>While C.S.H.B. 3335 may differ from the introduced in minor or nonsubstantive ways, the following summarizes the substantial differences between the introduced and committee substitute versions of the bill.</w:t>
            </w:r>
          </w:p>
          <w:p w14:paraId="404D5A24" w14:textId="77777777" w:rsidR="00380BBF" w:rsidRDefault="00380BBF" w:rsidP="002B7578">
            <w:pPr>
              <w:jc w:val="both"/>
            </w:pPr>
          </w:p>
          <w:p w14:paraId="1524E194" w14:textId="73A192F9" w:rsidR="00A32D03" w:rsidRDefault="004E65B2" w:rsidP="002B7578">
            <w:pPr>
              <w:jc w:val="both"/>
            </w:pPr>
            <w:r>
              <w:t xml:space="preserve">The </w:t>
            </w:r>
            <w:r w:rsidR="006944C3">
              <w:t xml:space="preserve">introduced included </w:t>
            </w:r>
            <w:r w:rsidR="00380BBF">
              <w:t xml:space="preserve">the </w:t>
            </w:r>
            <w:r>
              <w:t xml:space="preserve">travel </w:t>
            </w:r>
            <w:r w:rsidR="00380BBF">
              <w:t xml:space="preserve">of </w:t>
            </w:r>
            <w:r w:rsidR="00EC2B44">
              <w:t xml:space="preserve">emergency response personnel </w:t>
            </w:r>
            <w:r>
              <w:t xml:space="preserve">from an emergency call </w:t>
            </w:r>
            <w:r w:rsidR="006944C3">
              <w:t xml:space="preserve">as </w:t>
            </w:r>
            <w:r w:rsidR="00BD4A77">
              <w:t xml:space="preserve">travel considered to be in the course and scope of employment </w:t>
            </w:r>
            <w:r w:rsidR="006944C3">
              <w:t>for workers' compensation purposes</w:t>
            </w:r>
            <w:r w:rsidR="003E3B1D">
              <w:t xml:space="preserve">. The substitute does not do so. </w:t>
            </w:r>
          </w:p>
          <w:p w14:paraId="60AFD506" w14:textId="4F93E8FA" w:rsidR="00A32D03" w:rsidRPr="00A32D03" w:rsidRDefault="00A32D03" w:rsidP="002B7578">
            <w:pPr>
              <w:jc w:val="both"/>
            </w:pPr>
          </w:p>
        </w:tc>
      </w:tr>
      <w:tr w:rsidR="00756E0C" w14:paraId="56AB1F63" w14:textId="77777777" w:rsidTr="00345119">
        <w:tc>
          <w:tcPr>
            <w:tcW w:w="9576" w:type="dxa"/>
          </w:tcPr>
          <w:p w14:paraId="1F09D132" w14:textId="77777777" w:rsidR="009A055C" w:rsidRPr="009C1E9A" w:rsidRDefault="009A055C" w:rsidP="002B7578">
            <w:pPr>
              <w:rPr>
                <w:b/>
                <w:u w:val="single"/>
              </w:rPr>
            </w:pPr>
          </w:p>
        </w:tc>
      </w:tr>
      <w:tr w:rsidR="00756E0C" w14:paraId="499C16E8" w14:textId="77777777" w:rsidTr="00345119">
        <w:tc>
          <w:tcPr>
            <w:tcW w:w="9576" w:type="dxa"/>
          </w:tcPr>
          <w:p w14:paraId="16EAD28D" w14:textId="77777777" w:rsidR="009A055C" w:rsidRPr="009A055C" w:rsidRDefault="009A055C" w:rsidP="002B7578">
            <w:pPr>
              <w:jc w:val="both"/>
            </w:pPr>
          </w:p>
        </w:tc>
      </w:tr>
    </w:tbl>
    <w:p w14:paraId="44F76E1B" w14:textId="77777777" w:rsidR="008423E4" w:rsidRPr="00BE0E75" w:rsidRDefault="008423E4" w:rsidP="002B7578">
      <w:pPr>
        <w:jc w:val="both"/>
        <w:rPr>
          <w:rFonts w:ascii="Arial" w:hAnsi="Arial"/>
          <w:sz w:val="16"/>
          <w:szCs w:val="16"/>
        </w:rPr>
      </w:pPr>
    </w:p>
    <w:p w14:paraId="6347CF48" w14:textId="77777777" w:rsidR="004108C3" w:rsidRPr="008423E4" w:rsidRDefault="004108C3" w:rsidP="002B757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6913" w14:textId="77777777" w:rsidR="00000000" w:rsidRDefault="004E65B2">
      <w:r>
        <w:separator/>
      </w:r>
    </w:p>
  </w:endnote>
  <w:endnote w:type="continuationSeparator" w:id="0">
    <w:p w14:paraId="7517B8C2" w14:textId="77777777" w:rsidR="00000000" w:rsidRDefault="004E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BAA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56E0C" w14:paraId="4658AE1D" w14:textId="77777777" w:rsidTr="009C1E9A">
      <w:trPr>
        <w:cantSplit/>
      </w:trPr>
      <w:tc>
        <w:tcPr>
          <w:tcW w:w="0" w:type="pct"/>
        </w:tcPr>
        <w:p w14:paraId="341BF8E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02894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C3AFC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3B39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82B75F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56E0C" w14:paraId="55FA07E8" w14:textId="77777777" w:rsidTr="009C1E9A">
      <w:trPr>
        <w:cantSplit/>
      </w:trPr>
      <w:tc>
        <w:tcPr>
          <w:tcW w:w="0" w:type="pct"/>
        </w:tcPr>
        <w:p w14:paraId="531C694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FF7B00" w14:textId="52C29F2F" w:rsidR="00EC379B" w:rsidRPr="009C1E9A" w:rsidRDefault="004E65B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28936-D</w:t>
          </w:r>
        </w:p>
      </w:tc>
      <w:tc>
        <w:tcPr>
          <w:tcW w:w="2453" w:type="pct"/>
        </w:tcPr>
        <w:p w14:paraId="7B1E56EF" w14:textId="16334AD2" w:rsidR="00EC379B" w:rsidRDefault="004E65B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679F1">
            <w:t>23.127.165</w:t>
          </w:r>
          <w:r>
            <w:fldChar w:fldCharType="end"/>
          </w:r>
        </w:p>
      </w:tc>
    </w:tr>
    <w:tr w:rsidR="00756E0C" w14:paraId="15410228" w14:textId="77777777" w:rsidTr="009C1E9A">
      <w:trPr>
        <w:cantSplit/>
      </w:trPr>
      <w:tc>
        <w:tcPr>
          <w:tcW w:w="0" w:type="pct"/>
        </w:tcPr>
        <w:p w14:paraId="740E3D7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15A38C1" w14:textId="4ECE69A2" w:rsidR="00EC379B" w:rsidRPr="009C1E9A" w:rsidRDefault="004E65B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25359</w:t>
          </w:r>
        </w:p>
      </w:tc>
      <w:tc>
        <w:tcPr>
          <w:tcW w:w="2453" w:type="pct"/>
        </w:tcPr>
        <w:p w14:paraId="5D403B9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43C38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56E0C" w14:paraId="15BE5EE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9FC81A8" w14:textId="77777777" w:rsidR="00EC379B" w:rsidRDefault="004E65B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707150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34C521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214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714F" w14:textId="77777777" w:rsidR="00000000" w:rsidRDefault="004E65B2">
      <w:r>
        <w:separator/>
      </w:r>
    </w:p>
  </w:footnote>
  <w:footnote w:type="continuationSeparator" w:id="0">
    <w:p w14:paraId="3E1368BA" w14:textId="77777777" w:rsidR="00000000" w:rsidRDefault="004E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95E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29D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430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40F9A"/>
    <w:multiLevelType w:val="hybridMultilevel"/>
    <w:tmpl w:val="75EEAB10"/>
    <w:lvl w:ilvl="0" w:tplc="B3D21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4D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A6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4F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6E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3A0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04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4D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68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2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948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85D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578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6F7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0BBF"/>
    <w:rsid w:val="003847E8"/>
    <w:rsid w:val="0038731D"/>
    <w:rsid w:val="00387B60"/>
    <w:rsid w:val="00390098"/>
    <w:rsid w:val="00392DA1"/>
    <w:rsid w:val="00393718"/>
    <w:rsid w:val="003A0296"/>
    <w:rsid w:val="003A10BC"/>
    <w:rsid w:val="003A692F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3B1D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26A3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5B2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4FA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5C5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568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9EF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4C3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424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E0C"/>
    <w:rsid w:val="00762E8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55B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9F1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B60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259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055C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5BD"/>
    <w:rsid w:val="00A220FF"/>
    <w:rsid w:val="00A227E0"/>
    <w:rsid w:val="00A232E4"/>
    <w:rsid w:val="00A24AAD"/>
    <w:rsid w:val="00A26A8A"/>
    <w:rsid w:val="00A27255"/>
    <w:rsid w:val="00A32304"/>
    <w:rsid w:val="00A32D03"/>
    <w:rsid w:val="00A3420E"/>
    <w:rsid w:val="00A35593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164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17E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6EA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1686"/>
    <w:rsid w:val="00BD4A77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05D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36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7A9E"/>
    <w:rsid w:val="00D30534"/>
    <w:rsid w:val="00D35728"/>
    <w:rsid w:val="00D359A7"/>
    <w:rsid w:val="00D37BCF"/>
    <w:rsid w:val="00D40F93"/>
    <w:rsid w:val="00D42277"/>
    <w:rsid w:val="00D43C59"/>
    <w:rsid w:val="00D44ADE"/>
    <w:rsid w:val="00D47B73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2E66"/>
    <w:rsid w:val="00E55DA0"/>
    <w:rsid w:val="00E56033"/>
    <w:rsid w:val="00E56B8A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2B44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4EF1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D66BD7-ADF9-4783-A941-3FA1FCC3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33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4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42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424"/>
    <w:rPr>
      <w:b/>
      <w:bCs/>
    </w:rPr>
  </w:style>
  <w:style w:type="paragraph" w:styleId="Revision">
    <w:name w:val="Revision"/>
    <w:hidden/>
    <w:uiPriority w:val="99"/>
    <w:semiHidden/>
    <w:rsid w:val="00ED4E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1635</Characters>
  <Application>Microsoft Office Word</Application>
  <DocSecurity>4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HB03335 (Committee Report (Substituted))</vt:lpstr>
    </vt:vector>
  </TitlesOfParts>
  <Company>State of Texas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28936</dc:subject>
  <dc:creator>State of Texas</dc:creator>
  <dc:description>HB 3335 by Canales-(H)Business &amp; Industry (Substitute Document Number: 88R 25359)</dc:description>
  <cp:lastModifiedBy>Matthew Lee</cp:lastModifiedBy>
  <cp:revision>2</cp:revision>
  <cp:lastPrinted>2003-11-26T17:21:00Z</cp:lastPrinted>
  <dcterms:created xsi:type="dcterms:W3CDTF">2023-05-08T21:16:00Z</dcterms:created>
  <dcterms:modified xsi:type="dcterms:W3CDTF">2023-05-08T21:16:00Z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23.127.165</vt:lpwstr>
  </property>
</Properties>
</file>