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814" w:rsidRDefault="002D48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983E93E44D4E779B0399D3CDE3A9D7"/>
          </w:placeholder>
        </w:sdtPr>
        <w:sdtContent>
          <w:r w:rsidRPr="005C2A78">
            <w:rPr>
              <w:rFonts w:cs="Times New Roman"/>
              <w:b/>
              <w:szCs w:val="24"/>
              <w:u w:val="single"/>
            </w:rPr>
            <w:t>BILL ANALYSIS</w:t>
          </w:r>
        </w:sdtContent>
      </w:sdt>
    </w:p>
    <w:p w:rsidR="002D4814" w:rsidRPr="00585C31" w:rsidRDefault="002D4814" w:rsidP="000F1DF9">
      <w:pPr>
        <w:spacing w:after="0" w:line="240" w:lineRule="auto"/>
        <w:rPr>
          <w:rFonts w:cs="Times New Roman"/>
          <w:szCs w:val="24"/>
        </w:rPr>
      </w:pPr>
    </w:p>
    <w:p w:rsidR="002D4814" w:rsidRPr="00585C31" w:rsidRDefault="002D48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4814" w:rsidTr="00475180">
        <w:tc>
          <w:tcPr>
            <w:tcW w:w="2718" w:type="dxa"/>
          </w:tcPr>
          <w:p w:rsidR="002D4814" w:rsidRPr="005C2A78" w:rsidRDefault="002D4814" w:rsidP="006D756B">
            <w:pPr>
              <w:rPr>
                <w:rFonts w:cs="Times New Roman"/>
                <w:szCs w:val="24"/>
              </w:rPr>
            </w:pPr>
            <w:sdt>
              <w:sdtPr>
                <w:rPr>
                  <w:rFonts w:cs="Times New Roman"/>
                  <w:szCs w:val="24"/>
                </w:rPr>
                <w:alias w:val="Agency Title"/>
                <w:tag w:val="AgencyTitleContentControl"/>
                <w:id w:val="1920747753"/>
                <w:lock w:val="sdtContentLocked"/>
                <w:placeholder>
                  <w:docPart w:val="9924E5DAC7F647C69CDACF7782F206D6"/>
                </w:placeholder>
              </w:sdtPr>
              <w:sdtEndPr>
                <w:rPr>
                  <w:rFonts w:cstheme="minorBidi"/>
                  <w:szCs w:val="22"/>
                </w:rPr>
              </w:sdtEndPr>
              <w:sdtContent>
                <w:r>
                  <w:rPr>
                    <w:rFonts w:cs="Times New Roman"/>
                    <w:szCs w:val="24"/>
                  </w:rPr>
                  <w:t>Senate Research Center</w:t>
                </w:r>
              </w:sdtContent>
            </w:sdt>
          </w:p>
        </w:tc>
        <w:tc>
          <w:tcPr>
            <w:tcW w:w="6858" w:type="dxa"/>
          </w:tcPr>
          <w:p w:rsidR="002D4814" w:rsidRPr="00FF6471" w:rsidRDefault="002D4814" w:rsidP="000F1DF9">
            <w:pPr>
              <w:jc w:val="right"/>
              <w:rPr>
                <w:rFonts w:cs="Times New Roman"/>
                <w:szCs w:val="24"/>
              </w:rPr>
            </w:pPr>
            <w:sdt>
              <w:sdtPr>
                <w:rPr>
                  <w:rFonts w:cs="Times New Roman"/>
                  <w:szCs w:val="24"/>
                </w:rPr>
                <w:alias w:val="Bill Number"/>
                <w:tag w:val="BillNumberOne"/>
                <w:id w:val="-410784069"/>
                <w:lock w:val="sdtContentLocked"/>
                <w:placeholder>
                  <w:docPart w:val="F890423113554F29BF5097C11DE86C99"/>
                </w:placeholder>
              </w:sdtPr>
              <w:sdtContent>
                <w:r>
                  <w:rPr>
                    <w:rFonts w:cs="Times New Roman"/>
                    <w:szCs w:val="24"/>
                  </w:rPr>
                  <w:t>H.B. 3338</w:t>
                </w:r>
              </w:sdtContent>
            </w:sdt>
          </w:p>
        </w:tc>
      </w:tr>
      <w:tr w:rsidR="002D4814" w:rsidTr="00475180">
        <w:sdt>
          <w:sdtPr>
            <w:rPr>
              <w:rFonts w:cs="Times New Roman"/>
              <w:szCs w:val="24"/>
            </w:rPr>
            <w:alias w:val="TLCNumber"/>
            <w:tag w:val="TLCNumber"/>
            <w:id w:val="-542600604"/>
            <w:lock w:val="sdtLocked"/>
            <w:placeholder>
              <w:docPart w:val="761AC9E16F9B4243838CF3272C5F24CC"/>
            </w:placeholder>
          </w:sdtPr>
          <w:sdtContent>
            <w:tc>
              <w:tcPr>
                <w:tcW w:w="2718" w:type="dxa"/>
              </w:tcPr>
              <w:p w:rsidR="002D4814" w:rsidRPr="00475180" w:rsidRDefault="002D4814" w:rsidP="00475180">
                <w:pPr>
                  <w:jc w:val="both"/>
                  <w:rPr>
                    <w:rFonts w:eastAsia="Times New Roman" w:cs="Times New Roman"/>
                    <w:szCs w:val="24"/>
                  </w:rPr>
                </w:pPr>
                <w:r w:rsidRPr="00475180">
                  <w:rPr>
                    <w:rFonts w:eastAsia="Times New Roman" w:cs="Times New Roman"/>
                    <w:szCs w:val="24"/>
                  </w:rPr>
                  <w:t>88R3812 CXP-D</w:t>
                </w:r>
              </w:p>
            </w:tc>
          </w:sdtContent>
        </w:sdt>
        <w:tc>
          <w:tcPr>
            <w:tcW w:w="6858" w:type="dxa"/>
          </w:tcPr>
          <w:p w:rsidR="002D4814" w:rsidRPr="005C2A78" w:rsidRDefault="002D4814" w:rsidP="00073EDD">
            <w:pPr>
              <w:jc w:val="right"/>
              <w:rPr>
                <w:rFonts w:cs="Times New Roman"/>
                <w:szCs w:val="24"/>
              </w:rPr>
            </w:pPr>
            <w:sdt>
              <w:sdtPr>
                <w:rPr>
                  <w:rFonts w:cs="Times New Roman"/>
                  <w:szCs w:val="24"/>
                </w:rPr>
                <w:alias w:val="Author Label"/>
                <w:tag w:val="By"/>
                <w:id w:val="72399597"/>
                <w:lock w:val="sdtLocked"/>
                <w:placeholder>
                  <w:docPart w:val="673162B5DE474780BBA57422451116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03C648D60D431F9DC064BCE1409A56"/>
                </w:placeholder>
              </w:sdtPr>
              <w:sdtContent>
                <w:r>
                  <w:rPr>
                    <w:rFonts w:cs="Times New Roman"/>
                    <w:szCs w:val="24"/>
                  </w:rPr>
                  <w:t>Cole et al.</w:t>
                </w:r>
              </w:sdtContent>
            </w:sdt>
            <w:sdt>
              <w:sdtPr>
                <w:rPr>
                  <w:rFonts w:cs="Times New Roman"/>
                  <w:szCs w:val="24"/>
                </w:rPr>
                <w:alias w:val="Sponsor"/>
                <w:tag w:val="Sponsor"/>
                <w:id w:val="-2039656131"/>
                <w:lock w:val="sdtContentLocked"/>
                <w:placeholder>
                  <w:docPart w:val="5422C035AA2543C1924ABCED2401ED4B"/>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65664AC7382A4DB783A8A2DB74F451AC"/>
                </w:placeholder>
                <w:showingPlcHdr/>
              </w:sdtPr>
              <w:sdtContent/>
            </w:sdt>
          </w:p>
        </w:tc>
      </w:tr>
      <w:tr w:rsidR="002D4814" w:rsidTr="00475180">
        <w:tc>
          <w:tcPr>
            <w:tcW w:w="2718" w:type="dxa"/>
          </w:tcPr>
          <w:p w:rsidR="002D4814" w:rsidRPr="00BC7495" w:rsidRDefault="002D4814" w:rsidP="000F1DF9">
            <w:pPr>
              <w:rPr>
                <w:rFonts w:cs="Times New Roman"/>
                <w:szCs w:val="24"/>
              </w:rPr>
            </w:pPr>
          </w:p>
        </w:tc>
        <w:sdt>
          <w:sdtPr>
            <w:rPr>
              <w:rFonts w:cs="Times New Roman"/>
              <w:szCs w:val="24"/>
            </w:rPr>
            <w:alias w:val="Committee"/>
            <w:tag w:val="Committee"/>
            <w:id w:val="1914272295"/>
            <w:lock w:val="sdtContentLocked"/>
            <w:placeholder>
              <w:docPart w:val="4CEE738B2ADD4746BFCAD0389093C1AA"/>
            </w:placeholder>
          </w:sdtPr>
          <w:sdtContent>
            <w:tc>
              <w:tcPr>
                <w:tcW w:w="6858" w:type="dxa"/>
              </w:tcPr>
              <w:p w:rsidR="002D4814" w:rsidRPr="00FF6471" w:rsidRDefault="002D4814" w:rsidP="000F1DF9">
                <w:pPr>
                  <w:jc w:val="right"/>
                  <w:rPr>
                    <w:rFonts w:cs="Times New Roman"/>
                    <w:szCs w:val="24"/>
                  </w:rPr>
                </w:pPr>
                <w:r>
                  <w:rPr>
                    <w:rFonts w:cs="Times New Roman"/>
                    <w:szCs w:val="24"/>
                  </w:rPr>
                  <w:t>Education</w:t>
                </w:r>
              </w:p>
            </w:tc>
          </w:sdtContent>
        </w:sdt>
      </w:tr>
      <w:tr w:rsidR="002D4814" w:rsidTr="00475180">
        <w:tc>
          <w:tcPr>
            <w:tcW w:w="2718" w:type="dxa"/>
          </w:tcPr>
          <w:p w:rsidR="002D4814" w:rsidRPr="00BC7495" w:rsidRDefault="002D4814" w:rsidP="000F1DF9">
            <w:pPr>
              <w:rPr>
                <w:rFonts w:cs="Times New Roman"/>
                <w:szCs w:val="24"/>
              </w:rPr>
            </w:pPr>
          </w:p>
        </w:tc>
        <w:sdt>
          <w:sdtPr>
            <w:rPr>
              <w:rFonts w:cs="Times New Roman"/>
              <w:szCs w:val="24"/>
            </w:rPr>
            <w:alias w:val="Date"/>
            <w:tag w:val="DateContentControl"/>
            <w:id w:val="1178081906"/>
            <w:lock w:val="sdtLocked"/>
            <w:placeholder>
              <w:docPart w:val="5E9847EB4E3E41F2B2293344D56500EE"/>
            </w:placeholder>
            <w:date w:fullDate="2023-05-17T00:00:00Z">
              <w:dateFormat w:val="M/d/yyyy"/>
              <w:lid w:val="en-US"/>
              <w:storeMappedDataAs w:val="dateTime"/>
              <w:calendar w:val="gregorian"/>
            </w:date>
          </w:sdtPr>
          <w:sdtContent>
            <w:tc>
              <w:tcPr>
                <w:tcW w:w="6858" w:type="dxa"/>
              </w:tcPr>
              <w:p w:rsidR="002D4814" w:rsidRPr="00FF6471" w:rsidRDefault="002D4814" w:rsidP="000F1DF9">
                <w:pPr>
                  <w:jc w:val="right"/>
                  <w:rPr>
                    <w:rFonts w:cs="Times New Roman"/>
                    <w:szCs w:val="24"/>
                  </w:rPr>
                </w:pPr>
                <w:r>
                  <w:rPr>
                    <w:rFonts w:cs="Times New Roman"/>
                    <w:szCs w:val="24"/>
                  </w:rPr>
                  <w:t>5/17/2023</w:t>
                </w:r>
              </w:p>
            </w:tc>
          </w:sdtContent>
        </w:sdt>
      </w:tr>
      <w:tr w:rsidR="002D4814" w:rsidTr="00475180">
        <w:tc>
          <w:tcPr>
            <w:tcW w:w="2718" w:type="dxa"/>
          </w:tcPr>
          <w:p w:rsidR="002D4814" w:rsidRPr="00BC7495" w:rsidRDefault="002D4814" w:rsidP="000F1DF9">
            <w:pPr>
              <w:rPr>
                <w:rFonts w:cs="Times New Roman"/>
                <w:szCs w:val="24"/>
              </w:rPr>
            </w:pPr>
          </w:p>
        </w:tc>
        <w:sdt>
          <w:sdtPr>
            <w:rPr>
              <w:rFonts w:cs="Times New Roman"/>
              <w:szCs w:val="24"/>
            </w:rPr>
            <w:alias w:val="BA Version"/>
            <w:tag w:val="BAVersion"/>
            <w:id w:val="-1685590809"/>
            <w:lock w:val="sdtContentLocked"/>
            <w:placeholder>
              <w:docPart w:val="F43287BAEB734F0E82AE22F4410CA48D"/>
            </w:placeholder>
          </w:sdtPr>
          <w:sdtContent>
            <w:tc>
              <w:tcPr>
                <w:tcW w:w="6858" w:type="dxa"/>
              </w:tcPr>
              <w:p w:rsidR="002D4814" w:rsidRPr="00FF6471" w:rsidRDefault="002D4814" w:rsidP="000F1DF9">
                <w:pPr>
                  <w:jc w:val="right"/>
                  <w:rPr>
                    <w:rFonts w:cs="Times New Roman"/>
                    <w:szCs w:val="24"/>
                  </w:rPr>
                </w:pPr>
                <w:r>
                  <w:rPr>
                    <w:rFonts w:cs="Times New Roman"/>
                    <w:szCs w:val="24"/>
                  </w:rPr>
                  <w:t>Engrossed</w:t>
                </w:r>
              </w:p>
            </w:tc>
          </w:sdtContent>
        </w:sdt>
      </w:tr>
    </w:tbl>
    <w:p w:rsidR="002D4814" w:rsidRPr="00FF6471" w:rsidRDefault="002D4814" w:rsidP="000F1DF9">
      <w:pPr>
        <w:spacing w:after="0" w:line="240" w:lineRule="auto"/>
        <w:rPr>
          <w:rFonts w:cs="Times New Roman"/>
          <w:szCs w:val="24"/>
        </w:rPr>
      </w:pPr>
    </w:p>
    <w:p w:rsidR="002D4814" w:rsidRPr="00FF6471" w:rsidRDefault="002D4814" w:rsidP="000F1DF9">
      <w:pPr>
        <w:spacing w:after="0" w:line="240" w:lineRule="auto"/>
        <w:rPr>
          <w:rFonts w:cs="Times New Roman"/>
          <w:szCs w:val="24"/>
        </w:rPr>
      </w:pPr>
    </w:p>
    <w:p w:rsidR="002D4814" w:rsidRPr="00FF6471" w:rsidRDefault="002D48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729A2233664259816559D20BC21F19"/>
        </w:placeholder>
      </w:sdtPr>
      <w:sdtContent>
        <w:p w:rsidR="002D4814" w:rsidRDefault="002D48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176F9B9569451B9F8A6D5405AE4D23"/>
        </w:placeholder>
      </w:sdtPr>
      <w:sdtContent>
        <w:p w:rsidR="002D4814" w:rsidRDefault="002D4814" w:rsidP="002D4814">
          <w:pPr>
            <w:pStyle w:val="NormalWeb"/>
            <w:spacing w:before="0" w:beforeAutospacing="0" w:after="0" w:afterAutospacing="0"/>
            <w:jc w:val="both"/>
            <w:divId w:val="517934907"/>
            <w:rPr>
              <w:rFonts w:eastAsia="Times New Roman"/>
              <w:bCs/>
            </w:rPr>
          </w:pPr>
        </w:p>
        <w:p w:rsidR="002D4814" w:rsidRPr="00475180" w:rsidRDefault="002D4814" w:rsidP="002D4814">
          <w:pPr>
            <w:pStyle w:val="NormalWeb"/>
            <w:spacing w:before="0" w:beforeAutospacing="0" w:after="0" w:afterAutospacing="0"/>
            <w:jc w:val="both"/>
            <w:divId w:val="517934907"/>
          </w:pPr>
          <w:r w:rsidRPr="00475180">
            <w:t>College students throughout Texas</w:t>
          </w:r>
          <w:r>
            <w:t>'</w:t>
          </w:r>
          <w:r w:rsidRPr="00475180">
            <w:t xml:space="preserve"> institutions of higher education have raised concerns about state law not requiring resident advisors (R</w:t>
          </w:r>
          <w:r>
            <w:t>A</w:t>
          </w:r>
          <w:r w:rsidRPr="00475180">
            <w:t>s) in campus residence halls to be provided with Naloxone or other opioid antagonists to prevent fentanyl overdoses. This safety concern is elevated due to the ongoing fentanyl crisis in Texas and the country.</w:t>
          </w:r>
        </w:p>
        <w:p w:rsidR="002D4814" w:rsidRPr="00475180" w:rsidRDefault="002D4814" w:rsidP="002D4814">
          <w:pPr>
            <w:pStyle w:val="NormalWeb"/>
            <w:spacing w:before="0" w:beforeAutospacing="0" w:after="0" w:afterAutospacing="0"/>
            <w:jc w:val="both"/>
            <w:divId w:val="517934907"/>
          </w:pPr>
          <w:r w:rsidRPr="00475180">
            <w:t> </w:t>
          </w:r>
        </w:p>
        <w:p w:rsidR="002D4814" w:rsidRPr="00475180" w:rsidRDefault="002D4814" w:rsidP="002D4814">
          <w:pPr>
            <w:pStyle w:val="NormalWeb"/>
            <w:spacing w:before="0" w:beforeAutospacing="0" w:after="0" w:afterAutospacing="0"/>
            <w:jc w:val="both"/>
            <w:divId w:val="517934907"/>
          </w:pPr>
          <w:r>
            <w:t>H.B.</w:t>
          </w:r>
          <w:r w:rsidRPr="00475180">
            <w:t xml:space="preserve"> 3338 seeks to address this concern by providing for the availability of opioid antagonists at each residence hall at a public institution of higher education campus. Additionally, H</w:t>
          </w:r>
          <w:r>
            <w:t>.</w:t>
          </w:r>
          <w:r w:rsidRPr="00475180">
            <w:t>B</w:t>
          </w:r>
          <w:r>
            <w:t>.</w:t>
          </w:r>
          <w:r w:rsidRPr="00475180">
            <w:t xml:space="preserve"> 3338 includes provisions for the training of RAs so they can properly and safely administer Naloxone. Finally, H</w:t>
          </w:r>
          <w:r>
            <w:t>.</w:t>
          </w:r>
          <w:r w:rsidRPr="00475180">
            <w:t>B</w:t>
          </w:r>
          <w:r>
            <w:t>.</w:t>
          </w:r>
          <w:r w:rsidRPr="00475180">
            <w:t xml:space="preserve"> 3338 provides liability protection for RAs who administer Naloxone in good faith. Providing RAs and residence halls with access to Naloxone and other opioid antagonists is integral to the fight against fentanyl and other opioid</w:t>
          </w:r>
          <w:r>
            <w:t>s</w:t>
          </w:r>
          <w:r w:rsidRPr="00475180">
            <w:t xml:space="preserve"> and provides students with a safe learning environment.</w:t>
          </w:r>
        </w:p>
        <w:p w:rsidR="002D4814" w:rsidRPr="00D70925" w:rsidRDefault="002D4814" w:rsidP="002D4814">
          <w:pPr>
            <w:spacing w:after="0" w:line="240" w:lineRule="auto"/>
            <w:jc w:val="both"/>
            <w:rPr>
              <w:rFonts w:eastAsia="Times New Roman" w:cs="Times New Roman"/>
              <w:bCs/>
              <w:szCs w:val="24"/>
            </w:rPr>
          </w:pPr>
        </w:p>
      </w:sdtContent>
    </w:sdt>
    <w:p w:rsidR="002D4814" w:rsidRDefault="002D48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3338 </w:t>
      </w:r>
      <w:bookmarkStart w:id="1" w:name="AmendsCurrentLaw"/>
      <w:bookmarkEnd w:id="1"/>
      <w:r>
        <w:rPr>
          <w:rFonts w:cs="Times New Roman"/>
          <w:szCs w:val="24"/>
        </w:rPr>
        <w:t>amends current law relating to measures to prevent and respond to opioid-related drug overdoses, including policies and training regarding the use of opioid antagonists, at student residences on campuses of public institutions of higher education and provides immunity.</w:t>
      </w:r>
    </w:p>
    <w:p w:rsidR="002D4814" w:rsidRPr="00475180" w:rsidRDefault="002D4814" w:rsidP="000F1DF9">
      <w:pPr>
        <w:spacing w:after="0" w:line="240" w:lineRule="auto"/>
        <w:jc w:val="both"/>
        <w:rPr>
          <w:rFonts w:eastAsia="Times New Roman" w:cs="Times New Roman"/>
          <w:szCs w:val="24"/>
        </w:rPr>
      </w:pPr>
    </w:p>
    <w:p w:rsidR="002D4814" w:rsidRPr="005C2A78" w:rsidRDefault="002D48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19CF4054AA4EDAA14C4379ACF0054A"/>
          </w:placeholder>
        </w:sdtPr>
        <w:sdtContent>
          <w:r>
            <w:rPr>
              <w:rFonts w:eastAsia="Times New Roman" w:cs="Times New Roman"/>
              <w:b/>
              <w:szCs w:val="24"/>
              <w:u w:val="single"/>
            </w:rPr>
            <w:t>RULEMAKING AUTHORITY</w:t>
          </w:r>
        </w:sdtContent>
      </w:sdt>
    </w:p>
    <w:p w:rsidR="002D4814" w:rsidRPr="006529C4" w:rsidRDefault="002D4814" w:rsidP="00774EC7">
      <w:pPr>
        <w:spacing w:after="0" w:line="240" w:lineRule="auto"/>
        <w:jc w:val="both"/>
        <w:rPr>
          <w:rFonts w:cs="Times New Roman"/>
          <w:szCs w:val="24"/>
        </w:rPr>
      </w:pPr>
    </w:p>
    <w:p w:rsidR="002D4814" w:rsidRDefault="002D4814" w:rsidP="00774EC7">
      <w:pPr>
        <w:spacing w:after="0" w:line="240" w:lineRule="auto"/>
        <w:jc w:val="both"/>
        <w:rPr>
          <w:rFonts w:eastAsia="Times New Roman" w:cs="Times New Roman"/>
          <w:szCs w:val="24"/>
        </w:rPr>
      </w:pPr>
      <w:r>
        <w:rPr>
          <w:rFonts w:eastAsia="Times New Roman" w:cs="Times New Roman"/>
          <w:szCs w:val="24"/>
        </w:rPr>
        <w:t xml:space="preserve">Rulemaking authority is expressly granted to the </w:t>
      </w:r>
      <w:r w:rsidRPr="00475180">
        <w:rPr>
          <w:rFonts w:eastAsia="Times New Roman" w:cs="Times New Roman"/>
          <w:szCs w:val="24"/>
        </w:rPr>
        <w:t>commissioner of the Texas Higher Education Coordinating Board</w:t>
      </w:r>
      <w:r>
        <w:rPr>
          <w:rFonts w:eastAsia="Times New Roman" w:cs="Times New Roman"/>
          <w:szCs w:val="24"/>
        </w:rPr>
        <w:t xml:space="preserve"> in SECTION 1 (Section </w:t>
      </w:r>
      <w:r w:rsidRPr="00475180">
        <w:rPr>
          <w:rFonts w:eastAsia="Times New Roman" w:cs="Times New Roman"/>
          <w:szCs w:val="24"/>
        </w:rPr>
        <w:t>51.892</w:t>
      </w:r>
      <w:r>
        <w:rPr>
          <w:rFonts w:eastAsia="Times New Roman" w:cs="Times New Roman"/>
          <w:szCs w:val="24"/>
        </w:rPr>
        <w:t>, Education Code) of this bill.</w:t>
      </w:r>
    </w:p>
    <w:p w:rsidR="002D4814" w:rsidRDefault="002D4814" w:rsidP="00774EC7">
      <w:pPr>
        <w:spacing w:after="0" w:line="240" w:lineRule="auto"/>
        <w:jc w:val="both"/>
        <w:rPr>
          <w:rFonts w:eastAsia="Times New Roman" w:cs="Times New Roman"/>
          <w:szCs w:val="24"/>
        </w:rPr>
      </w:pPr>
    </w:p>
    <w:p w:rsidR="002D4814" w:rsidRDefault="002D4814" w:rsidP="002D4814">
      <w:pPr>
        <w:spacing w:after="0" w:line="240" w:lineRule="auto"/>
        <w:jc w:val="both"/>
        <w:rPr>
          <w:rFonts w:eastAsia="Times New Roman" w:cs="Times New Roman"/>
          <w:szCs w:val="24"/>
        </w:rPr>
      </w:pPr>
      <w:r>
        <w:rPr>
          <w:rFonts w:eastAsia="Times New Roman" w:cs="Times New Roman"/>
          <w:szCs w:val="24"/>
        </w:rPr>
        <w:t xml:space="preserve">Rulemaking authority is expressly granted to the commissioner of higher education in SECTION 1 (Section </w:t>
      </w:r>
      <w:r w:rsidRPr="00475180">
        <w:rPr>
          <w:rFonts w:eastAsia="Times New Roman" w:cs="Times New Roman"/>
          <w:szCs w:val="24"/>
        </w:rPr>
        <w:t>51.897</w:t>
      </w:r>
      <w:r>
        <w:rPr>
          <w:rFonts w:eastAsia="Times New Roman" w:cs="Times New Roman"/>
          <w:szCs w:val="24"/>
        </w:rPr>
        <w:t>, Education Code) of this bill.</w:t>
      </w:r>
    </w:p>
    <w:p w:rsidR="002D4814" w:rsidRPr="006529C4" w:rsidRDefault="002D4814" w:rsidP="002D4814">
      <w:pPr>
        <w:spacing w:after="0" w:line="240" w:lineRule="auto"/>
        <w:jc w:val="both"/>
        <w:rPr>
          <w:rFonts w:cs="Times New Roman"/>
          <w:szCs w:val="24"/>
        </w:rPr>
      </w:pPr>
    </w:p>
    <w:p w:rsidR="002D4814" w:rsidRPr="005C2A78" w:rsidRDefault="002D4814" w:rsidP="002D481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52A14490184BE69BF432ACD240AF3A"/>
          </w:placeholder>
        </w:sdtPr>
        <w:sdtContent>
          <w:r>
            <w:rPr>
              <w:rFonts w:eastAsia="Times New Roman" w:cs="Times New Roman"/>
              <w:b/>
              <w:szCs w:val="24"/>
              <w:u w:val="single"/>
            </w:rPr>
            <w:t>SECTION BY SECTION ANALYSIS</w:t>
          </w:r>
        </w:sdtContent>
      </w:sdt>
    </w:p>
    <w:p w:rsidR="002D4814" w:rsidRPr="005C2A78" w:rsidRDefault="002D4814" w:rsidP="002D4814">
      <w:pPr>
        <w:spacing w:after="0" w:line="240" w:lineRule="auto"/>
        <w:jc w:val="both"/>
        <w:rPr>
          <w:rFonts w:eastAsia="Times New Roman" w:cs="Times New Roman"/>
          <w:szCs w:val="24"/>
        </w:rPr>
      </w:pPr>
    </w:p>
    <w:p w:rsidR="002D4814" w:rsidRDefault="002D4814" w:rsidP="002D4814">
      <w:pPr>
        <w:spacing w:after="0" w:line="240" w:lineRule="auto"/>
        <w:jc w:val="both"/>
        <w:rPr>
          <w:rFonts w:eastAsia="Times New Roman" w:cs="Times New Roman"/>
          <w:szCs w:val="24"/>
        </w:rPr>
      </w:pPr>
      <w:r w:rsidRPr="00475180">
        <w:rPr>
          <w:rFonts w:eastAsia="Times New Roman" w:cs="Times New Roman"/>
          <w:szCs w:val="24"/>
        </w:rPr>
        <w:t xml:space="preserve">SECTION 1. </w:t>
      </w:r>
      <w:r>
        <w:rPr>
          <w:rFonts w:eastAsia="Times New Roman" w:cs="Times New Roman"/>
          <w:szCs w:val="24"/>
        </w:rPr>
        <w:t xml:space="preserve">Amends </w:t>
      </w:r>
      <w:r w:rsidRPr="00475180">
        <w:rPr>
          <w:rFonts w:eastAsia="Times New Roman" w:cs="Times New Roman"/>
          <w:szCs w:val="24"/>
        </w:rPr>
        <w:t>Chapter 51, Education Code, by adding Subchapter Y-2</w:t>
      </w:r>
      <w:r>
        <w:rPr>
          <w:rFonts w:eastAsia="Times New Roman" w:cs="Times New Roman"/>
          <w:szCs w:val="24"/>
        </w:rPr>
        <w:t xml:space="preserve">, </w:t>
      </w:r>
      <w:r w:rsidRPr="00475180">
        <w:rPr>
          <w:rFonts w:eastAsia="Times New Roman" w:cs="Times New Roman"/>
          <w:szCs w:val="24"/>
        </w:rPr>
        <w:t>as follows:</w:t>
      </w:r>
    </w:p>
    <w:p w:rsidR="002D4814" w:rsidRDefault="002D4814" w:rsidP="002D4814">
      <w:pPr>
        <w:spacing w:after="0" w:line="240" w:lineRule="auto"/>
        <w:jc w:val="both"/>
        <w:rPr>
          <w:rFonts w:eastAsia="Times New Roman" w:cs="Times New Roman"/>
          <w:szCs w:val="24"/>
        </w:rPr>
      </w:pPr>
    </w:p>
    <w:p w:rsidR="002D4814" w:rsidRPr="00475180" w:rsidRDefault="002D4814" w:rsidP="002D4814">
      <w:pPr>
        <w:spacing w:after="0" w:line="240" w:lineRule="auto"/>
        <w:jc w:val="center"/>
        <w:rPr>
          <w:rFonts w:eastAsia="Times New Roman" w:cs="Times New Roman"/>
          <w:szCs w:val="24"/>
        </w:rPr>
      </w:pPr>
      <w:r w:rsidRPr="00475180">
        <w:rPr>
          <w:rFonts w:eastAsia="Times New Roman" w:cs="Times New Roman"/>
          <w:szCs w:val="24"/>
        </w:rPr>
        <w:t>SUBCHAPTER Y-2. PROVIDING OPIOID ANTAGONISTS AT CAMPUS RESIDENCE HALLS</w:t>
      </w:r>
    </w:p>
    <w:p w:rsidR="002D4814" w:rsidRDefault="002D4814" w:rsidP="002D4814">
      <w:pPr>
        <w:spacing w:after="0" w:line="240" w:lineRule="auto"/>
        <w:jc w:val="both"/>
        <w:rPr>
          <w:rFonts w:eastAsia="Times New Roman" w:cs="Times New Roman"/>
          <w:szCs w:val="24"/>
        </w:rPr>
      </w:pPr>
    </w:p>
    <w:p w:rsidR="002D4814"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Sec. 51.891. DEFINITIONS</w:t>
      </w:r>
      <w:r>
        <w:rPr>
          <w:rFonts w:eastAsia="Times New Roman" w:cs="Times New Roman"/>
          <w:szCs w:val="24"/>
        </w:rPr>
        <w:t xml:space="preserve">. Defines </w:t>
      </w:r>
      <w:r w:rsidRPr="00475180">
        <w:rPr>
          <w:rFonts w:eastAsia="Times New Roman" w:cs="Times New Roman"/>
          <w:szCs w:val="24"/>
        </w:rPr>
        <w:t>"</w:t>
      </w:r>
      <w:r>
        <w:rPr>
          <w:rFonts w:eastAsia="Times New Roman" w:cs="Times New Roman"/>
          <w:szCs w:val="24"/>
        </w:rPr>
        <w:t>c</w:t>
      </w:r>
      <w:r w:rsidRPr="00475180">
        <w:rPr>
          <w:rFonts w:eastAsia="Times New Roman" w:cs="Times New Roman"/>
          <w:szCs w:val="24"/>
        </w:rPr>
        <w:t>ampus</w:t>
      </w:r>
      <w:r>
        <w:rPr>
          <w:rFonts w:eastAsia="Times New Roman" w:cs="Times New Roman"/>
          <w:szCs w:val="24"/>
        </w:rPr>
        <w:t>,</w:t>
      </w:r>
      <w:r w:rsidRPr="00475180">
        <w:rPr>
          <w:rFonts w:eastAsia="Times New Roman" w:cs="Times New Roman"/>
          <w:szCs w:val="24"/>
        </w:rPr>
        <w:t xml:space="preserve">" </w:t>
      </w:r>
      <w:r>
        <w:rPr>
          <w:rFonts w:eastAsia="Times New Roman" w:cs="Times New Roman"/>
          <w:szCs w:val="24"/>
        </w:rPr>
        <w:t>"e</w:t>
      </w:r>
      <w:r w:rsidRPr="00475180">
        <w:rPr>
          <w:rFonts w:eastAsia="Times New Roman" w:cs="Times New Roman"/>
          <w:szCs w:val="24"/>
        </w:rPr>
        <w:t>mployee</w:t>
      </w:r>
      <w:r>
        <w:rPr>
          <w:rFonts w:eastAsia="Times New Roman" w:cs="Times New Roman"/>
          <w:szCs w:val="24"/>
        </w:rPr>
        <w:t>,</w:t>
      </w:r>
      <w:r w:rsidRPr="00475180">
        <w:rPr>
          <w:rFonts w:eastAsia="Times New Roman" w:cs="Times New Roman"/>
          <w:szCs w:val="24"/>
        </w:rPr>
        <w:t xml:space="preserve">" </w:t>
      </w:r>
      <w:r>
        <w:rPr>
          <w:rFonts w:eastAsia="Times New Roman" w:cs="Times New Roman"/>
          <w:szCs w:val="24"/>
        </w:rPr>
        <w:t>"i</w:t>
      </w:r>
      <w:r w:rsidRPr="00475180">
        <w:rPr>
          <w:rFonts w:eastAsia="Times New Roman" w:cs="Times New Roman"/>
          <w:szCs w:val="24"/>
        </w:rPr>
        <w:t>nstitution of higher education</w:t>
      </w:r>
      <w:r>
        <w:rPr>
          <w:rFonts w:eastAsia="Times New Roman" w:cs="Times New Roman"/>
          <w:szCs w:val="24"/>
        </w:rPr>
        <w:t>,</w:t>
      </w:r>
      <w:r w:rsidRPr="00475180">
        <w:rPr>
          <w:rFonts w:eastAsia="Times New Roman" w:cs="Times New Roman"/>
          <w:szCs w:val="24"/>
        </w:rPr>
        <w:t>"</w:t>
      </w:r>
      <w:r>
        <w:rPr>
          <w:rFonts w:eastAsia="Times New Roman" w:cs="Times New Roman"/>
          <w:szCs w:val="24"/>
        </w:rPr>
        <w:t xml:space="preserve"> "o</w:t>
      </w:r>
      <w:r w:rsidRPr="00475180">
        <w:rPr>
          <w:rFonts w:eastAsia="Times New Roman" w:cs="Times New Roman"/>
          <w:szCs w:val="24"/>
        </w:rPr>
        <w:t>pioid antagonist</w:t>
      </w:r>
      <w:r>
        <w:rPr>
          <w:rFonts w:eastAsia="Times New Roman" w:cs="Times New Roman"/>
          <w:szCs w:val="24"/>
        </w:rPr>
        <w:t>,</w:t>
      </w:r>
      <w:r w:rsidRPr="00475180">
        <w:rPr>
          <w:rFonts w:eastAsia="Times New Roman" w:cs="Times New Roman"/>
          <w:szCs w:val="24"/>
        </w:rPr>
        <w:t>" "opioid-related drug</w:t>
      </w:r>
      <w:r>
        <w:rPr>
          <w:rFonts w:eastAsia="Times New Roman" w:cs="Times New Roman"/>
          <w:szCs w:val="24"/>
        </w:rPr>
        <w:t xml:space="preserve"> </w:t>
      </w:r>
      <w:r w:rsidRPr="00475180">
        <w:rPr>
          <w:rFonts w:eastAsia="Times New Roman" w:cs="Times New Roman"/>
          <w:szCs w:val="24"/>
        </w:rPr>
        <w:t>overdose</w:t>
      </w:r>
      <w:r>
        <w:rPr>
          <w:rFonts w:eastAsia="Times New Roman" w:cs="Times New Roman"/>
          <w:szCs w:val="24"/>
        </w:rPr>
        <w:t>,</w:t>
      </w:r>
      <w:r w:rsidRPr="00475180">
        <w:rPr>
          <w:rFonts w:eastAsia="Times New Roman" w:cs="Times New Roman"/>
          <w:szCs w:val="24"/>
        </w:rPr>
        <w:t xml:space="preserve">" </w:t>
      </w:r>
      <w:r>
        <w:rPr>
          <w:rFonts w:eastAsia="Times New Roman" w:cs="Times New Roman"/>
          <w:szCs w:val="24"/>
        </w:rPr>
        <w:t>and "p</w:t>
      </w:r>
      <w:r w:rsidRPr="00475180">
        <w:rPr>
          <w:rFonts w:eastAsia="Times New Roman" w:cs="Times New Roman"/>
          <w:szCs w:val="24"/>
        </w:rPr>
        <w:t>hysician</w:t>
      </w:r>
      <w:r>
        <w:rPr>
          <w:rFonts w:eastAsia="Times New Roman" w:cs="Times New Roman"/>
          <w:szCs w:val="24"/>
        </w:rPr>
        <w:t>.</w:t>
      </w:r>
      <w:r w:rsidRPr="00475180">
        <w:rPr>
          <w:rFonts w:eastAsia="Times New Roman" w:cs="Times New Roman"/>
          <w:szCs w:val="24"/>
        </w:rPr>
        <w:t xml:space="preserve">" </w:t>
      </w:r>
    </w:p>
    <w:p w:rsidR="002D4814" w:rsidRPr="00475180" w:rsidRDefault="002D4814" w:rsidP="002D4814">
      <w:pPr>
        <w:spacing w:after="0" w:line="240" w:lineRule="auto"/>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 xml:space="preserve">Sec. 51.892. REQUIRED POLICY REGARDING OPIOID ANTAGONISTS IN RESIDENCE HALLS. (a) </w:t>
      </w:r>
      <w:r>
        <w:rPr>
          <w:rFonts w:eastAsia="Times New Roman" w:cs="Times New Roman"/>
          <w:szCs w:val="24"/>
        </w:rPr>
        <w:t>Requires e</w:t>
      </w:r>
      <w:r w:rsidRPr="00475180">
        <w:rPr>
          <w:rFonts w:eastAsia="Times New Roman" w:cs="Times New Roman"/>
          <w:szCs w:val="24"/>
        </w:rPr>
        <w:t xml:space="preserve">ach institution of higher education </w:t>
      </w:r>
      <w:r>
        <w:rPr>
          <w:rFonts w:eastAsia="Times New Roman" w:cs="Times New Roman"/>
          <w:szCs w:val="24"/>
        </w:rPr>
        <w:t>to</w:t>
      </w:r>
      <w:r w:rsidRPr="00475180">
        <w:rPr>
          <w:rFonts w:eastAsia="Times New Roman" w:cs="Times New Roman"/>
          <w:szCs w:val="24"/>
        </w:rPr>
        <w:t xml:space="preserve"> adopt and implement a policy providing for:</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 the availability of opioid antagonists at each residence hall on the institution's campus, including provisions for the acquisition, maintenance, storage, administration, and disposal of those devices;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the training of resident advisors in the proper use of those devices.</w:t>
      </w:r>
    </w:p>
    <w:p w:rsidR="002D4814" w:rsidRDefault="002D4814" w:rsidP="002D4814">
      <w:pPr>
        <w:spacing w:after="0" w:line="240" w:lineRule="auto"/>
        <w:ind w:left="720"/>
        <w:jc w:val="both"/>
        <w:rPr>
          <w:rFonts w:eastAsia="Times New Roman" w:cs="Times New Roman"/>
          <w:szCs w:val="24"/>
        </w:rPr>
      </w:pPr>
    </w:p>
    <w:p w:rsidR="002D4814"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(b)</w:t>
      </w:r>
      <w:r>
        <w:rPr>
          <w:rFonts w:eastAsia="Times New Roman" w:cs="Times New Roman"/>
          <w:szCs w:val="24"/>
        </w:rPr>
        <w:t xml:space="preserve"> Requires that t</w:t>
      </w:r>
      <w:r w:rsidRPr="00475180">
        <w:rPr>
          <w:rFonts w:eastAsia="Times New Roman" w:cs="Times New Roman"/>
          <w:szCs w:val="24"/>
        </w:rPr>
        <w:t xml:space="preserve">he policy adopted under Subsection (a) provide that resident advisors who are authorized and trained </w:t>
      </w:r>
      <w:r>
        <w:rPr>
          <w:rFonts w:eastAsia="Times New Roman" w:cs="Times New Roman"/>
          <w:szCs w:val="24"/>
        </w:rPr>
        <w:t>are authorized to</w:t>
      </w:r>
      <w:r w:rsidRPr="00475180">
        <w:rPr>
          <w:rFonts w:eastAsia="Times New Roman" w:cs="Times New Roman"/>
          <w:szCs w:val="24"/>
        </w:rPr>
        <w:t xml:space="preserve"> administer an opioid antagonist to a person who is reasonably believed to be experiencing an opioid-related drug overdose in a residence hall on the institution's campus.</w:t>
      </w:r>
    </w:p>
    <w:p w:rsidR="002D4814" w:rsidRPr="00475180"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(c) </w:t>
      </w:r>
      <w:r>
        <w:rPr>
          <w:rFonts w:eastAsia="Times New Roman" w:cs="Times New Roman"/>
          <w:szCs w:val="24"/>
        </w:rPr>
        <w:t>Requires t</w:t>
      </w:r>
      <w:r w:rsidRPr="00475180">
        <w:rPr>
          <w:rFonts w:eastAsia="Times New Roman" w:cs="Times New Roman"/>
          <w:szCs w:val="24"/>
        </w:rPr>
        <w:t xml:space="preserve">he commissioner of the Texas Higher Education Coordinating Board with advice from the commissioner of state health services </w:t>
      </w:r>
      <w:r>
        <w:rPr>
          <w:rFonts w:eastAsia="Times New Roman" w:cs="Times New Roman"/>
          <w:szCs w:val="24"/>
        </w:rPr>
        <w:t>to</w:t>
      </w:r>
      <w:r w:rsidRPr="00475180">
        <w:rPr>
          <w:rFonts w:eastAsia="Times New Roman" w:cs="Times New Roman"/>
          <w:szCs w:val="24"/>
        </w:rPr>
        <w:t xml:space="preserve"> adopt rules regarding the maintenance, storage, administration, and disposal of an opioid antagonist to be used in residence halls on the campus of an institution of higher education subject to a policy adopted under Subsection (a). </w:t>
      </w:r>
      <w:r>
        <w:rPr>
          <w:rFonts w:eastAsia="Times New Roman" w:cs="Times New Roman"/>
          <w:szCs w:val="24"/>
        </w:rPr>
        <w:t>Requires that t</w:t>
      </w:r>
      <w:r w:rsidRPr="00475180">
        <w:rPr>
          <w:rFonts w:eastAsia="Times New Roman" w:cs="Times New Roman"/>
          <w:szCs w:val="24"/>
        </w:rPr>
        <w:t>he rules establish:</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 xml:space="preserve">(1) </w:t>
      </w:r>
      <w:r>
        <w:rPr>
          <w:rFonts w:eastAsia="Times New Roman" w:cs="Times New Roman"/>
          <w:szCs w:val="24"/>
        </w:rPr>
        <w:t>t</w:t>
      </w:r>
      <w:r w:rsidRPr="00475180">
        <w:rPr>
          <w:rFonts w:eastAsia="Times New Roman" w:cs="Times New Roman"/>
          <w:szCs w:val="24"/>
        </w:rPr>
        <w:t>he process for each institution of higher education to check the inventory of opioid antagonists at regular intervals for expiration and replacement;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the amount of training required for resident advisors to administer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(d) </w:t>
      </w:r>
      <w:r>
        <w:rPr>
          <w:rFonts w:eastAsia="Times New Roman" w:cs="Times New Roman"/>
          <w:szCs w:val="24"/>
        </w:rPr>
        <w:t>Requires e</w:t>
      </w:r>
      <w:r w:rsidRPr="00475180">
        <w:rPr>
          <w:rFonts w:eastAsia="Times New Roman" w:cs="Times New Roman"/>
          <w:szCs w:val="24"/>
        </w:rPr>
        <w:t>ach institution of higher education</w:t>
      </w:r>
      <w:r>
        <w:rPr>
          <w:rFonts w:eastAsia="Times New Roman" w:cs="Times New Roman"/>
          <w:szCs w:val="24"/>
        </w:rPr>
        <w:t xml:space="preserve"> to</w:t>
      </w:r>
      <w:r w:rsidRPr="00475180">
        <w:rPr>
          <w:rFonts w:eastAsia="Times New Roman" w:cs="Times New Roman"/>
          <w:szCs w:val="24"/>
        </w:rPr>
        <w:t>:</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w:t>
      </w:r>
      <w:r>
        <w:rPr>
          <w:rFonts w:eastAsia="Times New Roman" w:cs="Times New Roman"/>
          <w:szCs w:val="24"/>
        </w:rPr>
        <w:t xml:space="preserve">) </w:t>
      </w:r>
      <w:r w:rsidRPr="00475180">
        <w:rPr>
          <w:rFonts w:eastAsia="Times New Roman" w:cs="Times New Roman"/>
          <w:szCs w:val="24"/>
        </w:rPr>
        <w:t>require that all resident advisors be authorized and trained to administer an opioid antagonist;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include the policy in the institution's student handbook or similar publication and publish the policy on the institution's Internet website.</w:t>
      </w:r>
    </w:p>
    <w:p w:rsidR="002D4814" w:rsidRDefault="002D4814" w:rsidP="002D4814">
      <w:pPr>
        <w:spacing w:after="0" w:line="240" w:lineRule="auto"/>
        <w:ind w:left="1440"/>
        <w:jc w:val="both"/>
        <w:rPr>
          <w:rFonts w:eastAsia="Times New Roman" w:cs="Times New Roman"/>
          <w:szCs w:val="24"/>
        </w:rPr>
      </w:pPr>
    </w:p>
    <w:p w:rsidR="002D4814"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(e) </w:t>
      </w:r>
      <w:r>
        <w:rPr>
          <w:rFonts w:eastAsia="Times New Roman" w:cs="Times New Roman"/>
          <w:szCs w:val="24"/>
        </w:rPr>
        <w:t>Requires that t</w:t>
      </w:r>
      <w:r w:rsidRPr="00475180">
        <w:rPr>
          <w:rFonts w:eastAsia="Times New Roman" w:cs="Times New Roman"/>
          <w:szCs w:val="24"/>
        </w:rPr>
        <w:t>he supply of opioid antagonists at a campus be stored in a secure location at each residence hall, and be easily accessible to resident advisors and other employees or volunteers authorized and trained to administer an opioid antagonist.</w:t>
      </w:r>
    </w:p>
    <w:p w:rsidR="002D4814" w:rsidRPr="00475180" w:rsidRDefault="002D4814" w:rsidP="002D4814">
      <w:pPr>
        <w:spacing w:after="0" w:line="240" w:lineRule="auto"/>
        <w:ind w:left="1440"/>
        <w:jc w:val="both"/>
        <w:rPr>
          <w:rFonts w:eastAsia="Times New Roman" w:cs="Times New Roman"/>
          <w:szCs w:val="24"/>
        </w:rPr>
      </w:pPr>
    </w:p>
    <w:p w:rsidR="002D4814"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Sec. 51.893. REPORT ON ADMINISTERING OPIOID ANTAGONIST. (a)</w:t>
      </w:r>
      <w:r>
        <w:rPr>
          <w:rFonts w:eastAsia="Times New Roman" w:cs="Times New Roman"/>
          <w:szCs w:val="24"/>
        </w:rPr>
        <w:t xml:space="preserve"> Requires </w:t>
      </w:r>
      <w:r w:rsidRPr="00475180">
        <w:rPr>
          <w:rFonts w:eastAsia="Times New Roman" w:cs="Times New Roman"/>
          <w:szCs w:val="24"/>
        </w:rPr>
        <w:t>the institution of higher education</w:t>
      </w:r>
      <w:r>
        <w:rPr>
          <w:rFonts w:eastAsia="Times New Roman" w:cs="Times New Roman"/>
          <w:szCs w:val="24"/>
        </w:rPr>
        <w:t>, n</w:t>
      </w:r>
      <w:r w:rsidRPr="00475180">
        <w:rPr>
          <w:rFonts w:eastAsia="Times New Roman" w:cs="Times New Roman"/>
          <w:szCs w:val="24"/>
        </w:rPr>
        <w:t xml:space="preserve">ot later than the 10th business day after the date a resident advisor, employee, or volunteer administers an opioid antagonist in accordance with a policy adopted under Section 51.892, </w:t>
      </w:r>
      <w:r>
        <w:rPr>
          <w:rFonts w:eastAsia="Times New Roman" w:cs="Times New Roman"/>
          <w:szCs w:val="24"/>
        </w:rPr>
        <w:t>to</w:t>
      </w:r>
      <w:r w:rsidRPr="00475180">
        <w:rPr>
          <w:rFonts w:eastAsia="Times New Roman" w:cs="Times New Roman"/>
          <w:szCs w:val="24"/>
        </w:rPr>
        <w:t xml:space="preserve"> report the information required under Subsection (b) to the physician who prescribed the opioid antagonist.</w:t>
      </w:r>
    </w:p>
    <w:p w:rsidR="002D4814" w:rsidRPr="00475180"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(b) </w:t>
      </w:r>
      <w:r>
        <w:rPr>
          <w:rFonts w:eastAsia="Times New Roman" w:cs="Times New Roman"/>
          <w:szCs w:val="24"/>
        </w:rPr>
        <w:t>Requires that th</w:t>
      </w:r>
      <w:r w:rsidRPr="00475180">
        <w:rPr>
          <w:rFonts w:eastAsia="Times New Roman" w:cs="Times New Roman"/>
          <w:szCs w:val="24"/>
        </w:rPr>
        <w:t>e report required under this section include the following information:</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 the age of the person who received the administration of the opioid antagonist;</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whether the person who received the administration of the opioid antagonist was a student, employee, or visitor;</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(3) the physical location where the opioid antagonist was administered;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(4) the number of doses of opioid antagonist administered;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(5) the title of the person who administered the opioid antagonist;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(6) any other information required by the commissioner of higher education.</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Sec. 51.894. TRAINING. (a)</w:t>
      </w:r>
      <w:r>
        <w:rPr>
          <w:rFonts w:eastAsia="Times New Roman" w:cs="Times New Roman"/>
          <w:szCs w:val="24"/>
        </w:rPr>
        <w:t xml:space="preserve"> Provides that e</w:t>
      </w:r>
      <w:r w:rsidRPr="00475180">
        <w:rPr>
          <w:rFonts w:eastAsia="Times New Roman" w:cs="Times New Roman"/>
          <w:szCs w:val="24"/>
        </w:rPr>
        <w:t>ach institution of higher education is responsible for training resident advisors in the administration of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(b) </w:t>
      </w:r>
      <w:r>
        <w:rPr>
          <w:rFonts w:eastAsia="Times New Roman" w:cs="Times New Roman"/>
          <w:szCs w:val="24"/>
        </w:rPr>
        <w:t>Requires that t</w:t>
      </w:r>
      <w:r w:rsidRPr="00475180">
        <w:rPr>
          <w:rFonts w:eastAsia="Times New Roman" w:cs="Times New Roman"/>
          <w:szCs w:val="24"/>
        </w:rPr>
        <w:t>raining required under this section:</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 include information on:</w:t>
      </w:r>
    </w:p>
    <w:p w:rsidR="002D4814" w:rsidRDefault="002D4814" w:rsidP="002D4814">
      <w:pPr>
        <w:spacing w:after="0" w:line="240" w:lineRule="auto"/>
        <w:ind w:left="2880"/>
        <w:jc w:val="both"/>
        <w:rPr>
          <w:rFonts w:eastAsia="Times New Roman" w:cs="Times New Roman"/>
          <w:szCs w:val="24"/>
        </w:rPr>
      </w:pPr>
    </w:p>
    <w:p w:rsidR="002D4814" w:rsidRPr="00475180" w:rsidRDefault="002D4814" w:rsidP="002D4814">
      <w:pPr>
        <w:spacing w:after="0" w:line="240" w:lineRule="auto"/>
        <w:ind w:left="2880"/>
        <w:jc w:val="both"/>
        <w:rPr>
          <w:rFonts w:eastAsia="Times New Roman" w:cs="Times New Roman"/>
          <w:szCs w:val="24"/>
        </w:rPr>
      </w:pPr>
      <w:r w:rsidRPr="00475180">
        <w:rPr>
          <w:rFonts w:eastAsia="Times New Roman" w:cs="Times New Roman"/>
          <w:szCs w:val="24"/>
        </w:rPr>
        <w:t>(A) recognizing the signs and symptoms of an opioid-related drug overdose;</w:t>
      </w:r>
    </w:p>
    <w:p w:rsidR="002D4814" w:rsidRDefault="002D4814" w:rsidP="002D4814">
      <w:pPr>
        <w:spacing w:after="0" w:line="240" w:lineRule="auto"/>
        <w:ind w:left="2880"/>
        <w:jc w:val="both"/>
        <w:rPr>
          <w:rFonts w:eastAsia="Times New Roman" w:cs="Times New Roman"/>
          <w:szCs w:val="24"/>
        </w:rPr>
      </w:pPr>
    </w:p>
    <w:p w:rsidR="002D4814" w:rsidRPr="00475180" w:rsidRDefault="002D4814" w:rsidP="002D4814">
      <w:pPr>
        <w:spacing w:after="0" w:line="240" w:lineRule="auto"/>
        <w:ind w:left="2880"/>
        <w:jc w:val="both"/>
        <w:rPr>
          <w:rFonts w:eastAsia="Times New Roman" w:cs="Times New Roman"/>
          <w:szCs w:val="24"/>
        </w:rPr>
      </w:pPr>
      <w:r w:rsidRPr="00475180">
        <w:rPr>
          <w:rFonts w:eastAsia="Times New Roman" w:cs="Times New Roman"/>
          <w:szCs w:val="24"/>
        </w:rPr>
        <w:t>(B) administering an opioid antagonist;</w:t>
      </w:r>
    </w:p>
    <w:p w:rsidR="002D4814" w:rsidRDefault="002D4814" w:rsidP="002D4814">
      <w:pPr>
        <w:spacing w:after="0" w:line="240" w:lineRule="auto"/>
        <w:ind w:left="2880"/>
        <w:jc w:val="both"/>
        <w:rPr>
          <w:rFonts w:eastAsia="Times New Roman" w:cs="Times New Roman"/>
          <w:szCs w:val="24"/>
        </w:rPr>
      </w:pPr>
    </w:p>
    <w:p w:rsidR="002D4814" w:rsidRPr="00475180" w:rsidRDefault="002D4814" w:rsidP="002D4814">
      <w:pPr>
        <w:spacing w:after="0" w:line="240" w:lineRule="auto"/>
        <w:ind w:left="2880"/>
        <w:jc w:val="both"/>
        <w:rPr>
          <w:rFonts w:eastAsia="Times New Roman" w:cs="Times New Roman"/>
          <w:szCs w:val="24"/>
        </w:rPr>
      </w:pPr>
      <w:r w:rsidRPr="00475180">
        <w:rPr>
          <w:rFonts w:eastAsia="Times New Roman" w:cs="Times New Roman"/>
          <w:szCs w:val="24"/>
        </w:rPr>
        <w:t>(C) implementing emergency procedures, if necessary, after administering an opioid antagonist;</w:t>
      </w:r>
    </w:p>
    <w:p w:rsidR="002D4814" w:rsidRDefault="002D4814" w:rsidP="002D4814">
      <w:pPr>
        <w:spacing w:after="0" w:line="240" w:lineRule="auto"/>
        <w:ind w:left="2880"/>
        <w:jc w:val="both"/>
        <w:rPr>
          <w:rFonts w:eastAsia="Times New Roman" w:cs="Times New Roman"/>
          <w:szCs w:val="24"/>
        </w:rPr>
      </w:pPr>
    </w:p>
    <w:p w:rsidR="002D4814" w:rsidRPr="00475180" w:rsidRDefault="002D4814" w:rsidP="002D4814">
      <w:pPr>
        <w:spacing w:after="0" w:line="240" w:lineRule="auto"/>
        <w:ind w:left="2880"/>
        <w:jc w:val="both"/>
        <w:rPr>
          <w:rFonts w:eastAsia="Times New Roman" w:cs="Times New Roman"/>
          <w:szCs w:val="24"/>
        </w:rPr>
      </w:pPr>
      <w:r w:rsidRPr="00475180">
        <w:rPr>
          <w:rFonts w:eastAsia="Times New Roman" w:cs="Times New Roman"/>
          <w:szCs w:val="24"/>
        </w:rPr>
        <w:t>(D) the required alerting of emergency medical services during or immediately after the administration of the opioid antagonist; and</w:t>
      </w:r>
    </w:p>
    <w:p w:rsidR="002D4814" w:rsidRDefault="002D4814" w:rsidP="002D4814">
      <w:pPr>
        <w:spacing w:after="0" w:line="240" w:lineRule="auto"/>
        <w:ind w:left="2880"/>
        <w:jc w:val="both"/>
        <w:rPr>
          <w:rFonts w:eastAsia="Times New Roman" w:cs="Times New Roman"/>
          <w:szCs w:val="24"/>
        </w:rPr>
      </w:pPr>
    </w:p>
    <w:p w:rsidR="002D4814" w:rsidRPr="00475180" w:rsidRDefault="002D4814" w:rsidP="002D4814">
      <w:pPr>
        <w:spacing w:after="0" w:line="240" w:lineRule="auto"/>
        <w:ind w:left="2880"/>
        <w:jc w:val="both"/>
        <w:rPr>
          <w:rFonts w:eastAsia="Times New Roman" w:cs="Times New Roman"/>
          <w:szCs w:val="24"/>
        </w:rPr>
      </w:pPr>
      <w:r w:rsidRPr="00475180">
        <w:rPr>
          <w:rFonts w:eastAsia="Times New Roman" w:cs="Times New Roman"/>
          <w:szCs w:val="24"/>
        </w:rPr>
        <w:t>(E) properly disposing of used or expired opioid antagonists;</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be provided to resident advisors along with any other mandatory training the institution imposes, in a formal training session or through online education, and be completed annually;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(3) provide an opportunity to address frequently asked questions.</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(c)</w:t>
      </w:r>
      <w:r>
        <w:rPr>
          <w:rFonts w:eastAsia="Times New Roman" w:cs="Times New Roman"/>
          <w:szCs w:val="24"/>
        </w:rPr>
        <w:t xml:space="preserve"> Requires e</w:t>
      </w:r>
      <w:r w:rsidRPr="00475180">
        <w:rPr>
          <w:rFonts w:eastAsia="Times New Roman" w:cs="Times New Roman"/>
          <w:szCs w:val="24"/>
        </w:rPr>
        <w:t xml:space="preserve">ach institution of higher education </w:t>
      </w:r>
      <w:r>
        <w:rPr>
          <w:rFonts w:eastAsia="Times New Roman" w:cs="Times New Roman"/>
          <w:szCs w:val="24"/>
        </w:rPr>
        <w:t>to</w:t>
      </w:r>
      <w:r w:rsidRPr="00475180">
        <w:rPr>
          <w:rFonts w:eastAsia="Times New Roman" w:cs="Times New Roman"/>
          <w:szCs w:val="24"/>
        </w:rPr>
        <w:t xml:space="preserve"> maintain records on the training required under this section.</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 xml:space="preserve">Sec. 51.895. PRESCRIPTION OF OPIOID ANTAGONISTS. (a) </w:t>
      </w:r>
      <w:r>
        <w:rPr>
          <w:rFonts w:eastAsia="Times New Roman" w:cs="Times New Roman"/>
          <w:szCs w:val="24"/>
        </w:rPr>
        <w:t>Authorizes a</w:t>
      </w:r>
      <w:r w:rsidRPr="00475180">
        <w:rPr>
          <w:rFonts w:eastAsia="Times New Roman" w:cs="Times New Roman"/>
          <w:szCs w:val="24"/>
        </w:rPr>
        <w:t xml:space="preserve"> physician </w:t>
      </w:r>
      <w:r>
        <w:rPr>
          <w:rFonts w:eastAsia="Times New Roman" w:cs="Times New Roman"/>
          <w:szCs w:val="24"/>
        </w:rPr>
        <w:t>to</w:t>
      </w:r>
      <w:r w:rsidRPr="00475180">
        <w:rPr>
          <w:rFonts w:eastAsia="Times New Roman" w:cs="Times New Roman"/>
          <w:szCs w:val="24"/>
        </w:rPr>
        <w:t xml:space="preserve"> prescribe opioid antagonists in the name of an institution of higher education.</w:t>
      </w:r>
      <w:r>
        <w:rPr>
          <w:rFonts w:eastAsia="Times New Roman" w:cs="Times New Roman"/>
          <w:szCs w:val="24"/>
        </w:rPr>
        <w:t xml:space="preserve"> Requires t</w:t>
      </w:r>
      <w:r w:rsidRPr="00475180">
        <w:rPr>
          <w:rFonts w:eastAsia="Times New Roman" w:cs="Times New Roman"/>
          <w:szCs w:val="24"/>
        </w:rPr>
        <w:t xml:space="preserve">he physician </w:t>
      </w:r>
      <w:r>
        <w:rPr>
          <w:rFonts w:eastAsia="Times New Roman" w:cs="Times New Roman"/>
          <w:szCs w:val="24"/>
        </w:rPr>
        <w:t>to</w:t>
      </w:r>
      <w:r w:rsidRPr="00475180">
        <w:rPr>
          <w:rFonts w:eastAsia="Times New Roman" w:cs="Times New Roman"/>
          <w:szCs w:val="24"/>
        </w:rPr>
        <w:t xml:space="preserve"> provide the institution with a standing order for the administration of an opioid antagonist to a person reasonably believed to be experiencing an opioid-related drug overdose.</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(b)</w:t>
      </w:r>
      <w:r>
        <w:rPr>
          <w:rFonts w:eastAsia="Times New Roman" w:cs="Times New Roman"/>
          <w:szCs w:val="24"/>
        </w:rPr>
        <w:t xml:space="preserve"> Provides that t</w:t>
      </w:r>
      <w:r w:rsidRPr="00475180">
        <w:rPr>
          <w:rFonts w:eastAsia="Times New Roman" w:cs="Times New Roman"/>
          <w:szCs w:val="24"/>
        </w:rPr>
        <w:t xml:space="preserve">he standing order under Subsection (a) is not required to be patient-specific, and the opioid antagonist </w:t>
      </w:r>
      <w:r>
        <w:rPr>
          <w:rFonts w:eastAsia="Times New Roman" w:cs="Times New Roman"/>
          <w:szCs w:val="24"/>
        </w:rPr>
        <w:t>is authorized to</w:t>
      </w:r>
      <w:r w:rsidRPr="00475180">
        <w:rPr>
          <w:rFonts w:eastAsia="Times New Roman" w:cs="Times New Roman"/>
          <w:szCs w:val="24"/>
        </w:rPr>
        <w:t xml:space="preserve"> be administered to a person without an established physician-patient relationship.</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(c) </w:t>
      </w:r>
      <w:r>
        <w:rPr>
          <w:rFonts w:eastAsia="Times New Roman" w:cs="Times New Roman"/>
          <w:szCs w:val="24"/>
        </w:rPr>
        <w:t xml:space="preserve">Provides that </w:t>
      </w:r>
      <w:r w:rsidRPr="00475180">
        <w:rPr>
          <w:rFonts w:eastAsia="Times New Roman" w:cs="Times New Roman"/>
          <w:szCs w:val="24"/>
        </w:rPr>
        <w:t>supervision or delegation by a physician</w:t>
      </w:r>
      <w:r>
        <w:rPr>
          <w:rFonts w:eastAsia="Times New Roman" w:cs="Times New Roman"/>
          <w:szCs w:val="24"/>
        </w:rPr>
        <w:t>, n</w:t>
      </w:r>
      <w:r w:rsidRPr="00475180">
        <w:rPr>
          <w:rFonts w:eastAsia="Times New Roman" w:cs="Times New Roman"/>
          <w:szCs w:val="24"/>
        </w:rPr>
        <w:t>otwithstanding any other provisions of law, is considered adequate if the physician:</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 periodically reviews the order;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is available through direct telecommunication as needed for consultation, assistance, and direction.</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(d)</w:t>
      </w:r>
      <w:r>
        <w:rPr>
          <w:rFonts w:eastAsia="Times New Roman" w:cs="Times New Roman"/>
          <w:szCs w:val="24"/>
        </w:rPr>
        <w:t xml:space="preserve"> Requires that a</w:t>
      </w:r>
      <w:r w:rsidRPr="00475180">
        <w:rPr>
          <w:rFonts w:eastAsia="Times New Roman" w:cs="Times New Roman"/>
          <w:szCs w:val="24"/>
        </w:rPr>
        <w:t>n order issued under this section contain:</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(1) the name and signature of the prescribing physician;</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(2) the name of the institution of higher education to which the order is issued;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(3) the quantity of opioid antagonists to be obtained and maintained under the order; and</w:t>
      </w:r>
    </w:p>
    <w:p w:rsidR="002D4814" w:rsidRDefault="002D4814" w:rsidP="002D4814">
      <w:pPr>
        <w:spacing w:after="0" w:line="240" w:lineRule="auto"/>
        <w:ind w:left="2160"/>
        <w:jc w:val="both"/>
        <w:rPr>
          <w:rFonts w:eastAsia="Times New Roman" w:cs="Times New Roman"/>
          <w:szCs w:val="24"/>
        </w:rPr>
      </w:pPr>
    </w:p>
    <w:p w:rsidR="002D4814" w:rsidRPr="00475180" w:rsidRDefault="002D4814" w:rsidP="002D4814">
      <w:pPr>
        <w:spacing w:after="0" w:line="240" w:lineRule="auto"/>
        <w:ind w:left="2160"/>
        <w:jc w:val="both"/>
        <w:rPr>
          <w:rFonts w:eastAsia="Times New Roman" w:cs="Times New Roman"/>
          <w:szCs w:val="24"/>
        </w:rPr>
      </w:pPr>
      <w:r w:rsidRPr="00475180">
        <w:rPr>
          <w:rFonts w:eastAsia="Times New Roman" w:cs="Times New Roman"/>
          <w:szCs w:val="24"/>
        </w:rPr>
        <w:t>(4) the date of issue.</w:t>
      </w:r>
    </w:p>
    <w:p w:rsidR="002D4814" w:rsidRDefault="002D4814" w:rsidP="002D4814">
      <w:pPr>
        <w:spacing w:after="0" w:line="240" w:lineRule="auto"/>
        <w:ind w:left="1440"/>
        <w:jc w:val="both"/>
        <w:rPr>
          <w:rFonts w:eastAsia="Times New Roman" w:cs="Times New Roman"/>
          <w:szCs w:val="24"/>
        </w:rPr>
      </w:pPr>
    </w:p>
    <w:p w:rsidR="002D4814"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 xml:space="preserve">(e) </w:t>
      </w:r>
      <w:r>
        <w:rPr>
          <w:rFonts w:eastAsia="Times New Roman" w:cs="Times New Roman"/>
          <w:szCs w:val="24"/>
        </w:rPr>
        <w:t>Authorizes a</w:t>
      </w:r>
      <w:r w:rsidRPr="00475180">
        <w:rPr>
          <w:rFonts w:eastAsia="Times New Roman" w:cs="Times New Roman"/>
          <w:szCs w:val="24"/>
        </w:rPr>
        <w:t xml:space="preserve"> pharmacist </w:t>
      </w:r>
      <w:r>
        <w:rPr>
          <w:rFonts w:eastAsia="Times New Roman" w:cs="Times New Roman"/>
          <w:szCs w:val="24"/>
        </w:rPr>
        <w:t>to</w:t>
      </w:r>
      <w:r w:rsidRPr="00475180">
        <w:rPr>
          <w:rFonts w:eastAsia="Times New Roman" w:cs="Times New Roman"/>
          <w:szCs w:val="24"/>
        </w:rPr>
        <w:t xml:space="preserve"> dispense an opioid antagonist to an institution of higher education for purposes of this subchapter without requiring the name or any other identifying information relating to the user.</w:t>
      </w:r>
    </w:p>
    <w:p w:rsidR="002D4814" w:rsidRPr="00475180"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 xml:space="preserve">Sec. 51.896. GIFTS, GRANTS, AND DONATIONS. </w:t>
      </w:r>
      <w:r>
        <w:rPr>
          <w:rFonts w:eastAsia="Times New Roman" w:cs="Times New Roman"/>
          <w:szCs w:val="24"/>
        </w:rPr>
        <w:t>Authorizes a</w:t>
      </w:r>
      <w:r w:rsidRPr="00475180">
        <w:rPr>
          <w:rFonts w:eastAsia="Times New Roman" w:cs="Times New Roman"/>
          <w:szCs w:val="24"/>
        </w:rPr>
        <w:t xml:space="preserve">n institution of higher education </w:t>
      </w:r>
      <w:r>
        <w:rPr>
          <w:rFonts w:eastAsia="Times New Roman" w:cs="Times New Roman"/>
          <w:szCs w:val="24"/>
        </w:rPr>
        <w:t>to</w:t>
      </w:r>
      <w:r w:rsidRPr="00475180">
        <w:rPr>
          <w:rFonts w:eastAsia="Times New Roman" w:cs="Times New Roman"/>
          <w:szCs w:val="24"/>
        </w:rPr>
        <w:t xml:space="preserve"> accept gifts, grants, donations, and federal funds to implement this subchapter.</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 xml:space="preserve">Sec. 51.897. RULES. </w:t>
      </w:r>
      <w:r>
        <w:rPr>
          <w:rFonts w:eastAsia="Times New Roman" w:cs="Times New Roman"/>
          <w:szCs w:val="24"/>
        </w:rPr>
        <w:t>Requires t</w:t>
      </w:r>
      <w:r w:rsidRPr="00475180">
        <w:rPr>
          <w:rFonts w:eastAsia="Times New Roman" w:cs="Times New Roman"/>
          <w:szCs w:val="24"/>
        </w:rPr>
        <w:t xml:space="preserve">he commissioner of higher education </w:t>
      </w:r>
      <w:r>
        <w:rPr>
          <w:rFonts w:eastAsia="Times New Roman" w:cs="Times New Roman"/>
          <w:szCs w:val="24"/>
        </w:rPr>
        <w:t>to</w:t>
      </w:r>
      <w:r w:rsidRPr="00475180">
        <w:rPr>
          <w:rFonts w:eastAsia="Times New Roman" w:cs="Times New Roman"/>
          <w:szCs w:val="24"/>
        </w:rPr>
        <w:t xml:space="preserve"> adopt rules necessary to implement this subchapter.</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Sec. 51.898. IMMUNITIES. (a)</w:t>
      </w:r>
      <w:r>
        <w:rPr>
          <w:rFonts w:eastAsia="Times New Roman" w:cs="Times New Roman"/>
          <w:szCs w:val="24"/>
        </w:rPr>
        <w:t xml:space="preserve"> Provides that a</w:t>
      </w:r>
      <w:r w:rsidRPr="00475180">
        <w:rPr>
          <w:rFonts w:eastAsia="Times New Roman" w:cs="Times New Roman"/>
          <w:szCs w:val="24"/>
        </w:rPr>
        <w:t xml:space="preserve"> person who in good faith takes, or fails to take, any action under this subchapter is immune from civil or criminal liability or disciplinary action resulting from that act or failure to act, including:</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(1) issuing an order for opioid antagonists;</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(2) supervising or delegating the administration of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(3) possessing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(4) maintaining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(5) storing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(6) disposing of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(7) prescribing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(8) dispensing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(9) administering, or assisting in administering, an opioid antagonist;</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(10) providing, or assisting in providing, training, consultation, or advice in the development, adoption, or implementation of policies, guidelines, rules, or plans regarding the availability and use of an opioid antagonist; or</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(11) undertaking any other act permitted or required under this subchapter.</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(b)</w:t>
      </w:r>
      <w:r>
        <w:rPr>
          <w:rFonts w:eastAsia="Times New Roman" w:cs="Times New Roman"/>
          <w:szCs w:val="24"/>
        </w:rPr>
        <w:t xml:space="preserve"> Provides that t</w:t>
      </w:r>
      <w:r w:rsidRPr="00475180">
        <w:rPr>
          <w:rFonts w:eastAsia="Times New Roman" w:cs="Times New Roman"/>
          <w:szCs w:val="24"/>
        </w:rPr>
        <w:t>he immunity provided by Subsection (a) is in addition to other immunity or limitations of liability provided by law.</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(c)</w:t>
      </w:r>
      <w:r>
        <w:rPr>
          <w:rFonts w:eastAsia="Times New Roman" w:cs="Times New Roman"/>
          <w:szCs w:val="24"/>
        </w:rPr>
        <w:t xml:space="preserve"> Provides that </w:t>
      </w:r>
      <w:r w:rsidRPr="00475180">
        <w:rPr>
          <w:rFonts w:eastAsia="Times New Roman" w:cs="Times New Roman"/>
          <w:szCs w:val="24"/>
        </w:rPr>
        <w:t>this subchapter</w:t>
      </w:r>
      <w:r>
        <w:rPr>
          <w:rFonts w:eastAsia="Times New Roman" w:cs="Times New Roman"/>
          <w:szCs w:val="24"/>
        </w:rPr>
        <w:t>, n</w:t>
      </w:r>
      <w:r w:rsidRPr="00475180">
        <w:rPr>
          <w:rFonts w:eastAsia="Times New Roman" w:cs="Times New Roman"/>
          <w:szCs w:val="24"/>
        </w:rPr>
        <w:t>otwithstanding any other law, does not create a civil, criminal, or administrative cause of action or liability or create a standard of care, obligation, or duty that provides the basis for a cause of action for an act or omission under this subchapter.</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 xml:space="preserve">(d) </w:t>
      </w:r>
      <w:r>
        <w:rPr>
          <w:rFonts w:eastAsia="Times New Roman" w:cs="Times New Roman"/>
          <w:szCs w:val="24"/>
        </w:rPr>
        <w:t>Provides that a</w:t>
      </w:r>
      <w:r w:rsidRPr="00475180">
        <w:rPr>
          <w:rFonts w:eastAsia="Times New Roman" w:cs="Times New Roman"/>
          <w:szCs w:val="24"/>
        </w:rPr>
        <w:t>n institution of higher education is immune from suit resulting from an act, or failure to act, of any person under this subchapter, including an act or failure to act under related policies and procedures.</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(e)</w:t>
      </w:r>
      <w:r>
        <w:rPr>
          <w:rFonts w:eastAsia="Times New Roman" w:cs="Times New Roman"/>
          <w:szCs w:val="24"/>
        </w:rPr>
        <w:t xml:space="preserve"> Provides that a</w:t>
      </w:r>
      <w:r w:rsidRPr="00475180">
        <w:rPr>
          <w:rFonts w:eastAsia="Times New Roman" w:cs="Times New Roman"/>
          <w:szCs w:val="24"/>
        </w:rPr>
        <w:t xml:space="preserve"> cause of action does not arise from an act or omission described by this section.</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720"/>
        <w:jc w:val="both"/>
        <w:rPr>
          <w:rFonts w:eastAsia="Times New Roman" w:cs="Times New Roman"/>
          <w:szCs w:val="24"/>
        </w:rPr>
      </w:pPr>
      <w:r w:rsidRPr="00475180">
        <w:rPr>
          <w:rFonts w:eastAsia="Times New Roman" w:cs="Times New Roman"/>
          <w:szCs w:val="24"/>
        </w:rPr>
        <w:t>(f)</w:t>
      </w:r>
      <w:r>
        <w:rPr>
          <w:rFonts w:eastAsia="Times New Roman" w:cs="Times New Roman"/>
          <w:szCs w:val="24"/>
        </w:rPr>
        <w:t xml:space="preserve"> Provides that a</w:t>
      </w:r>
      <w:r w:rsidRPr="00475180">
        <w:rPr>
          <w:rFonts w:eastAsia="Times New Roman" w:cs="Times New Roman"/>
          <w:szCs w:val="24"/>
        </w:rPr>
        <w:t xml:space="preserve"> person acting in good faith who reports or requests emergency medical assistance for a person who is reasonably believed to be experiencing an opioid-related drug overdose in a residence hall on campus:</w:t>
      </w:r>
    </w:p>
    <w:p w:rsidR="002D4814" w:rsidRDefault="002D4814" w:rsidP="002D4814">
      <w:pPr>
        <w:spacing w:after="0" w:line="240" w:lineRule="auto"/>
        <w:ind w:left="72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(1</w:t>
      </w:r>
      <w:r>
        <w:rPr>
          <w:rFonts w:eastAsia="Times New Roman" w:cs="Times New Roman"/>
          <w:szCs w:val="24"/>
        </w:rPr>
        <w:t>)</w:t>
      </w:r>
      <w:r w:rsidRPr="00475180">
        <w:rPr>
          <w:rFonts w:eastAsia="Times New Roman" w:cs="Times New Roman"/>
          <w:szCs w:val="24"/>
        </w:rPr>
        <w:t xml:space="preserve"> is immune from civil liability, and from criminal liability for offenses under </w:t>
      </w:r>
      <w:r>
        <w:rPr>
          <w:rFonts w:eastAsia="Times New Roman" w:cs="Times New Roman"/>
          <w:szCs w:val="24"/>
        </w:rPr>
        <w:t xml:space="preserve">certain statutes </w:t>
      </w:r>
      <w:r w:rsidRPr="00475180">
        <w:rPr>
          <w:rFonts w:eastAsia="Times New Roman" w:cs="Times New Roman"/>
          <w:szCs w:val="24"/>
        </w:rPr>
        <w:t>that might otherwise be incurred or imposed as a result of those actions; and</w:t>
      </w:r>
    </w:p>
    <w:p w:rsidR="002D4814" w:rsidRDefault="002D4814" w:rsidP="002D4814">
      <w:pPr>
        <w:spacing w:after="0" w:line="240" w:lineRule="auto"/>
        <w:ind w:left="1440"/>
        <w:jc w:val="both"/>
        <w:rPr>
          <w:rFonts w:eastAsia="Times New Roman" w:cs="Times New Roman"/>
          <w:szCs w:val="24"/>
        </w:rPr>
      </w:pPr>
    </w:p>
    <w:p w:rsidR="002D4814" w:rsidRPr="00475180" w:rsidRDefault="002D4814" w:rsidP="002D4814">
      <w:pPr>
        <w:spacing w:after="0" w:line="240" w:lineRule="auto"/>
        <w:ind w:left="1440"/>
        <w:jc w:val="both"/>
        <w:rPr>
          <w:rFonts w:eastAsia="Times New Roman" w:cs="Times New Roman"/>
          <w:szCs w:val="24"/>
        </w:rPr>
      </w:pPr>
      <w:r w:rsidRPr="00475180">
        <w:rPr>
          <w:rFonts w:eastAsia="Times New Roman" w:cs="Times New Roman"/>
          <w:szCs w:val="24"/>
        </w:rPr>
        <w:t>(2)</w:t>
      </w:r>
      <w:r>
        <w:rPr>
          <w:rFonts w:eastAsia="Times New Roman" w:cs="Times New Roman"/>
          <w:szCs w:val="24"/>
        </w:rPr>
        <w:t xml:space="preserve"> is prohibited from being </w:t>
      </w:r>
      <w:r w:rsidRPr="00475180">
        <w:rPr>
          <w:rFonts w:eastAsia="Times New Roman" w:cs="Times New Roman"/>
          <w:szCs w:val="24"/>
        </w:rPr>
        <w:t>subjected to any disciplinary action by the institution of higher education at which the person is enrolled or employed for any violation by the person of the institution's code of conduct reasonably related to the incident unless suspension or expulsion from the institution is a possible punishment.</w:t>
      </w:r>
    </w:p>
    <w:p w:rsidR="002D4814" w:rsidRDefault="002D4814" w:rsidP="002D4814">
      <w:pPr>
        <w:spacing w:after="0" w:line="240" w:lineRule="auto"/>
        <w:jc w:val="both"/>
        <w:rPr>
          <w:rFonts w:eastAsia="Times New Roman" w:cs="Times New Roman"/>
          <w:szCs w:val="24"/>
        </w:rPr>
      </w:pPr>
    </w:p>
    <w:p w:rsidR="002D4814" w:rsidRPr="00475180" w:rsidRDefault="002D4814" w:rsidP="002D4814">
      <w:pPr>
        <w:spacing w:after="0" w:line="240" w:lineRule="auto"/>
        <w:jc w:val="both"/>
        <w:rPr>
          <w:rFonts w:eastAsia="Times New Roman" w:cs="Times New Roman"/>
          <w:szCs w:val="24"/>
        </w:rPr>
      </w:pPr>
      <w:r w:rsidRPr="00475180">
        <w:rPr>
          <w:rFonts w:eastAsia="Times New Roman" w:cs="Times New Roman"/>
          <w:szCs w:val="24"/>
        </w:rPr>
        <w:t xml:space="preserve">SECTION 2. </w:t>
      </w:r>
      <w:r>
        <w:rPr>
          <w:rFonts w:eastAsia="Times New Roman" w:cs="Times New Roman"/>
          <w:szCs w:val="24"/>
        </w:rPr>
        <w:t>Requires e</w:t>
      </w:r>
      <w:r w:rsidRPr="00475180">
        <w:rPr>
          <w:rFonts w:eastAsia="Times New Roman" w:cs="Times New Roman"/>
          <w:szCs w:val="24"/>
        </w:rPr>
        <w:t xml:space="preserve">ach institution of higher education to which Subchapter Y-2, Chapter 51, Education Code, as added by this Act, applies </w:t>
      </w:r>
      <w:r>
        <w:rPr>
          <w:rFonts w:eastAsia="Times New Roman" w:cs="Times New Roman"/>
          <w:szCs w:val="24"/>
        </w:rPr>
        <w:t>to</w:t>
      </w:r>
      <w:r w:rsidRPr="00475180">
        <w:rPr>
          <w:rFonts w:eastAsia="Times New Roman" w:cs="Times New Roman"/>
          <w:szCs w:val="24"/>
        </w:rPr>
        <w:t xml:space="preserve"> implement that subchapter as soon as practicable, but not later than the 2024 fall semester.</w:t>
      </w:r>
    </w:p>
    <w:p w:rsidR="002D4814" w:rsidRDefault="002D4814" w:rsidP="002D4814">
      <w:pPr>
        <w:spacing w:after="0" w:line="240" w:lineRule="auto"/>
        <w:jc w:val="both"/>
        <w:rPr>
          <w:rFonts w:eastAsia="Times New Roman" w:cs="Times New Roman"/>
          <w:szCs w:val="24"/>
        </w:rPr>
      </w:pPr>
    </w:p>
    <w:p w:rsidR="002D4814" w:rsidRPr="00C8671F" w:rsidRDefault="002D4814" w:rsidP="002D4814">
      <w:pPr>
        <w:spacing w:after="0" w:line="240" w:lineRule="auto"/>
        <w:jc w:val="both"/>
        <w:rPr>
          <w:rFonts w:eastAsia="Times New Roman" w:cs="Times New Roman"/>
          <w:szCs w:val="24"/>
        </w:rPr>
      </w:pPr>
      <w:r w:rsidRPr="00475180">
        <w:rPr>
          <w:rFonts w:eastAsia="Times New Roman" w:cs="Times New Roman"/>
          <w:szCs w:val="24"/>
        </w:rPr>
        <w:t>SECTION 3</w:t>
      </w:r>
      <w:r>
        <w:rPr>
          <w:rFonts w:eastAsia="Times New Roman" w:cs="Times New Roman"/>
          <w:szCs w:val="24"/>
        </w:rPr>
        <w:t>. Effective date: upon passage or</w:t>
      </w:r>
      <w:r w:rsidRPr="00475180">
        <w:rPr>
          <w:rFonts w:eastAsia="Times New Roman" w:cs="Times New Roman"/>
          <w:szCs w:val="24"/>
        </w:rPr>
        <w:t xml:space="preserve"> September 1, 2023.</w:t>
      </w:r>
    </w:p>
    <w:sectPr w:rsidR="002D48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445" w:rsidRDefault="00371445" w:rsidP="000F1DF9">
      <w:pPr>
        <w:spacing w:after="0" w:line="240" w:lineRule="auto"/>
      </w:pPr>
      <w:r>
        <w:separator/>
      </w:r>
    </w:p>
  </w:endnote>
  <w:endnote w:type="continuationSeparator" w:id="0">
    <w:p w:rsidR="00371445" w:rsidRDefault="003714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14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481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4814">
                <w:rPr>
                  <w:sz w:val="20"/>
                  <w:szCs w:val="20"/>
                </w:rPr>
                <w:t>H.B. 3338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48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14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445" w:rsidRDefault="00371445" w:rsidP="000F1DF9">
      <w:pPr>
        <w:spacing w:after="0" w:line="240" w:lineRule="auto"/>
      </w:pPr>
      <w:r>
        <w:separator/>
      </w:r>
    </w:p>
  </w:footnote>
  <w:footnote w:type="continuationSeparator" w:id="0">
    <w:p w:rsidR="00371445" w:rsidRDefault="003714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4814"/>
    <w:rsid w:val="00305C27"/>
    <w:rsid w:val="00330BDA"/>
    <w:rsid w:val="0034346C"/>
    <w:rsid w:val="00371445"/>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2FC9"/>
  <w15:docId w15:val="{D2D1329F-1E98-4151-8AB6-3D06089C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48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983E93E44D4E779B0399D3CDE3A9D7"/>
        <w:category>
          <w:name w:val="General"/>
          <w:gallery w:val="placeholder"/>
        </w:category>
        <w:types>
          <w:type w:val="bbPlcHdr"/>
        </w:types>
        <w:behaviors>
          <w:behavior w:val="content"/>
        </w:behaviors>
        <w:guid w:val="{2601DD5D-CA52-433D-85C5-4B1B7C54CDAF}"/>
      </w:docPartPr>
      <w:docPartBody>
        <w:p w:rsidR="00000000" w:rsidRDefault="00576321"/>
      </w:docPartBody>
    </w:docPart>
    <w:docPart>
      <w:docPartPr>
        <w:name w:val="9924E5DAC7F647C69CDACF7782F206D6"/>
        <w:category>
          <w:name w:val="General"/>
          <w:gallery w:val="placeholder"/>
        </w:category>
        <w:types>
          <w:type w:val="bbPlcHdr"/>
        </w:types>
        <w:behaviors>
          <w:behavior w:val="content"/>
        </w:behaviors>
        <w:guid w:val="{61277688-F887-48E9-979E-D1F2651379A1}"/>
      </w:docPartPr>
      <w:docPartBody>
        <w:p w:rsidR="00000000" w:rsidRDefault="00576321"/>
      </w:docPartBody>
    </w:docPart>
    <w:docPart>
      <w:docPartPr>
        <w:name w:val="F890423113554F29BF5097C11DE86C99"/>
        <w:category>
          <w:name w:val="General"/>
          <w:gallery w:val="placeholder"/>
        </w:category>
        <w:types>
          <w:type w:val="bbPlcHdr"/>
        </w:types>
        <w:behaviors>
          <w:behavior w:val="content"/>
        </w:behaviors>
        <w:guid w:val="{4BD3505B-677E-4A70-BA02-A42948B43EB2}"/>
      </w:docPartPr>
      <w:docPartBody>
        <w:p w:rsidR="00000000" w:rsidRDefault="00576321"/>
      </w:docPartBody>
    </w:docPart>
    <w:docPart>
      <w:docPartPr>
        <w:name w:val="761AC9E16F9B4243838CF3272C5F24CC"/>
        <w:category>
          <w:name w:val="General"/>
          <w:gallery w:val="placeholder"/>
        </w:category>
        <w:types>
          <w:type w:val="bbPlcHdr"/>
        </w:types>
        <w:behaviors>
          <w:behavior w:val="content"/>
        </w:behaviors>
        <w:guid w:val="{0E6F6C49-FF38-4793-9C05-FD16A9E7F31C}"/>
      </w:docPartPr>
      <w:docPartBody>
        <w:p w:rsidR="00000000" w:rsidRDefault="00576321"/>
      </w:docPartBody>
    </w:docPart>
    <w:docPart>
      <w:docPartPr>
        <w:name w:val="673162B5DE474780BBA574224511160F"/>
        <w:category>
          <w:name w:val="General"/>
          <w:gallery w:val="placeholder"/>
        </w:category>
        <w:types>
          <w:type w:val="bbPlcHdr"/>
        </w:types>
        <w:behaviors>
          <w:behavior w:val="content"/>
        </w:behaviors>
        <w:guid w:val="{401A0B06-D4B8-4544-838F-590308BF1668}"/>
      </w:docPartPr>
      <w:docPartBody>
        <w:p w:rsidR="00000000" w:rsidRDefault="00576321"/>
      </w:docPartBody>
    </w:docPart>
    <w:docPart>
      <w:docPartPr>
        <w:name w:val="4D03C648D60D431F9DC064BCE1409A56"/>
        <w:category>
          <w:name w:val="General"/>
          <w:gallery w:val="placeholder"/>
        </w:category>
        <w:types>
          <w:type w:val="bbPlcHdr"/>
        </w:types>
        <w:behaviors>
          <w:behavior w:val="content"/>
        </w:behaviors>
        <w:guid w:val="{BE3E9E7C-E27E-4461-8C6B-FA81EE92C6C4}"/>
      </w:docPartPr>
      <w:docPartBody>
        <w:p w:rsidR="00000000" w:rsidRDefault="00576321"/>
      </w:docPartBody>
    </w:docPart>
    <w:docPart>
      <w:docPartPr>
        <w:name w:val="5422C035AA2543C1924ABCED2401ED4B"/>
        <w:category>
          <w:name w:val="General"/>
          <w:gallery w:val="placeholder"/>
        </w:category>
        <w:types>
          <w:type w:val="bbPlcHdr"/>
        </w:types>
        <w:behaviors>
          <w:behavior w:val="content"/>
        </w:behaviors>
        <w:guid w:val="{CE956C3D-4B33-41FF-B46D-AC1D76E18CC0}"/>
      </w:docPartPr>
      <w:docPartBody>
        <w:p w:rsidR="00000000" w:rsidRDefault="00576321"/>
      </w:docPartBody>
    </w:docPart>
    <w:docPart>
      <w:docPartPr>
        <w:name w:val="65664AC7382A4DB783A8A2DB74F451AC"/>
        <w:category>
          <w:name w:val="General"/>
          <w:gallery w:val="placeholder"/>
        </w:category>
        <w:types>
          <w:type w:val="bbPlcHdr"/>
        </w:types>
        <w:behaviors>
          <w:behavior w:val="content"/>
        </w:behaviors>
        <w:guid w:val="{DA47074F-4F6E-43C8-A458-28D21E9B09E2}"/>
      </w:docPartPr>
      <w:docPartBody>
        <w:p w:rsidR="00000000" w:rsidRDefault="00576321"/>
      </w:docPartBody>
    </w:docPart>
    <w:docPart>
      <w:docPartPr>
        <w:name w:val="4CEE738B2ADD4746BFCAD0389093C1AA"/>
        <w:category>
          <w:name w:val="General"/>
          <w:gallery w:val="placeholder"/>
        </w:category>
        <w:types>
          <w:type w:val="bbPlcHdr"/>
        </w:types>
        <w:behaviors>
          <w:behavior w:val="content"/>
        </w:behaviors>
        <w:guid w:val="{ADF05F61-F022-4179-9E91-683A54F16772}"/>
      </w:docPartPr>
      <w:docPartBody>
        <w:p w:rsidR="00000000" w:rsidRDefault="00576321"/>
      </w:docPartBody>
    </w:docPart>
    <w:docPart>
      <w:docPartPr>
        <w:name w:val="5E9847EB4E3E41F2B2293344D56500EE"/>
        <w:category>
          <w:name w:val="General"/>
          <w:gallery w:val="placeholder"/>
        </w:category>
        <w:types>
          <w:type w:val="bbPlcHdr"/>
        </w:types>
        <w:behaviors>
          <w:behavior w:val="content"/>
        </w:behaviors>
        <w:guid w:val="{179C5FEE-D450-46AA-85E3-97E4CC000F55}"/>
      </w:docPartPr>
      <w:docPartBody>
        <w:p w:rsidR="00000000" w:rsidRDefault="007808CC" w:rsidP="007808CC">
          <w:pPr>
            <w:pStyle w:val="5E9847EB4E3E41F2B2293344D56500EE"/>
          </w:pPr>
          <w:r w:rsidRPr="00A30DD1">
            <w:rPr>
              <w:rStyle w:val="PlaceholderText"/>
            </w:rPr>
            <w:t>Click here to enter a date.</w:t>
          </w:r>
        </w:p>
      </w:docPartBody>
    </w:docPart>
    <w:docPart>
      <w:docPartPr>
        <w:name w:val="F43287BAEB734F0E82AE22F4410CA48D"/>
        <w:category>
          <w:name w:val="General"/>
          <w:gallery w:val="placeholder"/>
        </w:category>
        <w:types>
          <w:type w:val="bbPlcHdr"/>
        </w:types>
        <w:behaviors>
          <w:behavior w:val="content"/>
        </w:behaviors>
        <w:guid w:val="{35CCAF06-8C6F-4FE2-803E-1866468FCA3D}"/>
      </w:docPartPr>
      <w:docPartBody>
        <w:p w:rsidR="00000000" w:rsidRDefault="00576321"/>
      </w:docPartBody>
    </w:docPart>
    <w:docPart>
      <w:docPartPr>
        <w:name w:val="82729A2233664259816559D20BC21F19"/>
        <w:category>
          <w:name w:val="General"/>
          <w:gallery w:val="placeholder"/>
        </w:category>
        <w:types>
          <w:type w:val="bbPlcHdr"/>
        </w:types>
        <w:behaviors>
          <w:behavior w:val="content"/>
        </w:behaviors>
        <w:guid w:val="{93F6A06E-00E2-4C29-957A-06027A0B0A5B}"/>
      </w:docPartPr>
      <w:docPartBody>
        <w:p w:rsidR="00000000" w:rsidRDefault="00576321"/>
      </w:docPartBody>
    </w:docPart>
    <w:docPart>
      <w:docPartPr>
        <w:name w:val="BB176F9B9569451B9F8A6D5405AE4D23"/>
        <w:category>
          <w:name w:val="General"/>
          <w:gallery w:val="placeholder"/>
        </w:category>
        <w:types>
          <w:type w:val="bbPlcHdr"/>
        </w:types>
        <w:behaviors>
          <w:behavior w:val="content"/>
        </w:behaviors>
        <w:guid w:val="{33951C36-8403-4D30-A93E-15119593CF08}"/>
      </w:docPartPr>
      <w:docPartBody>
        <w:p w:rsidR="00000000" w:rsidRDefault="007808CC" w:rsidP="007808CC">
          <w:pPr>
            <w:pStyle w:val="BB176F9B9569451B9F8A6D5405AE4D23"/>
          </w:pPr>
          <w:r>
            <w:rPr>
              <w:rFonts w:eastAsia="Times New Roman" w:cs="Times New Roman"/>
              <w:bCs/>
              <w:szCs w:val="24"/>
            </w:rPr>
            <w:t xml:space="preserve"> </w:t>
          </w:r>
        </w:p>
      </w:docPartBody>
    </w:docPart>
    <w:docPart>
      <w:docPartPr>
        <w:name w:val="9619CF4054AA4EDAA14C4379ACF0054A"/>
        <w:category>
          <w:name w:val="General"/>
          <w:gallery w:val="placeholder"/>
        </w:category>
        <w:types>
          <w:type w:val="bbPlcHdr"/>
        </w:types>
        <w:behaviors>
          <w:behavior w:val="content"/>
        </w:behaviors>
        <w:guid w:val="{804C6B99-DC27-4185-ADD6-C54150B01B9E}"/>
      </w:docPartPr>
      <w:docPartBody>
        <w:p w:rsidR="00000000" w:rsidRDefault="00576321"/>
      </w:docPartBody>
    </w:docPart>
    <w:docPart>
      <w:docPartPr>
        <w:name w:val="F952A14490184BE69BF432ACD240AF3A"/>
        <w:category>
          <w:name w:val="General"/>
          <w:gallery w:val="placeholder"/>
        </w:category>
        <w:types>
          <w:type w:val="bbPlcHdr"/>
        </w:types>
        <w:behaviors>
          <w:behavior w:val="content"/>
        </w:behaviors>
        <w:guid w:val="{0F7BA558-2961-4AFB-9447-DE77CCF067F6}"/>
      </w:docPartPr>
      <w:docPartBody>
        <w:p w:rsidR="00000000" w:rsidRDefault="00576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76321"/>
    <w:rsid w:val="005B408E"/>
    <w:rsid w:val="005D31F2"/>
    <w:rsid w:val="00635291"/>
    <w:rsid w:val="006959CC"/>
    <w:rsid w:val="00696675"/>
    <w:rsid w:val="006B0016"/>
    <w:rsid w:val="007808C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CC"/>
    <w:rPr>
      <w:color w:val="808080"/>
    </w:rPr>
  </w:style>
  <w:style w:type="paragraph" w:customStyle="1" w:styleId="5E9847EB4E3E41F2B2293344D56500EE">
    <w:name w:val="5E9847EB4E3E41F2B2293344D56500EE"/>
    <w:rsid w:val="007808CC"/>
    <w:pPr>
      <w:spacing w:after="160" w:line="259" w:lineRule="auto"/>
    </w:pPr>
  </w:style>
  <w:style w:type="paragraph" w:customStyle="1" w:styleId="BB176F9B9569451B9F8A6D5405AE4D23">
    <w:name w:val="BB176F9B9569451B9F8A6D5405AE4D23"/>
    <w:rsid w:val="007808C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1586</Words>
  <Characters>9042</Characters>
  <Application>Microsoft Office Word</Application>
  <DocSecurity>0</DocSecurity>
  <Lines>75</Lines>
  <Paragraphs>21</Paragraphs>
  <ScaleCrop>false</ScaleCrop>
  <Company>Texas Legislative Council</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2023-05-18T04:17:00Z</dcterms:modified>
</cp:coreProperties>
</file>

<file path=docProps/custom.xml><?xml version="1.0" encoding="utf-8"?>
<op:Properties xmlns:vt="http://schemas.openxmlformats.org/officeDocument/2006/docPropsVTypes" xmlns:op="http://schemas.openxmlformats.org/officeDocument/2006/custom-properties"/>
</file>