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B62D1" w14:paraId="3175AC7D" w14:textId="77777777" w:rsidTr="00345119">
        <w:tc>
          <w:tcPr>
            <w:tcW w:w="9576" w:type="dxa"/>
            <w:noWrap/>
          </w:tcPr>
          <w:p w14:paraId="29C2CE6B" w14:textId="77777777" w:rsidR="008423E4" w:rsidRPr="0022177D" w:rsidRDefault="003D6291" w:rsidP="001A5A09">
            <w:pPr>
              <w:pStyle w:val="Heading1"/>
            </w:pPr>
            <w:r w:rsidRPr="00631897">
              <w:t>BILL ANALYSIS</w:t>
            </w:r>
          </w:p>
        </w:tc>
      </w:tr>
    </w:tbl>
    <w:p w14:paraId="0A6708E6" w14:textId="77777777" w:rsidR="008423E4" w:rsidRPr="0022177D" w:rsidRDefault="008423E4" w:rsidP="001A5A09">
      <w:pPr>
        <w:jc w:val="center"/>
      </w:pPr>
    </w:p>
    <w:p w14:paraId="2DCD1458" w14:textId="77777777" w:rsidR="008423E4" w:rsidRPr="00B31F0E" w:rsidRDefault="008423E4" w:rsidP="001A5A09"/>
    <w:p w14:paraId="2F923951" w14:textId="77777777" w:rsidR="008423E4" w:rsidRPr="00742794" w:rsidRDefault="008423E4" w:rsidP="001A5A0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B62D1" w14:paraId="7B5C564D" w14:textId="77777777" w:rsidTr="00345119">
        <w:tc>
          <w:tcPr>
            <w:tcW w:w="9576" w:type="dxa"/>
          </w:tcPr>
          <w:p w14:paraId="17ADA33F" w14:textId="7CE4F997" w:rsidR="008423E4" w:rsidRPr="00861995" w:rsidRDefault="003D6291" w:rsidP="001A5A09">
            <w:pPr>
              <w:jc w:val="right"/>
            </w:pPr>
            <w:r>
              <w:t>H.B. 3424</w:t>
            </w:r>
          </w:p>
        </w:tc>
      </w:tr>
      <w:tr w:rsidR="00EB62D1" w14:paraId="489E0663" w14:textId="77777777" w:rsidTr="00345119">
        <w:tc>
          <w:tcPr>
            <w:tcW w:w="9576" w:type="dxa"/>
          </w:tcPr>
          <w:p w14:paraId="2067C930" w14:textId="16A80CB8" w:rsidR="008423E4" w:rsidRPr="00861995" w:rsidRDefault="003D6291" w:rsidP="001A5A09">
            <w:pPr>
              <w:jc w:val="right"/>
            </w:pPr>
            <w:r>
              <w:t xml:space="preserve">By: </w:t>
            </w:r>
            <w:r w:rsidR="007F5F63">
              <w:t>Frazier</w:t>
            </w:r>
          </w:p>
        </w:tc>
      </w:tr>
      <w:tr w:rsidR="00EB62D1" w14:paraId="379E260E" w14:textId="77777777" w:rsidTr="00345119">
        <w:tc>
          <w:tcPr>
            <w:tcW w:w="9576" w:type="dxa"/>
          </w:tcPr>
          <w:p w14:paraId="7167D688" w14:textId="4176917D" w:rsidR="008423E4" w:rsidRPr="00861995" w:rsidRDefault="003D6291" w:rsidP="001A5A09">
            <w:pPr>
              <w:jc w:val="right"/>
            </w:pPr>
            <w:r>
              <w:t>Homeland Security &amp; Public Safety</w:t>
            </w:r>
          </w:p>
        </w:tc>
      </w:tr>
      <w:tr w:rsidR="00EB62D1" w14:paraId="6B5FFCD3" w14:textId="77777777" w:rsidTr="00345119">
        <w:tc>
          <w:tcPr>
            <w:tcW w:w="9576" w:type="dxa"/>
          </w:tcPr>
          <w:p w14:paraId="4926AA4C" w14:textId="1C6C663B" w:rsidR="008423E4" w:rsidRDefault="003D6291" w:rsidP="001A5A09">
            <w:pPr>
              <w:jc w:val="right"/>
            </w:pPr>
            <w:r>
              <w:t>Committee Report (Unamended)</w:t>
            </w:r>
          </w:p>
        </w:tc>
      </w:tr>
    </w:tbl>
    <w:p w14:paraId="5C7314F9" w14:textId="77777777" w:rsidR="008423E4" w:rsidRDefault="008423E4" w:rsidP="001A5A09">
      <w:pPr>
        <w:tabs>
          <w:tab w:val="right" w:pos="9360"/>
        </w:tabs>
      </w:pPr>
    </w:p>
    <w:p w14:paraId="45F88B12" w14:textId="77777777" w:rsidR="008423E4" w:rsidRDefault="008423E4" w:rsidP="001A5A09"/>
    <w:p w14:paraId="6AFBF99E" w14:textId="77777777" w:rsidR="008423E4" w:rsidRDefault="008423E4" w:rsidP="001A5A0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B62D1" w14:paraId="5A9C192E" w14:textId="77777777" w:rsidTr="00345119">
        <w:tc>
          <w:tcPr>
            <w:tcW w:w="9576" w:type="dxa"/>
          </w:tcPr>
          <w:p w14:paraId="5FA4188F" w14:textId="77777777" w:rsidR="008423E4" w:rsidRPr="00A8133F" w:rsidRDefault="003D6291" w:rsidP="001A5A0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4F1106" w14:textId="77777777" w:rsidR="008423E4" w:rsidRDefault="008423E4" w:rsidP="001A5A09"/>
          <w:p w14:paraId="354CDC50" w14:textId="1ED9B0EC" w:rsidR="008423E4" w:rsidRDefault="003D6291" w:rsidP="001A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53B84">
              <w:t xml:space="preserve">Across Texas, many armed security officers are trained and employed in various capacities to protect private property and secure private events. </w:t>
            </w:r>
            <w:r>
              <w:t>During the</w:t>
            </w:r>
            <w:r w:rsidRPr="00C53B84">
              <w:t xml:space="preserve"> COVID-19 </w:t>
            </w:r>
            <w:r>
              <w:t xml:space="preserve">pandemic, </w:t>
            </w:r>
            <w:r w:rsidRPr="00C53B84">
              <w:t>much of the training for the security personnel was moved into an online training</w:t>
            </w:r>
            <w:r w:rsidRPr="00C53B84">
              <w:t xml:space="preserve"> program. These online training programs do not require any in-person weapons training which represents a risk to the security officers and the persons they encounter throughout their duties. </w:t>
            </w:r>
            <w:r>
              <w:t>For individuals to be properly trained, i</w:t>
            </w:r>
            <w:r w:rsidRPr="00C53B84">
              <w:t>t is necessary to perfo</w:t>
            </w:r>
            <w:r w:rsidRPr="00C53B84">
              <w:t>rm the handgun proficiency and tactical training portion of the security training program in</w:t>
            </w:r>
            <w:r w:rsidR="00EF4263">
              <w:t xml:space="preserve"> </w:t>
            </w:r>
            <w:r w:rsidRPr="00C53B84">
              <w:t xml:space="preserve">person with an authorized instructor. </w:t>
            </w:r>
            <w:r>
              <w:t>H.B.</w:t>
            </w:r>
            <w:r w:rsidR="00036BA2">
              <w:t> </w:t>
            </w:r>
            <w:r>
              <w:t>3424 seeks to address issues regarding the training of security officers by requiring the classroom instruction on handg</w:t>
            </w:r>
            <w:r>
              <w:t>un proficiency included as part of a basic training course for commissioned security officers to be delivered in</w:t>
            </w:r>
            <w:r w:rsidR="00EF4263">
              <w:t xml:space="preserve"> </w:t>
            </w:r>
            <w:r>
              <w:t xml:space="preserve">person by an on-site instructor and </w:t>
            </w:r>
            <w:r w:rsidRPr="00C53B84">
              <w:t>requir</w:t>
            </w:r>
            <w:r>
              <w:t>ing</w:t>
            </w:r>
            <w:r w:rsidRPr="00C53B84">
              <w:t xml:space="preserve"> security officers to </w:t>
            </w:r>
            <w:r>
              <w:t>also receive instruction on self-defense tactics</w:t>
            </w:r>
            <w:r w:rsidRPr="00C53B84">
              <w:t>.</w:t>
            </w:r>
          </w:p>
          <w:p w14:paraId="60ACA754" w14:textId="77777777" w:rsidR="008423E4" w:rsidRPr="00E26B13" w:rsidRDefault="008423E4" w:rsidP="001A5A09">
            <w:pPr>
              <w:rPr>
                <w:b/>
              </w:rPr>
            </w:pPr>
          </w:p>
        </w:tc>
      </w:tr>
      <w:tr w:rsidR="00EB62D1" w14:paraId="633F67D5" w14:textId="77777777" w:rsidTr="00345119">
        <w:tc>
          <w:tcPr>
            <w:tcW w:w="9576" w:type="dxa"/>
          </w:tcPr>
          <w:p w14:paraId="317EE77B" w14:textId="77777777" w:rsidR="0017725B" w:rsidRDefault="003D6291" w:rsidP="001A5A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83377E" w14:textId="77777777" w:rsidR="0017725B" w:rsidRDefault="0017725B" w:rsidP="001A5A09">
            <w:pPr>
              <w:rPr>
                <w:b/>
                <w:u w:val="single"/>
              </w:rPr>
            </w:pPr>
          </w:p>
          <w:p w14:paraId="20BC05FF" w14:textId="683EBB8F" w:rsidR="0060691C" w:rsidRPr="0060691C" w:rsidRDefault="003D6291" w:rsidP="001A5A0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</w:t>
            </w:r>
            <w:r>
              <w:t>ory supervision.</w:t>
            </w:r>
          </w:p>
          <w:p w14:paraId="496FDB5D" w14:textId="77777777" w:rsidR="0017725B" w:rsidRPr="0017725B" w:rsidRDefault="0017725B" w:rsidP="001A5A09">
            <w:pPr>
              <w:rPr>
                <w:b/>
                <w:u w:val="single"/>
              </w:rPr>
            </w:pPr>
          </w:p>
        </w:tc>
      </w:tr>
      <w:tr w:rsidR="00EB62D1" w14:paraId="000E4699" w14:textId="77777777" w:rsidTr="00345119">
        <w:tc>
          <w:tcPr>
            <w:tcW w:w="9576" w:type="dxa"/>
          </w:tcPr>
          <w:p w14:paraId="127F5503" w14:textId="77777777" w:rsidR="008423E4" w:rsidRPr="00A8133F" w:rsidRDefault="003D6291" w:rsidP="001A5A0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ED0684" w14:textId="77777777" w:rsidR="008423E4" w:rsidRDefault="008423E4" w:rsidP="001A5A09"/>
          <w:p w14:paraId="0A466C63" w14:textId="4AB8C896" w:rsidR="0060691C" w:rsidRDefault="003D6291" w:rsidP="001A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1DAC041" w14:textId="77777777" w:rsidR="008423E4" w:rsidRPr="00E21FDC" w:rsidRDefault="008423E4" w:rsidP="001A5A09">
            <w:pPr>
              <w:rPr>
                <w:b/>
              </w:rPr>
            </w:pPr>
          </w:p>
        </w:tc>
      </w:tr>
      <w:tr w:rsidR="00EB62D1" w14:paraId="1BE2958D" w14:textId="77777777" w:rsidTr="00345119">
        <w:tc>
          <w:tcPr>
            <w:tcW w:w="9576" w:type="dxa"/>
          </w:tcPr>
          <w:p w14:paraId="3EB70BE9" w14:textId="77777777" w:rsidR="008423E4" w:rsidRPr="00A8133F" w:rsidRDefault="003D6291" w:rsidP="001A5A0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F50C98F" w14:textId="77777777" w:rsidR="008423E4" w:rsidRDefault="008423E4" w:rsidP="001A5A09"/>
          <w:p w14:paraId="0534F0D0" w14:textId="28B5953C" w:rsidR="00084B8A" w:rsidRDefault="003D6291" w:rsidP="001A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3424 amends the </w:t>
            </w:r>
            <w:r w:rsidRPr="0060691C">
              <w:t>Occupations Code</w:t>
            </w:r>
            <w:r>
              <w:t xml:space="preserve"> to </w:t>
            </w:r>
            <w:r w:rsidR="009922A8">
              <w:t>require</w:t>
            </w:r>
            <w:r w:rsidR="00E757AC">
              <w:t xml:space="preserve"> </w:t>
            </w:r>
            <w:r w:rsidR="009922A8">
              <w:t xml:space="preserve">the classroom instruction on handgun proficiency included as part of </w:t>
            </w:r>
            <w:r w:rsidR="00E757AC">
              <w:t>a basic training course for commissioned security officers</w:t>
            </w:r>
            <w:r w:rsidR="009922A8">
              <w:t xml:space="preserve"> to also include instruction on self-defense tactics.</w:t>
            </w:r>
            <w:r w:rsidR="00E757AC">
              <w:t xml:space="preserve"> </w:t>
            </w:r>
            <w:r w:rsidR="009922A8">
              <w:t xml:space="preserve">The bill revises requirements for the administration of the classroom instruction by requiring that the instruction be delivered </w:t>
            </w:r>
            <w:r w:rsidR="00BE4FE4">
              <w:t xml:space="preserve">exclusively on an </w:t>
            </w:r>
            <w:r w:rsidR="00E757AC">
              <w:t xml:space="preserve">in-person </w:t>
            </w:r>
            <w:r w:rsidR="00BE4FE4">
              <w:t xml:space="preserve">basis </w:t>
            </w:r>
            <w:r w:rsidR="009922A8">
              <w:t>and by</w:t>
            </w:r>
            <w:r w:rsidR="00E757AC" w:rsidRPr="00E757AC">
              <w:t xml:space="preserve"> an on-site instructor approved by the</w:t>
            </w:r>
            <w:r w:rsidR="00E757AC">
              <w:t xml:space="preserve"> </w:t>
            </w:r>
            <w:r w:rsidR="00E757AC" w:rsidRPr="00E757AC">
              <w:t>Department of Public Safety</w:t>
            </w:r>
            <w:r w:rsidR="009922A8">
              <w:t>.</w:t>
            </w:r>
            <w:r w:rsidR="00CD3580">
              <w:t xml:space="preserve"> </w:t>
            </w:r>
            <w:r w:rsidR="009922A8">
              <w:t xml:space="preserve">These provisions </w:t>
            </w:r>
            <w:r w:rsidR="00CD3580">
              <w:t>appl</w:t>
            </w:r>
            <w:r w:rsidR="009922A8">
              <w:t>y</w:t>
            </w:r>
            <w:r w:rsidR="00CD3580">
              <w:t xml:space="preserve"> only </w:t>
            </w:r>
            <w:r w:rsidR="00CD3580" w:rsidRPr="00CD3580">
              <w:t>to a basic training course that begins on or after January 1, 2024</w:t>
            </w:r>
            <w:r w:rsidR="009922A8">
              <w:t>, and t</w:t>
            </w:r>
            <w:r w:rsidR="00757690">
              <w:t xml:space="preserve">he bill requires the </w:t>
            </w:r>
            <w:r w:rsidR="00757690" w:rsidRPr="00757690">
              <w:t>Public Safety Commission</w:t>
            </w:r>
            <w:r w:rsidR="00757690">
              <w:t xml:space="preserve"> to update th</w:t>
            </w:r>
            <w:r w:rsidR="007558F6">
              <w:t>e</w:t>
            </w:r>
            <w:r w:rsidR="00757690">
              <w:t xml:space="preserve"> basic training course </w:t>
            </w:r>
            <w:r w:rsidR="00757690" w:rsidRPr="00757690">
              <w:t xml:space="preserve">to </w:t>
            </w:r>
            <w:r w:rsidR="007558F6">
              <w:t xml:space="preserve">be </w:t>
            </w:r>
            <w:r w:rsidR="00757690" w:rsidRPr="00757690">
              <w:t>compl</w:t>
            </w:r>
            <w:r w:rsidR="007558F6">
              <w:t>iant with these provisions</w:t>
            </w:r>
            <w:r w:rsidR="00757690" w:rsidRPr="00757690">
              <w:t xml:space="preserve"> </w:t>
            </w:r>
            <w:r w:rsidR="009922A8">
              <w:t>not later than that date</w:t>
            </w:r>
            <w:r w:rsidR="00757690">
              <w:t xml:space="preserve">. </w:t>
            </w:r>
          </w:p>
          <w:p w14:paraId="562CEA54" w14:textId="7C1A2813" w:rsidR="00084B8A" w:rsidRDefault="00084B8A" w:rsidP="001A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2806108" w14:textId="05B3659A" w:rsidR="00084B8A" w:rsidRDefault="003D6291" w:rsidP="001A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84B8A">
              <w:t>H.B. 3424</w:t>
            </w:r>
            <w:r>
              <w:t xml:space="preserve"> requires </w:t>
            </w:r>
            <w:r w:rsidR="00BE4FE4">
              <w:t>any</w:t>
            </w:r>
            <w:r w:rsidR="00757690" w:rsidRPr="00757690">
              <w:t xml:space="preserve"> personal protection officer training course that begins on or after January</w:t>
            </w:r>
            <w:r w:rsidR="00B72B20">
              <w:t> </w:t>
            </w:r>
            <w:r w:rsidR="00757690" w:rsidRPr="00757690">
              <w:t>1, 2024</w:t>
            </w:r>
            <w:r w:rsidR="00BE4FE4">
              <w:t>, to be offered exclusively in-person</w:t>
            </w:r>
            <w:r w:rsidR="00757690" w:rsidRPr="00757690">
              <w:t>.</w:t>
            </w:r>
          </w:p>
          <w:p w14:paraId="28673ED7" w14:textId="77777777" w:rsidR="008423E4" w:rsidRPr="00835628" w:rsidRDefault="008423E4" w:rsidP="001A5A09">
            <w:pPr>
              <w:rPr>
                <w:b/>
              </w:rPr>
            </w:pPr>
          </w:p>
        </w:tc>
      </w:tr>
      <w:tr w:rsidR="00EB62D1" w14:paraId="416BFB0A" w14:textId="77777777" w:rsidTr="00345119">
        <w:tc>
          <w:tcPr>
            <w:tcW w:w="9576" w:type="dxa"/>
          </w:tcPr>
          <w:p w14:paraId="5E8FF4B9" w14:textId="77777777" w:rsidR="008423E4" w:rsidRPr="00A8133F" w:rsidRDefault="003D6291" w:rsidP="001A5A0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AC4761" w14:textId="77777777" w:rsidR="008423E4" w:rsidRDefault="008423E4" w:rsidP="001A5A09"/>
          <w:p w14:paraId="133B3CD7" w14:textId="7FE47452" w:rsidR="008423E4" w:rsidRPr="003624F2" w:rsidRDefault="003D6291" w:rsidP="001A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299CD75" w14:textId="77777777" w:rsidR="008423E4" w:rsidRPr="00233FDB" w:rsidRDefault="008423E4" w:rsidP="001A5A09">
            <w:pPr>
              <w:rPr>
                <w:b/>
              </w:rPr>
            </w:pPr>
          </w:p>
        </w:tc>
      </w:tr>
    </w:tbl>
    <w:p w14:paraId="668A79EF" w14:textId="77777777" w:rsidR="008423E4" w:rsidRPr="00BE0E75" w:rsidRDefault="008423E4" w:rsidP="001A5A09">
      <w:pPr>
        <w:jc w:val="both"/>
        <w:rPr>
          <w:rFonts w:ascii="Arial" w:hAnsi="Arial"/>
          <w:sz w:val="16"/>
          <w:szCs w:val="16"/>
        </w:rPr>
      </w:pPr>
    </w:p>
    <w:p w14:paraId="6974B4B7" w14:textId="77777777" w:rsidR="004108C3" w:rsidRPr="008423E4" w:rsidRDefault="004108C3" w:rsidP="001A5A0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E083" w14:textId="77777777" w:rsidR="00000000" w:rsidRDefault="003D6291">
      <w:r>
        <w:separator/>
      </w:r>
    </w:p>
  </w:endnote>
  <w:endnote w:type="continuationSeparator" w:id="0">
    <w:p w14:paraId="50EB773D" w14:textId="77777777" w:rsidR="00000000" w:rsidRDefault="003D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C21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B62D1" w14:paraId="2F2F774C" w14:textId="77777777" w:rsidTr="009C1E9A">
      <w:trPr>
        <w:cantSplit/>
      </w:trPr>
      <w:tc>
        <w:tcPr>
          <w:tcW w:w="0" w:type="pct"/>
        </w:tcPr>
        <w:p w14:paraId="76793C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2098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797D3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C55C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6E29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62D1" w14:paraId="04DF08BF" w14:textId="77777777" w:rsidTr="009C1E9A">
      <w:trPr>
        <w:cantSplit/>
      </w:trPr>
      <w:tc>
        <w:tcPr>
          <w:tcW w:w="0" w:type="pct"/>
        </w:tcPr>
        <w:p w14:paraId="4B007C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B1FE98" w14:textId="09B97452" w:rsidR="00EC379B" w:rsidRPr="009C1E9A" w:rsidRDefault="003D629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27463-D</w:t>
          </w:r>
        </w:p>
      </w:tc>
      <w:tc>
        <w:tcPr>
          <w:tcW w:w="2453" w:type="pct"/>
        </w:tcPr>
        <w:p w14:paraId="0380F260" w14:textId="20650722" w:rsidR="00EC379B" w:rsidRDefault="003D629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36BA2">
            <w:t>23.121.1927</w:t>
          </w:r>
          <w:r>
            <w:fldChar w:fldCharType="end"/>
          </w:r>
        </w:p>
      </w:tc>
    </w:tr>
    <w:tr w:rsidR="00EB62D1" w14:paraId="56410FBC" w14:textId="77777777" w:rsidTr="009C1E9A">
      <w:trPr>
        <w:cantSplit/>
      </w:trPr>
      <w:tc>
        <w:tcPr>
          <w:tcW w:w="0" w:type="pct"/>
        </w:tcPr>
        <w:p w14:paraId="7B5F3F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22994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A5FA42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228E7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62D1" w14:paraId="1CEAB94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05928A" w14:textId="77777777" w:rsidR="00EC379B" w:rsidRDefault="003D629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5D379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D3260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BAF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D95E" w14:textId="77777777" w:rsidR="00000000" w:rsidRDefault="003D6291">
      <w:r>
        <w:separator/>
      </w:r>
    </w:p>
  </w:footnote>
  <w:footnote w:type="continuationSeparator" w:id="0">
    <w:p w14:paraId="0C8988A3" w14:textId="77777777" w:rsidR="00000000" w:rsidRDefault="003D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D85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7F9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67D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C2BE6"/>
    <w:multiLevelType w:val="hybridMultilevel"/>
    <w:tmpl w:val="BD1A1EAA"/>
    <w:lvl w:ilvl="0" w:tplc="7C765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E3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E1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4D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22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A0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60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7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C4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1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BA2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DE9"/>
    <w:rsid w:val="00064BF2"/>
    <w:rsid w:val="000667BA"/>
    <w:rsid w:val="000676A7"/>
    <w:rsid w:val="00073914"/>
    <w:rsid w:val="00074236"/>
    <w:rsid w:val="000746BD"/>
    <w:rsid w:val="00076D7D"/>
    <w:rsid w:val="00080D95"/>
    <w:rsid w:val="00084B8A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380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A09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29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5C4D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051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91C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8F6"/>
    <w:rsid w:val="00755C7B"/>
    <w:rsid w:val="0075769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F63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2A8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FF8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FB0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B20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FE4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B8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580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7AC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2D1"/>
    <w:rsid w:val="00EC02A2"/>
    <w:rsid w:val="00EC1147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263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00C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67AAD"/>
    <w:rsid w:val="00F706CA"/>
    <w:rsid w:val="00F70F8D"/>
    <w:rsid w:val="00F71C5A"/>
    <w:rsid w:val="00F72976"/>
    <w:rsid w:val="00F733A4"/>
    <w:rsid w:val="00F7758F"/>
    <w:rsid w:val="00F82811"/>
    <w:rsid w:val="00F84153"/>
    <w:rsid w:val="00F85661"/>
    <w:rsid w:val="00F93624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5A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5C6F59-8318-4F75-8586-08C723E2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69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6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9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691C"/>
    <w:rPr>
      <w:b/>
      <w:bCs/>
    </w:rPr>
  </w:style>
  <w:style w:type="paragraph" w:styleId="Revision">
    <w:name w:val="Revision"/>
    <w:hidden/>
    <w:uiPriority w:val="99"/>
    <w:semiHidden/>
    <w:rsid w:val="009922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HB03424 (Committee Report (Unamended))</vt:lpstr>
    </vt:vector>
  </TitlesOfParts>
  <Company>State of Texas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27463</dc:subject>
  <dc:creator>State of Texas</dc:creator>
  <dc:description>HB 3424 by Frazier-(H)Homeland Security &amp; Public Safety</dc:description>
  <cp:lastModifiedBy>Alan Gonzalez Otero</cp:lastModifiedBy>
  <cp:revision>2</cp:revision>
  <cp:lastPrinted>2003-11-26T17:21:00Z</cp:lastPrinted>
  <dcterms:created xsi:type="dcterms:W3CDTF">2023-05-03T20:01:00Z</dcterms:created>
  <dcterms:modified xsi:type="dcterms:W3CDTF">2023-05-03T20:01:00Z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23.121.1927</vt:lpwstr>
  </property>
</Properties>
</file>