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1B90" w:rsidRDefault="00061B90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B3A937024514749A8E90F352221D97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61B90" w:rsidRPr="00585C31" w:rsidRDefault="00061B90" w:rsidP="000F1DF9">
      <w:pPr>
        <w:spacing w:after="0" w:line="240" w:lineRule="auto"/>
        <w:rPr>
          <w:rFonts w:cs="Times New Roman"/>
          <w:szCs w:val="24"/>
        </w:rPr>
      </w:pPr>
    </w:p>
    <w:p w:rsidR="00061B90" w:rsidRPr="00585C31" w:rsidRDefault="00061B90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61B90" w:rsidTr="000F1DF9">
        <w:tc>
          <w:tcPr>
            <w:tcW w:w="2718" w:type="dxa"/>
          </w:tcPr>
          <w:p w:rsidR="00061B90" w:rsidRPr="005C2A78" w:rsidRDefault="00061B90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F5C81F9EE4C4D9DBC8102A548C64BE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61B90" w:rsidRPr="00FF6471" w:rsidRDefault="00061B90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8741432C3554617AEE8C9B0D720286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3452</w:t>
                </w:r>
              </w:sdtContent>
            </w:sdt>
          </w:p>
        </w:tc>
      </w:tr>
      <w:tr w:rsidR="00061B90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0F8F615ACDF4FC0A29D1648AF966436"/>
            </w:placeholder>
          </w:sdtPr>
          <w:sdtContent>
            <w:tc>
              <w:tcPr>
                <w:tcW w:w="2718" w:type="dxa"/>
              </w:tcPr>
              <w:p w:rsidR="00061B90" w:rsidRPr="000F1DF9" w:rsidRDefault="00061B90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88R30889 AMF-F</w:t>
                </w:r>
              </w:p>
            </w:tc>
          </w:sdtContent>
        </w:sdt>
        <w:tc>
          <w:tcPr>
            <w:tcW w:w="6858" w:type="dxa"/>
          </w:tcPr>
          <w:p w:rsidR="00061B90" w:rsidRPr="005C2A78" w:rsidRDefault="00061B90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4A2A0303D074F9B852DDEB093C735D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D9A533E13404405AAC3EFD8B116D54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Jetton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9CFC793095649FB89F8747821B0497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(Huffman)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C975186FB05D49598A33C61EDE8D2E76"/>
                </w:placeholder>
                <w:showingPlcHdr/>
              </w:sdtPr>
              <w:sdtContent/>
            </w:sdt>
          </w:p>
        </w:tc>
      </w:tr>
      <w:tr w:rsidR="00061B90" w:rsidTr="000F1DF9">
        <w:tc>
          <w:tcPr>
            <w:tcW w:w="2718" w:type="dxa"/>
          </w:tcPr>
          <w:p w:rsidR="00061B90" w:rsidRPr="00BC7495" w:rsidRDefault="00061B9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43E802B3FAB43CB873E63E20F0FF384"/>
            </w:placeholder>
          </w:sdtPr>
          <w:sdtContent>
            <w:tc>
              <w:tcPr>
                <w:tcW w:w="6858" w:type="dxa"/>
              </w:tcPr>
              <w:p w:rsidR="00061B90" w:rsidRPr="00FF6471" w:rsidRDefault="00061B9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Jurisprudence</w:t>
                </w:r>
              </w:p>
            </w:tc>
          </w:sdtContent>
        </w:sdt>
      </w:tr>
      <w:tr w:rsidR="00061B90" w:rsidTr="000F1DF9">
        <w:tc>
          <w:tcPr>
            <w:tcW w:w="2718" w:type="dxa"/>
          </w:tcPr>
          <w:p w:rsidR="00061B90" w:rsidRPr="00BC7495" w:rsidRDefault="00061B9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EF885B080ED4CF781CE008836ACCCEB"/>
            </w:placeholder>
            <w:date w:fullDate="2023-05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61B90" w:rsidRPr="00FF6471" w:rsidRDefault="00061B9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5/17/2023</w:t>
                </w:r>
              </w:p>
            </w:tc>
          </w:sdtContent>
        </w:sdt>
      </w:tr>
      <w:tr w:rsidR="00061B90" w:rsidTr="000F1DF9">
        <w:tc>
          <w:tcPr>
            <w:tcW w:w="2718" w:type="dxa"/>
          </w:tcPr>
          <w:p w:rsidR="00061B90" w:rsidRPr="00BC7495" w:rsidRDefault="00061B9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C638EB2D5CA44B2BF2F9AF2E28219C0"/>
            </w:placeholder>
          </w:sdtPr>
          <w:sdtContent>
            <w:tc>
              <w:tcPr>
                <w:tcW w:w="6858" w:type="dxa"/>
              </w:tcPr>
              <w:p w:rsidR="00061B90" w:rsidRPr="00FF6471" w:rsidRDefault="00061B9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061B90" w:rsidRPr="00FF6471" w:rsidRDefault="00061B90" w:rsidP="000F1DF9">
      <w:pPr>
        <w:spacing w:after="0" w:line="240" w:lineRule="auto"/>
        <w:rPr>
          <w:rFonts w:cs="Times New Roman"/>
          <w:szCs w:val="24"/>
        </w:rPr>
      </w:pPr>
    </w:p>
    <w:p w:rsidR="00061B90" w:rsidRPr="00FF6471" w:rsidRDefault="00061B90" w:rsidP="000F1DF9">
      <w:pPr>
        <w:spacing w:after="0" w:line="240" w:lineRule="auto"/>
        <w:rPr>
          <w:rFonts w:cs="Times New Roman"/>
          <w:szCs w:val="24"/>
        </w:rPr>
      </w:pPr>
    </w:p>
    <w:p w:rsidR="00061B90" w:rsidRPr="00FF6471" w:rsidRDefault="00061B90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4BD5A83E0DA48F7B05919CE36FDE3FA"/>
        </w:placeholder>
      </w:sdtPr>
      <w:sdtContent>
        <w:p w:rsidR="00061B90" w:rsidRDefault="00061B90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D1A20C4461C54DD5AFEF88C1DC466F71"/>
        </w:placeholder>
      </w:sdtPr>
      <w:sdtEndPr/>
      <w:sdtContent>
        <w:p w:rsidR="00061B90" w:rsidRDefault="00061B90" w:rsidP="00061B90">
          <w:pPr>
            <w:pStyle w:val="NormalWeb"/>
            <w:spacing w:before="0" w:beforeAutospacing="0" w:after="0" w:afterAutospacing="0"/>
            <w:jc w:val="both"/>
            <w:divId w:val="540478327"/>
            <w:rPr>
              <w:rFonts w:eastAsia="Times New Roman"/>
              <w:bCs/>
            </w:rPr>
          </w:pPr>
        </w:p>
        <w:p w:rsidR="00061B90" w:rsidRPr="00061B90" w:rsidRDefault="00061B90" w:rsidP="00061B90">
          <w:pPr>
            <w:pStyle w:val="NormalWeb"/>
            <w:spacing w:before="0" w:beforeAutospacing="0" w:after="0" w:afterAutospacing="0"/>
            <w:jc w:val="both"/>
            <w:divId w:val="540478327"/>
          </w:pPr>
          <w:r>
            <w:t xml:space="preserve">C.S.H.B. 3452 amends current law </w:t>
          </w:r>
          <w:r w:rsidRPr="008D3525">
            <w:rPr>
              <w:rFonts w:eastAsia="Times New Roman"/>
            </w:rPr>
            <w:t>relating to the discipline of judges by the State Commission on Judicial Conduct and the legislature.</w:t>
          </w:r>
        </w:p>
      </w:sdtContent>
    </w:sdt>
    <w:p w:rsidR="00061B90" w:rsidRPr="008D3525" w:rsidRDefault="00061B9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061B90" w:rsidRPr="005C2A78" w:rsidRDefault="00061B9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A6D9B990B98481292989759F7CD9C3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61B90" w:rsidRPr="006529C4" w:rsidRDefault="00061B9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61B90" w:rsidRDefault="00061B90" w:rsidP="00491A7B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State Commission on Judicial Conduct in SECTION 8 of this bill.</w:t>
      </w:r>
    </w:p>
    <w:p w:rsidR="00061B90" w:rsidRPr="006529C4" w:rsidRDefault="00061B90" w:rsidP="00491A7B">
      <w:pPr>
        <w:spacing w:after="0" w:line="240" w:lineRule="auto"/>
        <w:jc w:val="both"/>
        <w:rPr>
          <w:rFonts w:cs="Times New Roman"/>
          <w:szCs w:val="24"/>
        </w:rPr>
      </w:pPr>
    </w:p>
    <w:p w:rsidR="00061B90" w:rsidRPr="005C2A78" w:rsidRDefault="00061B90" w:rsidP="00491A7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714D221590F4D3398B62397C89CE36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61B90" w:rsidRPr="008D3525" w:rsidRDefault="00061B90" w:rsidP="00491A7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61B90" w:rsidRPr="008D3525" w:rsidRDefault="00061B90" w:rsidP="00491A7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 xml:space="preserve">SECTION 1. </w:t>
      </w:r>
      <w:r>
        <w:rPr>
          <w:rFonts w:eastAsia="Times New Roman" w:cs="Times New Roman"/>
          <w:szCs w:val="24"/>
        </w:rPr>
        <w:t xml:space="preserve">Amends </w:t>
      </w:r>
      <w:r w:rsidRPr="008D3525">
        <w:rPr>
          <w:rFonts w:eastAsia="Times New Roman" w:cs="Times New Roman"/>
          <w:szCs w:val="24"/>
        </w:rPr>
        <w:t xml:space="preserve">Section 33.001(b), Government Code, </w:t>
      </w:r>
      <w:r>
        <w:rPr>
          <w:rFonts w:eastAsia="Times New Roman" w:cs="Times New Roman"/>
          <w:szCs w:val="24"/>
        </w:rPr>
        <w:t xml:space="preserve">to redefine </w:t>
      </w:r>
      <w:r w:rsidRPr="008D3525">
        <w:rPr>
          <w:rFonts w:eastAsia="Times New Roman" w:cs="Times New Roman"/>
          <w:szCs w:val="24"/>
        </w:rPr>
        <w:t>"wilful or persistent conduct that is clearly inconsistent with the proper performance of a judge's duties</w:t>
      </w:r>
      <w:r>
        <w:rPr>
          <w:rFonts w:eastAsia="Times New Roman" w:cs="Times New Roman"/>
          <w:szCs w:val="24"/>
        </w:rPr>
        <w:t>.</w:t>
      </w:r>
      <w:r w:rsidRPr="008D3525">
        <w:rPr>
          <w:rFonts w:eastAsia="Times New Roman" w:cs="Times New Roman"/>
          <w:szCs w:val="24"/>
        </w:rPr>
        <w:t xml:space="preserve">" </w:t>
      </w:r>
    </w:p>
    <w:p w:rsidR="00061B90" w:rsidRPr="008D3525" w:rsidRDefault="00061B90" w:rsidP="00491A7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61B90" w:rsidRDefault="00061B90" w:rsidP="00491A7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 xml:space="preserve">SECTION 2. </w:t>
      </w:r>
      <w:r>
        <w:rPr>
          <w:rFonts w:eastAsia="Times New Roman" w:cs="Times New Roman"/>
          <w:szCs w:val="24"/>
        </w:rPr>
        <w:t xml:space="preserve">Amends </w:t>
      </w:r>
      <w:r w:rsidRPr="008D3525">
        <w:rPr>
          <w:rFonts w:eastAsia="Times New Roman" w:cs="Times New Roman"/>
          <w:szCs w:val="24"/>
        </w:rPr>
        <w:t>Section 33.0212, Government Code, as follows:</w:t>
      </w:r>
    </w:p>
    <w:p w:rsidR="00061B90" w:rsidRPr="008D3525" w:rsidRDefault="00061B90" w:rsidP="00491A7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61B90" w:rsidRPr="008D3525" w:rsidRDefault="00061B90" w:rsidP="00491A7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>Sec. 33.0212. REPORT AND RECOMMENDATIONS ON FILED COMPLAINTS. (a)</w:t>
      </w:r>
      <w:r>
        <w:rPr>
          <w:rFonts w:eastAsia="Times New Roman" w:cs="Times New Roman"/>
          <w:szCs w:val="24"/>
        </w:rPr>
        <w:t xml:space="preserve"> Requires the State Commission on Judicial Conduct (SCJC) staff, a</w:t>
      </w:r>
      <w:r w:rsidRPr="008D3525">
        <w:rPr>
          <w:rFonts w:eastAsia="Times New Roman" w:cs="Times New Roman"/>
          <w:szCs w:val="24"/>
        </w:rPr>
        <w:t xml:space="preserve">s soon as practicable after a complaint is filed with </w:t>
      </w:r>
      <w:r>
        <w:rPr>
          <w:rFonts w:eastAsia="Times New Roman" w:cs="Times New Roman"/>
          <w:szCs w:val="24"/>
        </w:rPr>
        <w:t>SCJC</w:t>
      </w:r>
      <w:r w:rsidRPr="008D3525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to</w:t>
      </w:r>
      <w:r w:rsidRPr="008D3525">
        <w:rPr>
          <w:rFonts w:eastAsia="Times New Roman" w:cs="Times New Roman"/>
          <w:szCs w:val="24"/>
        </w:rPr>
        <w:t xml:space="preserve"> conduct a preliminary investigation of the filed complaint and draft recommendations for </w:t>
      </w:r>
      <w:r>
        <w:rPr>
          <w:rFonts w:eastAsia="Times New Roman" w:cs="Times New Roman"/>
          <w:szCs w:val="24"/>
        </w:rPr>
        <w:t>SCJC</w:t>
      </w:r>
      <w:r w:rsidRPr="008D3525">
        <w:rPr>
          <w:rFonts w:eastAsia="Times New Roman" w:cs="Times New Roman"/>
          <w:szCs w:val="24"/>
        </w:rPr>
        <w:t xml:space="preserve"> action.</w:t>
      </w:r>
    </w:p>
    <w:p w:rsidR="00061B90" w:rsidRDefault="00061B90" w:rsidP="00491A7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061B90" w:rsidRPr="008D3525" w:rsidRDefault="00061B90" w:rsidP="00491A7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 xml:space="preserve">(a-1) </w:t>
      </w:r>
      <w:r>
        <w:rPr>
          <w:rFonts w:eastAsia="Times New Roman" w:cs="Times New Roman"/>
          <w:szCs w:val="24"/>
        </w:rPr>
        <w:t>Requires SCJC staff, o</w:t>
      </w:r>
      <w:r w:rsidRPr="008D3525">
        <w:rPr>
          <w:rFonts w:eastAsia="Times New Roman" w:cs="Times New Roman"/>
          <w:szCs w:val="24"/>
        </w:rPr>
        <w:t xml:space="preserve">n completion of the preliminary investigation and submission of recommendations under Subsection (a), </w:t>
      </w:r>
      <w:r>
        <w:rPr>
          <w:rFonts w:eastAsia="Times New Roman" w:cs="Times New Roman"/>
          <w:szCs w:val="24"/>
        </w:rPr>
        <w:t>to</w:t>
      </w:r>
      <w:r w:rsidRPr="008D3525">
        <w:rPr>
          <w:rFonts w:eastAsia="Times New Roman" w:cs="Times New Roman"/>
          <w:szCs w:val="24"/>
        </w:rPr>
        <w:t xml:space="preserve"> provide to the judge who is the subject of the complaint written notice of:</w:t>
      </w:r>
    </w:p>
    <w:p w:rsidR="00061B90" w:rsidRDefault="00061B90" w:rsidP="00491A7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061B90" w:rsidRPr="008D3525" w:rsidRDefault="00061B90" w:rsidP="00491A7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 xml:space="preserve">(1) the complaint, the results of the preliminary investigation, and </w:t>
      </w:r>
      <w:r>
        <w:rPr>
          <w:rFonts w:eastAsia="Times New Roman" w:cs="Times New Roman"/>
          <w:szCs w:val="24"/>
        </w:rPr>
        <w:t>the SCJC</w:t>
      </w:r>
      <w:r w:rsidRPr="008D3525">
        <w:rPr>
          <w:rFonts w:eastAsia="Times New Roman" w:cs="Times New Roman"/>
          <w:szCs w:val="24"/>
        </w:rPr>
        <w:t xml:space="preserve"> staff's recommendations for </w:t>
      </w:r>
      <w:r>
        <w:rPr>
          <w:rFonts w:eastAsia="Times New Roman" w:cs="Times New Roman"/>
          <w:szCs w:val="24"/>
        </w:rPr>
        <w:t>SCJC</w:t>
      </w:r>
      <w:r w:rsidRPr="008D3525">
        <w:rPr>
          <w:rFonts w:eastAsia="Times New Roman" w:cs="Times New Roman"/>
          <w:szCs w:val="24"/>
        </w:rPr>
        <w:t xml:space="preserve"> action regarding the complaint; and</w:t>
      </w:r>
    </w:p>
    <w:p w:rsidR="00061B90" w:rsidRDefault="00061B90" w:rsidP="00491A7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061B90" w:rsidRPr="008D3525" w:rsidRDefault="00061B90" w:rsidP="00491A7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 xml:space="preserve">(2) the judge's right to attend each </w:t>
      </w:r>
      <w:r>
        <w:rPr>
          <w:rFonts w:eastAsia="Times New Roman" w:cs="Times New Roman"/>
          <w:szCs w:val="24"/>
        </w:rPr>
        <w:t>SCJC</w:t>
      </w:r>
      <w:r w:rsidRPr="008D3525">
        <w:rPr>
          <w:rFonts w:eastAsia="Times New Roman" w:cs="Times New Roman"/>
          <w:szCs w:val="24"/>
        </w:rPr>
        <w:t xml:space="preserve"> meeting at which the complaint is included in the report filed with </w:t>
      </w:r>
      <w:r>
        <w:rPr>
          <w:rFonts w:eastAsia="Times New Roman" w:cs="Times New Roman"/>
          <w:szCs w:val="24"/>
        </w:rPr>
        <w:t>SCJC</w:t>
      </w:r>
      <w:r w:rsidRPr="008D3525">
        <w:rPr>
          <w:rFonts w:eastAsia="Times New Roman" w:cs="Times New Roman"/>
          <w:szCs w:val="24"/>
        </w:rPr>
        <w:t xml:space="preserve"> members under Subsection (a-2). </w:t>
      </w:r>
    </w:p>
    <w:p w:rsidR="00061B90" w:rsidRDefault="00061B90" w:rsidP="00491A7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061B90" w:rsidRPr="008D3525" w:rsidRDefault="00061B90" w:rsidP="00491A7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 xml:space="preserve">(a-2)  </w:t>
      </w:r>
      <w:r>
        <w:rPr>
          <w:rFonts w:eastAsia="Times New Roman" w:cs="Times New Roman"/>
          <w:szCs w:val="24"/>
        </w:rPr>
        <w:t>Requires SCJC staff, n</w:t>
      </w:r>
      <w:r w:rsidRPr="008D3525">
        <w:rPr>
          <w:rFonts w:eastAsia="Times New Roman" w:cs="Times New Roman"/>
          <w:szCs w:val="24"/>
        </w:rPr>
        <w:t xml:space="preserve">ot later than the 10th business day before a scheduled </w:t>
      </w:r>
      <w:r>
        <w:rPr>
          <w:rFonts w:eastAsia="Times New Roman" w:cs="Times New Roman"/>
          <w:szCs w:val="24"/>
        </w:rPr>
        <w:t>SCJC</w:t>
      </w:r>
      <w:r w:rsidRPr="008D3525">
        <w:rPr>
          <w:rFonts w:eastAsia="Times New Roman" w:cs="Times New Roman"/>
          <w:szCs w:val="24"/>
        </w:rPr>
        <w:t xml:space="preserve"> meeting</w:t>
      </w:r>
      <w:r>
        <w:rPr>
          <w:rFonts w:eastAsia="Times New Roman" w:cs="Times New Roman"/>
          <w:szCs w:val="24"/>
        </w:rPr>
        <w:t xml:space="preserve">, rather than not later than the </w:t>
      </w:r>
      <w:r w:rsidRPr="008D3525">
        <w:rPr>
          <w:rFonts w:eastAsia="Times New Roman" w:cs="Times New Roman"/>
          <w:szCs w:val="24"/>
        </w:rPr>
        <w:t xml:space="preserve">120th day after the date a complaint is filed with </w:t>
      </w:r>
      <w:r>
        <w:rPr>
          <w:rFonts w:eastAsia="Times New Roman" w:cs="Times New Roman"/>
          <w:szCs w:val="24"/>
        </w:rPr>
        <w:t>SCJC</w:t>
      </w:r>
      <w:r w:rsidRPr="008D3525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to</w:t>
      </w:r>
      <w:r w:rsidRPr="008D3525">
        <w:rPr>
          <w:rFonts w:eastAsia="Times New Roman" w:cs="Times New Roman"/>
          <w:szCs w:val="24"/>
        </w:rPr>
        <w:t xml:space="preserve"> prepare and file with each member of </w:t>
      </w:r>
      <w:r>
        <w:rPr>
          <w:rFonts w:eastAsia="Times New Roman" w:cs="Times New Roman"/>
          <w:szCs w:val="24"/>
        </w:rPr>
        <w:t>SCJC</w:t>
      </w:r>
      <w:r w:rsidRPr="008D3525">
        <w:rPr>
          <w:rFonts w:eastAsia="Times New Roman" w:cs="Times New Roman"/>
          <w:szCs w:val="24"/>
        </w:rPr>
        <w:t xml:space="preserve"> a report detailing:</w:t>
      </w:r>
    </w:p>
    <w:p w:rsidR="00061B90" w:rsidRDefault="00061B90" w:rsidP="00491A7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061B90" w:rsidRPr="008D3525" w:rsidRDefault="00061B90" w:rsidP="00491A7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>(1) each complaint for which a preliminary investigation has been conducted under Subsection (a) but for which the investigation report has not been finalized under Subsection (b);</w:t>
      </w:r>
    </w:p>
    <w:p w:rsidR="00061B90" w:rsidRDefault="00061B90" w:rsidP="00491A7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061B90" w:rsidRPr="008D3525" w:rsidRDefault="00061B90" w:rsidP="00491A7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>(2) the results of the preliminary investigation of the complaint; and</w:t>
      </w:r>
    </w:p>
    <w:p w:rsidR="00061B90" w:rsidRDefault="00061B90" w:rsidP="00491A7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061B90" w:rsidRPr="008D3525" w:rsidRDefault="00061B90" w:rsidP="00491A7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 xml:space="preserve">(3) </w:t>
      </w:r>
      <w:r>
        <w:rPr>
          <w:rFonts w:eastAsia="Times New Roman" w:cs="Times New Roman"/>
          <w:szCs w:val="24"/>
        </w:rPr>
        <w:t>SCJC's</w:t>
      </w:r>
      <w:r w:rsidRPr="008D3525">
        <w:rPr>
          <w:rFonts w:eastAsia="Times New Roman" w:cs="Times New Roman"/>
          <w:szCs w:val="24"/>
        </w:rPr>
        <w:t xml:space="preserve"> staff's recommendations for </w:t>
      </w:r>
      <w:r>
        <w:rPr>
          <w:rFonts w:eastAsia="Times New Roman" w:cs="Times New Roman"/>
          <w:szCs w:val="24"/>
        </w:rPr>
        <w:t>SCJC</w:t>
      </w:r>
      <w:r w:rsidRPr="008D3525">
        <w:rPr>
          <w:rFonts w:eastAsia="Times New Roman" w:cs="Times New Roman"/>
          <w:szCs w:val="24"/>
        </w:rPr>
        <w:t xml:space="preserve"> action regarding the complaint.</w:t>
      </w:r>
    </w:p>
    <w:p w:rsidR="00061B90" w:rsidRDefault="00061B90" w:rsidP="00491A7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061B90" w:rsidRDefault="00061B90" w:rsidP="00491A7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Requires SCJC, n</w:t>
      </w:r>
      <w:r w:rsidRPr="008D3525">
        <w:rPr>
          <w:rFonts w:eastAsia="Times New Roman" w:cs="Times New Roman"/>
          <w:szCs w:val="24"/>
        </w:rPr>
        <w:t xml:space="preserve">ot later than the 120th </w:t>
      </w:r>
      <w:r>
        <w:rPr>
          <w:rFonts w:eastAsia="Times New Roman" w:cs="Times New Roman"/>
          <w:szCs w:val="24"/>
        </w:rPr>
        <w:t xml:space="preserve">day </w:t>
      </w:r>
      <w:r w:rsidRPr="008D3525">
        <w:rPr>
          <w:rFonts w:eastAsia="Times New Roman" w:cs="Times New Roman"/>
          <w:szCs w:val="24"/>
        </w:rPr>
        <w:t xml:space="preserve">following the date of the first </w:t>
      </w:r>
      <w:r>
        <w:rPr>
          <w:rFonts w:eastAsia="Times New Roman" w:cs="Times New Roman"/>
          <w:szCs w:val="24"/>
        </w:rPr>
        <w:t>SCJC</w:t>
      </w:r>
      <w:r w:rsidRPr="008D3525">
        <w:rPr>
          <w:rFonts w:eastAsia="Times New Roman" w:cs="Times New Roman"/>
          <w:szCs w:val="24"/>
        </w:rPr>
        <w:t xml:space="preserve"> meeting at which a complaint is included in the report filed with </w:t>
      </w:r>
      <w:r>
        <w:rPr>
          <w:rFonts w:eastAsia="Times New Roman" w:cs="Times New Roman"/>
          <w:szCs w:val="24"/>
        </w:rPr>
        <w:t>SCJC</w:t>
      </w:r>
      <w:r w:rsidRPr="008D3525">
        <w:rPr>
          <w:rFonts w:eastAsia="Times New Roman" w:cs="Times New Roman"/>
          <w:szCs w:val="24"/>
        </w:rPr>
        <w:t xml:space="preserve"> under Subsection (a-2)</w:t>
      </w:r>
      <w:r>
        <w:rPr>
          <w:rFonts w:eastAsia="Times New Roman" w:cs="Times New Roman"/>
          <w:szCs w:val="24"/>
        </w:rPr>
        <w:t xml:space="preserve">, rather than not later than the 90th day following the date SCJC </w:t>
      </w:r>
      <w:r w:rsidRPr="008D3525">
        <w:rPr>
          <w:rFonts w:eastAsia="Times New Roman" w:cs="Times New Roman"/>
          <w:szCs w:val="24"/>
        </w:rPr>
        <w:t xml:space="preserve">staff files with </w:t>
      </w:r>
      <w:r>
        <w:rPr>
          <w:rFonts w:eastAsia="Times New Roman" w:cs="Times New Roman"/>
          <w:szCs w:val="24"/>
        </w:rPr>
        <w:t>SCJC</w:t>
      </w:r>
      <w:r w:rsidRPr="008D3525">
        <w:rPr>
          <w:rFonts w:eastAsia="Times New Roman" w:cs="Times New Roman"/>
          <w:szCs w:val="24"/>
        </w:rPr>
        <w:t xml:space="preserve"> the report required by Subsection (a), </w:t>
      </w:r>
      <w:r>
        <w:rPr>
          <w:rFonts w:eastAsia="Times New Roman" w:cs="Times New Roman"/>
          <w:szCs w:val="24"/>
        </w:rPr>
        <w:t>to</w:t>
      </w:r>
      <w:r w:rsidRPr="008D3525">
        <w:rPr>
          <w:rFonts w:eastAsia="Times New Roman" w:cs="Times New Roman"/>
          <w:szCs w:val="24"/>
        </w:rPr>
        <w:t xml:space="preserve"> finalize the investigation report and determine </w:t>
      </w:r>
      <w:r>
        <w:rPr>
          <w:rFonts w:eastAsia="Times New Roman" w:cs="Times New Roman"/>
          <w:szCs w:val="24"/>
        </w:rPr>
        <w:t>a certain</w:t>
      </w:r>
      <w:r w:rsidRPr="008D3525">
        <w:rPr>
          <w:rFonts w:eastAsia="Times New Roman" w:cs="Times New Roman"/>
          <w:szCs w:val="24"/>
        </w:rPr>
        <w:t xml:space="preserve"> action to be taken regarding the complaint</w:t>
      </w:r>
      <w:r>
        <w:rPr>
          <w:rFonts w:eastAsia="Times New Roman" w:cs="Times New Roman"/>
          <w:szCs w:val="24"/>
        </w:rPr>
        <w:t>.</w:t>
      </w:r>
    </w:p>
    <w:p w:rsidR="00061B90" w:rsidRPr="008D3525" w:rsidRDefault="00061B90" w:rsidP="00491A7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061B90" w:rsidRDefault="00061B90" w:rsidP="00491A7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 xml:space="preserve">(b-1) </w:t>
      </w:r>
      <w:r>
        <w:rPr>
          <w:rFonts w:eastAsia="Times New Roman" w:cs="Times New Roman"/>
          <w:szCs w:val="24"/>
        </w:rPr>
        <w:t>Requires SCJC, a</w:t>
      </w:r>
      <w:r w:rsidRPr="008D3525">
        <w:rPr>
          <w:rFonts w:eastAsia="Times New Roman" w:cs="Times New Roman"/>
          <w:szCs w:val="24"/>
        </w:rPr>
        <w:t xml:space="preserve">fter </w:t>
      </w:r>
      <w:r>
        <w:rPr>
          <w:rFonts w:eastAsia="Times New Roman" w:cs="Times New Roman"/>
          <w:szCs w:val="24"/>
        </w:rPr>
        <w:t>the SCJC</w:t>
      </w:r>
      <w:r w:rsidRPr="008D3525">
        <w:rPr>
          <w:rFonts w:eastAsia="Times New Roman" w:cs="Times New Roman"/>
          <w:szCs w:val="24"/>
        </w:rPr>
        <w:t xml:space="preserve"> meeting at which an investigation report is finalized and an action is determined under Subsection (b), </w:t>
      </w:r>
      <w:r>
        <w:rPr>
          <w:rFonts w:eastAsia="Times New Roman" w:cs="Times New Roman"/>
          <w:szCs w:val="24"/>
        </w:rPr>
        <w:t>to</w:t>
      </w:r>
      <w:r w:rsidRPr="008D3525">
        <w:rPr>
          <w:rFonts w:eastAsia="Times New Roman" w:cs="Times New Roman"/>
          <w:szCs w:val="24"/>
        </w:rPr>
        <w:t xml:space="preserve"> provide to the judge who is the subject of a complaint: </w:t>
      </w:r>
    </w:p>
    <w:p w:rsidR="00061B90" w:rsidRPr="008D3525" w:rsidRDefault="00061B90" w:rsidP="00491A7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061B90" w:rsidRPr="008D3525" w:rsidRDefault="00061B90" w:rsidP="00491A7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 xml:space="preserve">(1) written notice of the action to be taken regarding the complaint not more than five business days after the </w:t>
      </w:r>
      <w:r>
        <w:rPr>
          <w:rFonts w:eastAsia="Times New Roman" w:cs="Times New Roman"/>
          <w:szCs w:val="24"/>
        </w:rPr>
        <w:t>SCJC</w:t>
      </w:r>
      <w:r w:rsidRPr="008D3525">
        <w:rPr>
          <w:rFonts w:eastAsia="Times New Roman" w:cs="Times New Roman"/>
          <w:szCs w:val="24"/>
        </w:rPr>
        <w:t xml:space="preserve"> meeting; and</w:t>
      </w:r>
    </w:p>
    <w:p w:rsidR="00061B90" w:rsidRDefault="00061B90" w:rsidP="00491A7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061B90" w:rsidRPr="008D3525" w:rsidRDefault="00061B90" w:rsidP="00491A7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 xml:space="preserve">(2) as </w:t>
      </w:r>
      <w:r>
        <w:rPr>
          <w:rFonts w:eastAsia="Times New Roman" w:cs="Times New Roman"/>
          <w:szCs w:val="24"/>
        </w:rPr>
        <w:t>SCJC</w:t>
      </w:r>
      <w:r w:rsidRPr="008D3525">
        <w:rPr>
          <w:rFonts w:eastAsia="Times New Roman" w:cs="Times New Roman"/>
          <w:szCs w:val="24"/>
        </w:rPr>
        <w:t xml:space="preserve"> determines appropriate, notice of the action to be taken published on </w:t>
      </w:r>
      <w:r>
        <w:rPr>
          <w:rFonts w:eastAsia="Times New Roman" w:cs="Times New Roman"/>
          <w:szCs w:val="24"/>
        </w:rPr>
        <w:t>SCJC's</w:t>
      </w:r>
      <w:r w:rsidRPr="008D3525">
        <w:rPr>
          <w:rFonts w:eastAsia="Times New Roman" w:cs="Times New Roman"/>
          <w:szCs w:val="24"/>
        </w:rPr>
        <w:t xml:space="preserve"> Internet website not more than seven business days after </w:t>
      </w:r>
      <w:r>
        <w:rPr>
          <w:rFonts w:eastAsia="Times New Roman" w:cs="Times New Roman"/>
          <w:szCs w:val="24"/>
        </w:rPr>
        <w:t>the SCJC</w:t>
      </w:r>
      <w:r w:rsidRPr="008D3525">
        <w:rPr>
          <w:rFonts w:eastAsia="Times New Roman" w:cs="Times New Roman"/>
          <w:szCs w:val="24"/>
        </w:rPr>
        <w:t xml:space="preserve"> meeting.</w:t>
      </w:r>
    </w:p>
    <w:p w:rsidR="00061B90" w:rsidRDefault="00061B90" w:rsidP="00491A7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061B90" w:rsidRDefault="00061B90" w:rsidP="00491A7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 xml:space="preserve">(c) </w:t>
      </w:r>
      <w:r>
        <w:rPr>
          <w:rFonts w:eastAsia="Times New Roman" w:cs="Times New Roman"/>
          <w:szCs w:val="24"/>
        </w:rPr>
        <w:t>Authorizes SCJC, i</w:t>
      </w:r>
      <w:r w:rsidRPr="008D3525">
        <w:rPr>
          <w:rFonts w:eastAsia="Times New Roman" w:cs="Times New Roman"/>
          <w:szCs w:val="24"/>
        </w:rPr>
        <w:t xml:space="preserve">f, because of extenuating circumstances, </w:t>
      </w:r>
      <w:r>
        <w:rPr>
          <w:rFonts w:eastAsia="Times New Roman" w:cs="Times New Roman"/>
          <w:szCs w:val="24"/>
        </w:rPr>
        <w:t>SCJC</w:t>
      </w:r>
      <w:r w:rsidRPr="008D3525">
        <w:rPr>
          <w:rFonts w:eastAsia="Times New Roman" w:cs="Times New Roman"/>
          <w:szCs w:val="24"/>
        </w:rPr>
        <w:t xml:space="preserve"> is unable to finalize an investigation report and determine the action to be taken regarding a complaint under Subsection (b</w:t>
      </w:r>
      <w:r>
        <w:rPr>
          <w:rFonts w:eastAsia="Times New Roman" w:cs="Times New Roman"/>
          <w:szCs w:val="24"/>
        </w:rPr>
        <w:t xml:space="preserve">) </w:t>
      </w:r>
      <w:r w:rsidRPr="008D3525">
        <w:rPr>
          <w:rFonts w:eastAsia="Times New Roman" w:cs="Times New Roman"/>
          <w:szCs w:val="24"/>
        </w:rPr>
        <w:t xml:space="preserve">before the 120th day following the date of the first </w:t>
      </w:r>
      <w:r>
        <w:rPr>
          <w:rFonts w:eastAsia="Times New Roman" w:cs="Times New Roman"/>
          <w:szCs w:val="24"/>
        </w:rPr>
        <w:t>SCJC</w:t>
      </w:r>
      <w:r w:rsidRPr="008D3525">
        <w:rPr>
          <w:rFonts w:eastAsia="Times New Roman" w:cs="Times New Roman"/>
          <w:szCs w:val="24"/>
        </w:rPr>
        <w:t xml:space="preserve"> meeting at which a complaint is included in the report filed with </w:t>
      </w:r>
      <w:r>
        <w:rPr>
          <w:rFonts w:eastAsia="Times New Roman" w:cs="Times New Roman"/>
          <w:szCs w:val="24"/>
        </w:rPr>
        <w:t>SCJC</w:t>
      </w:r>
      <w:r w:rsidRPr="008D3525">
        <w:rPr>
          <w:rFonts w:eastAsia="Times New Roman" w:cs="Times New Roman"/>
          <w:szCs w:val="24"/>
        </w:rPr>
        <w:t xml:space="preserve"> under Subsection (a-2), </w:t>
      </w:r>
      <w:r>
        <w:rPr>
          <w:rFonts w:eastAsia="Times New Roman" w:cs="Times New Roman"/>
          <w:szCs w:val="24"/>
        </w:rPr>
        <w:t>to</w:t>
      </w:r>
      <w:r w:rsidRPr="008D3525">
        <w:rPr>
          <w:rFonts w:eastAsia="Times New Roman" w:cs="Times New Roman"/>
          <w:szCs w:val="24"/>
        </w:rPr>
        <w:t xml:space="preserve"> order an extension</w:t>
      </w:r>
      <w:r>
        <w:rPr>
          <w:rFonts w:eastAsia="Times New Roman" w:cs="Times New Roman"/>
          <w:szCs w:val="24"/>
        </w:rPr>
        <w:t xml:space="preserve"> </w:t>
      </w:r>
      <w:r w:rsidRPr="008D3525">
        <w:rPr>
          <w:rFonts w:eastAsia="Times New Roman" w:cs="Times New Roman"/>
          <w:szCs w:val="24"/>
        </w:rPr>
        <w:t xml:space="preserve">of not more than 240 days from the date of the first </w:t>
      </w:r>
      <w:r>
        <w:rPr>
          <w:rFonts w:eastAsia="Times New Roman" w:cs="Times New Roman"/>
          <w:szCs w:val="24"/>
        </w:rPr>
        <w:t>SCJC</w:t>
      </w:r>
      <w:r w:rsidRPr="008D3525">
        <w:rPr>
          <w:rFonts w:eastAsia="Times New Roman" w:cs="Times New Roman"/>
          <w:szCs w:val="24"/>
        </w:rPr>
        <w:t xml:space="preserve"> meeting at which a complaint is included in the report filed with </w:t>
      </w:r>
      <w:r>
        <w:rPr>
          <w:rFonts w:eastAsia="Times New Roman" w:cs="Times New Roman"/>
          <w:szCs w:val="24"/>
        </w:rPr>
        <w:t>SCJC</w:t>
      </w:r>
      <w:r w:rsidRPr="008D3525">
        <w:rPr>
          <w:rFonts w:eastAsia="Times New Roman" w:cs="Times New Roman"/>
          <w:szCs w:val="24"/>
        </w:rPr>
        <w:t xml:space="preserve"> under Subsection (a-2). </w:t>
      </w:r>
    </w:p>
    <w:p w:rsidR="00061B90" w:rsidRDefault="00061B90" w:rsidP="00491A7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061B90" w:rsidRDefault="00061B90" w:rsidP="00491A7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Deletes existing text requiring the SCJC staff, i</w:t>
      </w:r>
      <w:r w:rsidRPr="008D3525">
        <w:rPr>
          <w:rFonts w:eastAsia="Times New Roman" w:cs="Times New Roman"/>
          <w:szCs w:val="24"/>
        </w:rPr>
        <w:t xml:space="preserve">f, because of extenuating circumstances, the </w:t>
      </w:r>
      <w:r>
        <w:rPr>
          <w:rFonts w:eastAsia="Times New Roman" w:cs="Times New Roman"/>
          <w:szCs w:val="24"/>
        </w:rPr>
        <w:t>SCJC staff</w:t>
      </w:r>
      <w:r w:rsidRPr="008D3525">
        <w:rPr>
          <w:rFonts w:eastAsia="Times New Roman" w:cs="Times New Roman"/>
          <w:szCs w:val="24"/>
        </w:rPr>
        <w:t xml:space="preserve"> is unable to provide an investigation report and recommendation to </w:t>
      </w:r>
      <w:r>
        <w:rPr>
          <w:rFonts w:eastAsia="Times New Roman" w:cs="Times New Roman"/>
          <w:szCs w:val="24"/>
        </w:rPr>
        <w:t>SCJC</w:t>
      </w:r>
      <w:r w:rsidRPr="008D3525">
        <w:rPr>
          <w:rFonts w:eastAsia="Times New Roman" w:cs="Times New Roman"/>
          <w:szCs w:val="24"/>
        </w:rPr>
        <w:t xml:space="preserve"> before the 120th day following the date the complaint was filed with </w:t>
      </w:r>
      <w:r>
        <w:rPr>
          <w:rFonts w:eastAsia="Times New Roman" w:cs="Times New Roman"/>
          <w:szCs w:val="24"/>
        </w:rPr>
        <w:t>SCJC,</w:t>
      </w:r>
      <w:r w:rsidRPr="008D352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to </w:t>
      </w:r>
      <w:r w:rsidRPr="008D3525">
        <w:rPr>
          <w:rFonts w:eastAsia="Times New Roman" w:cs="Times New Roman"/>
          <w:szCs w:val="24"/>
        </w:rPr>
        <w:t xml:space="preserve">notify </w:t>
      </w:r>
      <w:r>
        <w:rPr>
          <w:rFonts w:eastAsia="Times New Roman" w:cs="Times New Roman"/>
          <w:szCs w:val="24"/>
        </w:rPr>
        <w:t>SCJC</w:t>
      </w:r>
      <w:r w:rsidRPr="008D3525">
        <w:rPr>
          <w:rFonts w:eastAsia="Times New Roman" w:cs="Times New Roman"/>
          <w:szCs w:val="24"/>
        </w:rPr>
        <w:t xml:space="preserve"> and propose the number of days required for </w:t>
      </w:r>
      <w:r>
        <w:rPr>
          <w:rFonts w:eastAsia="Times New Roman" w:cs="Times New Roman"/>
          <w:szCs w:val="24"/>
        </w:rPr>
        <w:t>SCJC</w:t>
      </w:r>
      <w:r w:rsidRPr="008D3525">
        <w:rPr>
          <w:rFonts w:eastAsia="Times New Roman" w:cs="Times New Roman"/>
          <w:szCs w:val="24"/>
        </w:rPr>
        <w:t xml:space="preserve"> and </w:t>
      </w:r>
      <w:r>
        <w:rPr>
          <w:rFonts w:eastAsia="Times New Roman" w:cs="Times New Roman"/>
          <w:szCs w:val="24"/>
        </w:rPr>
        <w:t>SCJC</w:t>
      </w:r>
      <w:r w:rsidRPr="008D3525">
        <w:rPr>
          <w:rFonts w:eastAsia="Times New Roman" w:cs="Times New Roman"/>
          <w:szCs w:val="24"/>
        </w:rPr>
        <w:t xml:space="preserve"> staff to complete the investigation report and recommendations and finalize the complaint. </w:t>
      </w:r>
      <w:r>
        <w:rPr>
          <w:rFonts w:eastAsia="Times New Roman" w:cs="Times New Roman"/>
          <w:szCs w:val="24"/>
        </w:rPr>
        <w:t>Deletes existing text authorizing t</w:t>
      </w:r>
      <w:r w:rsidRPr="008D3525">
        <w:rPr>
          <w:rFonts w:eastAsia="Times New Roman" w:cs="Times New Roman"/>
          <w:szCs w:val="24"/>
        </w:rPr>
        <w:t xml:space="preserve">he staff </w:t>
      </w:r>
      <w:r>
        <w:rPr>
          <w:rFonts w:eastAsia="Times New Roman" w:cs="Times New Roman"/>
          <w:szCs w:val="24"/>
        </w:rPr>
        <w:t>to</w:t>
      </w:r>
      <w:r w:rsidRPr="008D3525">
        <w:rPr>
          <w:rFonts w:eastAsia="Times New Roman" w:cs="Times New Roman"/>
          <w:szCs w:val="24"/>
        </w:rPr>
        <w:t xml:space="preserve"> request an extension of not more than 270</w:t>
      </w:r>
      <w:r>
        <w:rPr>
          <w:rFonts w:eastAsia="Times New Roman" w:cs="Times New Roman"/>
          <w:szCs w:val="24"/>
        </w:rPr>
        <w:t xml:space="preserve"> </w:t>
      </w:r>
      <w:r w:rsidRPr="008D3525">
        <w:rPr>
          <w:rFonts w:eastAsia="Times New Roman" w:cs="Times New Roman"/>
          <w:szCs w:val="24"/>
        </w:rPr>
        <w:t xml:space="preserve">days from the date the complaint was filed with </w:t>
      </w:r>
      <w:r>
        <w:rPr>
          <w:rFonts w:eastAsia="Times New Roman" w:cs="Times New Roman"/>
          <w:szCs w:val="24"/>
        </w:rPr>
        <w:t xml:space="preserve">SCJC. Deletes existing text requiring SCJC to </w:t>
      </w:r>
      <w:r w:rsidRPr="008D3525">
        <w:rPr>
          <w:rFonts w:eastAsia="Times New Roman" w:cs="Times New Roman"/>
          <w:szCs w:val="24"/>
        </w:rPr>
        <w:t xml:space="preserve">finalize the complaint not later than the 270th day following the date the complaint was filed with </w:t>
      </w:r>
      <w:r>
        <w:rPr>
          <w:rFonts w:eastAsia="Times New Roman" w:cs="Times New Roman"/>
          <w:szCs w:val="24"/>
        </w:rPr>
        <w:t>SCJC.</w:t>
      </w:r>
    </w:p>
    <w:p w:rsidR="00061B90" w:rsidRPr="008D3525" w:rsidRDefault="00061B90" w:rsidP="00491A7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61B90" w:rsidRPr="008D3525" w:rsidRDefault="00061B90" w:rsidP="00491A7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>(d)</w:t>
      </w:r>
      <w:r>
        <w:rPr>
          <w:rFonts w:eastAsia="Times New Roman" w:cs="Times New Roman"/>
          <w:szCs w:val="24"/>
        </w:rPr>
        <w:t xml:space="preserve"> Redesignates existing Subsection (e) as Subsection (d). Requires SCJC, i</w:t>
      </w:r>
      <w:r w:rsidRPr="008D3525">
        <w:rPr>
          <w:rFonts w:eastAsia="Times New Roman" w:cs="Times New Roman"/>
          <w:szCs w:val="24"/>
        </w:rPr>
        <w:t xml:space="preserve">f </w:t>
      </w:r>
      <w:r>
        <w:rPr>
          <w:rFonts w:eastAsia="Times New Roman" w:cs="Times New Roman"/>
          <w:szCs w:val="24"/>
        </w:rPr>
        <w:t>SCJC</w:t>
      </w:r>
      <w:r w:rsidRPr="008D3525">
        <w:rPr>
          <w:rFonts w:eastAsia="Times New Roman" w:cs="Times New Roman"/>
          <w:szCs w:val="24"/>
        </w:rPr>
        <w:t xml:space="preserve"> orders an extension of time under Subsection (c)</w:t>
      </w:r>
      <w:r>
        <w:rPr>
          <w:rFonts w:eastAsia="Times New Roman" w:cs="Times New Roman"/>
          <w:szCs w:val="24"/>
        </w:rPr>
        <w:t xml:space="preserve">, rather than if the </w:t>
      </w:r>
      <w:r w:rsidRPr="008D3525">
        <w:rPr>
          <w:rFonts w:eastAsia="Times New Roman" w:cs="Times New Roman"/>
          <w:szCs w:val="24"/>
        </w:rPr>
        <w:t xml:space="preserve">chairperson grants additional time under Subsection (d), </w:t>
      </w:r>
      <w:r>
        <w:rPr>
          <w:rFonts w:eastAsia="Times New Roman" w:cs="Times New Roman"/>
          <w:szCs w:val="24"/>
        </w:rPr>
        <w:t>to</w:t>
      </w:r>
      <w:r w:rsidRPr="008D3525">
        <w:rPr>
          <w:rFonts w:eastAsia="Times New Roman" w:cs="Times New Roman"/>
          <w:szCs w:val="24"/>
        </w:rPr>
        <w:t xml:space="preserve"> timely inform the legislature of the extension. </w:t>
      </w:r>
      <w:r>
        <w:rPr>
          <w:rFonts w:eastAsia="Times New Roman" w:cs="Times New Roman"/>
          <w:szCs w:val="24"/>
        </w:rPr>
        <w:t xml:space="preserve">Deletes existing text authorizing the </w:t>
      </w:r>
      <w:r w:rsidRPr="008D3525">
        <w:rPr>
          <w:rFonts w:eastAsia="Times New Roman" w:cs="Times New Roman"/>
          <w:szCs w:val="24"/>
        </w:rPr>
        <w:t xml:space="preserve">executive director </w:t>
      </w:r>
      <w:r>
        <w:rPr>
          <w:rFonts w:eastAsia="Times New Roman" w:cs="Times New Roman"/>
          <w:szCs w:val="24"/>
        </w:rPr>
        <w:t>to</w:t>
      </w:r>
      <w:r w:rsidRPr="008D3525">
        <w:rPr>
          <w:rFonts w:eastAsia="Times New Roman" w:cs="Times New Roman"/>
          <w:szCs w:val="24"/>
        </w:rPr>
        <w:t xml:space="preserve"> request that the chairperson grant an additional 120 days to the time provided under Subsection (c) for </w:t>
      </w:r>
      <w:r>
        <w:rPr>
          <w:rFonts w:eastAsia="Times New Roman" w:cs="Times New Roman"/>
          <w:szCs w:val="24"/>
        </w:rPr>
        <w:t>SCJC and SCJC</w:t>
      </w:r>
      <w:r w:rsidRPr="008D3525">
        <w:rPr>
          <w:rFonts w:eastAsia="Times New Roman" w:cs="Times New Roman"/>
          <w:szCs w:val="24"/>
        </w:rPr>
        <w:t xml:space="preserve"> staff to complete the investigation report and recommendations and finalize the complaint.</w:t>
      </w:r>
    </w:p>
    <w:p w:rsidR="00061B90" w:rsidRPr="008D3525" w:rsidRDefault="00061B90" w:rsidP="00491A7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061B90" w:rsidRDefault="00061B90" w:rsidP="00491A7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</w:t>
      </w:r>
      <w:r w:rsidRPr="008D3525">
        <w:rPr>
          <w:rFonts w:eastAsia="Times New Roman" w:cs="Times New Roman"/>
          <w:szCs w:val="24"/>
        </w:rPr>
        <w:t>Section 33.0213, Government Code, as follows:</w:t>
      </w:r>
    </w:p>
    <w:p w:rsidR="00061B90" w:rsidRPr="008D3525" w:rsidRDefault="00061B90" w:rsidP="00491A7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61B90" w:rsidRPr="008D3525" w:rsidRDefault="00061B90" w:rsidP="00491A7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 xml:space="preserve">Sec. 33.0213. NOTIFICATION OF LAW ENFORCEMENT AGENCY INVESTIGATION. </w:t>
      </w:r>
      <w:r>
        <w:rPr>
          <w:rFonts w:eastAsia="Times New Roman" w:cs="Times New Roman"/>
          <w:szCs w:val="24"/>
        </w:rPr>
        <w:t>Requires, rather than authorizes, SCJC, o</w:t>
      </w:r>
      <w:r w:rsidRPr="008D3525">
        <w:rPr>
          <w:rFonts w:eastAsia="Times New Roman" w:cs="Times New Roman"/>
          <w:szCs w:val="24"/>
        </w:rPr>
        <w:t xml:space="preserve">n notice by any law enforcement agency investigating an action for which a complaint has been filed with </w:t>
      </w:r>
      <w:r>
        <w:rPr>
          <w:rFonts w:eastAsia="Times New Roman" w:cs="Times New Roman"/>
          <w:szCs w:val="24"/>
        </w:rPr>
        <w:t>SCJC</w:t>
      </w:r>
      <w:r w:rsidRPr="008D3525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 xml:space="preserve">to continue </w:t>
      </w:r>
      <w:r w:rsidRPr="008D3525">
        <w:rPr>
          <w:rFonts w:eastAsia="Times New Roman" w:cs="Times New Roman"/>
          <w:szCs w:val="24"/>
        </w:rPr>
        <w:t xml:space="preserve">an investigation that would not jeopardize a law enforcement investigation regarding the conduct subject to the complaint and </w:t>
      </w:r>
      <w:r>
        <w:rPr>
          <w:rFonts w:eastAsia="Times New Roman" w:cs="Times New Roman"/>
          <w:szCs w:val="24"/>
        </w:rPr>
        <w:t>authorizes SCJC to</w:t>
      </w:r>
      <w:r w:rsidRPr="008D3525">
        <w:rPr>
          <w:rFonts w:eastAsia="Times New Roman" w:cs="Times New Roman"/>
          <w:szCs w:val="24"/>
        </w:rPr>
        <w:t xml:space="preserve"> issue a censure or sanction based on the complaint.</w:t>
      </w:r>
      <w:r>
        <w:rPr>
          <w:rFonts w:eastAsia="Times New Roman" w:cs="Times New Roman"/>
          <w:szCs w:val="24"/>
        </w:rPr>
        <w:t xml:space="preserve"> Makes nonsubstantive changes.</w:t>
      </w:r>
    </w:p>
    <w:p w:rsidR="00061B90" w:rsidRDefault="00061B90" w:rsidP="00491A7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61B90" w:rsidRPr="008D3525" w:rsidRDefault="00061B90" w:rsidP="00491A7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 xml:space="preserve">SECTION 4. </w:t>
      </w:r>
      <w:r>
        <w:rPr>
          <w:rFonts w:eastAsia="Times New Roman" w:cs="Times New Roman"/>
          <w:szCs w:val="24"/>
        </w:rPr>
        <w:t xml:space="preserve">Amends </w:t>
      </w:r>
      <w:r w:rsidRPr="008D3525">
        <w:rPr>
          <w:rFonts w:eastAsia="Times New Roman" w:cs="Times New Roman"/>
          <w:szCs w:val="24"/>
        </w:rPr>
        <w:t>Section 33.034(a), Government Code, as follows:</w:t>
      </w:r>
    </w:p>
    <w:p w:rsidR="00061B90" w:rsidRDefault="00061B90" w:rsidP="00491A7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61B90" w:rsidRPr="008D3525" w:rsidRDefault="00061B90" w:rsidP="00491A7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 xml:space="preserve">(a) </w:t>
      </w:r>
      <w:r>
        <w:rPr>
          <w:rFonts w:eastAsia="Times New Roman" w:cs="Times New Roman"/>
          <w:szCs w:val="24"/>
        </w:rPr>
        <w:t>Entitles a</w:t>
      </w:r>
      <w:r w:rsidRPr="008D3525">
        <w:rPr>
          <w:rFonts w:eastAsia="Times New Roman" w:cs="Times New Roman"/>
          <w:szCs w:val="24"/>
        </w:rPr>
        <w:t xml:space="preserve"> judge who receives from </w:t>
      </w:r>
      <w:r>
        <w:rPr>
          <w:rFonts w:eastAsia="Times New Roman" w:cs="Times New Roman"/>
          <w:szCs w:val="24"/>
        </w:rPr>
        <w:t>SCJC</w:t>
      </w:r>
      <w:r w:rsidRPr="008D3525">
        <w:rPr>
          <w:rFonts w:eastAsia="Times New Roman" w:cs="Times New Roman"/>
          <w:szCs w:val="24"/>
        </w:rPr>
        <w:t xml:space="preserve"> a public sanction or censure issued by </w:t>
      </w:r>
      <w:r>
        <w:rPr>
          <w:rFonts w:eastAsia="Times New Roman" w:cs="Times New Roman"/>
          <w:szCs w:val="24"/>
        </w:rPr>
        <w:t>SCJC</w:t>
      </w:r>
      <w:r w:rsidRPr="008D3525">
        <w:rPr>
          <w:rFonts w:eastAsia="Times New Roman" w:cs="Times New Roman"/>
          <w:szCs w:val="24"/>
        </w:rPr>
        <w:t xml:space="preserve"> under Section 1-a(8)</w:t>
      </w:r>
      <w:r>
        <w:rPr>
          <w:rFonts w:eastAsia="Times New Roman" w:cs="Times New Roman"/>
          <w:szCs w:val="24"/>
        </w:rPr>
        <w:t xml:space="preserve"> (relating to authorizing SCJC, after such investigation as it deems necessary, to take certain actions)</w:t>
      </w:r>
      <w:r w:rsidRPr="008D3525">
        <w:rPr>
          <w:rFonts w:eastAsia="Times New Roman" w:cs="Times New Roman"/>
          <w:szCs w:val="24"/>
        </w:rPr>
        <w:t>, Article V</w:t>
      </w:r>
      <w:r>
        <w:rPr>
          <w:rFonts w:eastAsia="Times New Roman" w:cs="Times New Roman"/>
          <w:szCs w:val="24"/>
        </w:rPr>
        <w:t xml:space="preserve"> (Judicial Department)</w:t>
      </w:r>
      <w:r w:rsidRPr="008D3525">
        <w:rPr>
          <w:rFonts w:eastAsia="Times New Roman" w:cs="Times New Roman"/>
          <w:szCs w:val="24"/>
        </w:rPr>
        <w:t>, Texas Constitution, that makes the judge ineligible for assignment under Section 74.055</w:t>
      </w:r>
      <w:r>
        <w:rPr>
          <w:rFonts w:eastAsia="Times New Roman" w:cs="Times New Roman"/>
          <w:szCs w:val="24"/>
        </w:rPr>
        <w:t xml:space="preserve"> (List of Retired and Former Judges Subject to Assignment), rather than </w:t>
      </w:r>
      <w:r w:rsidRPr="008D3525">
        <w:rPr>
          <w:rFonts w:eastAsia="Times New Roman" w:cs="Times New Roman"/>
          <w:szCs w:val="24"/>
        </w:rPr>
        <w:t>or any other type of sanction</w:t>
      </w:r>
      <w:r>
        <w:rPr>
          <w:rFonts w:eastAsia="Times New Roman" w:cs="Times New Roman"/>
          <w:szCs w:val="24"/>
        </w:rPr>
        <w:t>,</w:t>
      </w:r>
      <w:r w:rsidRPr="008D3525">
        <w:rPr>
          <w:rFonts w:eastAsia="Times New Roman" w:cs="Times New Roman"/>
          <w:szCs w:val="24"/>
        </w:rPr>
        <w:t xml:space="preserve"> to a review of </w:t>
      </w:r>
      <w:r>
        <w:rPr>
          <w:rFonts w:eastAsia="Times New Roman" w:cs="Times New Roman"/>
          <w:szCs w:val="24"/>
        </w:rPr>
        <w:t>SCJC's</w:t>
      </w:r>
      <w:r w:rsidRPr="008D3525">
        <w:rPr>
          <w:rFonts w:eastAsia="Times New Roman" w:cs="Times New Roman"/>
          <w:szCs w:val="24"/>
        </w:rPr>
        <w:t xml:space="preserve"> decision as provided by </w:t>
      </w:r>
      <w:r>
        <w:rPr>
          <w:rFonts w:eastAsia="Times New Roman" w:cs="Times New Roman"/>
          <w:szCs w:val="24"/>
        </w:rPr>
        <w:t>Section 33.034 (Review of Commission Decision).</w:t>
      </w:r>
    </w:p>
    <w:p w:rsidR="00061B90" w:rsidRDefault="00061B90" w:rsidP="00491A7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61B90" w:rsidRPr="008D3525" w:rsidRDefault="00061B90" w:rsidP="00491A7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 xml:space="preserve">SECTION 5. </w:t>
      </w:r>
      <w:r>
        <w:rPr>
          <w:rFonts w:eastAsia="Times New Roman" w:cs="Times New Roman"/>
          <w:szCs w:val="24"/>
        </w:rPr>
        <w:t xml:space="preserve">Amends </w:t>
      </w:r>
      <w:r w:rsidRPr="008D3525">
        <w:rPr>
          <w:rFonts w:eastAsia="Times New Roman" w:cs="Times New Roman"/>
          <w:szCs w:val="24"/>
        </w:rPr>
        <w:t>Section 33.037, Government Code, as follows:</w:t>
      </w:r>
    </w:p>
    <w:p w:rsidR="00061B90" w:rsidRDefault="00061B90" w:rsidP="00491A7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61B90" w:rsidRDefault="00061B90" w:rsidP="00491A7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 xml:space="preserve">Sec. 33.037. </w:t>
      </w:r>
      <w:r>
        <w:rPr>
          <w:rFonts w:eastAsia="Times New Roman" w:cs="Times New Roman"/>
          <w:szCs w:val="24"/>
        </w:rPr>
        <w:t xml:space="preserve">New heading: </w:t>
      </w:r>
      <w:r w:rsidRPr="008D3525">
        <w:rPr>
          <w:rFonts w:eastAsia="Times New Roman" w:cs="Times New Roman"/>
          <w:szCs w:val="24"/>
        </w:rPr>
        <w:t xml:space="preserve">SUSPENSION FROM OFFICE.  (a) </w:t>
      </w:r>
      <w:r>
        <w:rPr>
          <w:rFonts w:eastAsia="Times New Roman" w:cs="Times New Roman"/>
          <w:szCs w:val="24"/>
        </w:rPr>
        <w:t>Creates this subsection from existing text.</w:t>
      </w:r>
    </w:p>
    <w:p w:rsidR="00061B90" w:rsidRPr="008D3525" w:rsidRDefault="00061B90" w:rsidP="00491A7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061B90" w:rsidRDefault="00061B90" w:rsidP="00491A7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Requires SCJC, i</w:t>
      </w:r>
      <w:r w:rsidRPr="008D3525">
        <w:rPr>
          <w:rFonts w:eastAsia="Times New Roman" w:cs="Times New Roman"/>
          <w:szCs w:val="24"/>
        </w:rPr>
        <w:t xml:space="preserve">f </w:t>
      </w:r>
      <w:r>
        <w:rPr>
          <w:rFonts w:eastAsia="Times New Roman" w:cs="Times New Roman"/>
          <w:szCs w:val="24"/>
        </w:rPr>
        <w:t>SCJC</w:t>
      </w:r>
      <w:r w:rsidRPr="008D3525">
        <w:rPr>
          <w:rFonts w:eastAsia="Times New Roman" w:cs="Times New Roman"/>
          <w:szCs w:val="24"/>
        </w:rPr>
        <w:t xml:space="preserve"> initiates formal proceedings against a judge, </w:t>
      </w:r>
      <w:r>
        <w:rPr>
          <w:rFonts w:eastAsia="Times New Roman" w:cs="Times New Roman"/>
          <w:szCs w:val="24"/>
        </w:rPr>
        <w:t>to</w:t>
      </w:r>
      <w:r w:rsidRPr="008D3525">
        <w:rPr>
          <w:rFonts w:eastAsia="Times New Roman" w:cs="Times New Roman"/>
          <w:szCs w:val="24"/>
        </w:rPr>
        <w:t xml:space="preserve"> suspend the judge from office without pay not later than the 30th day after the date a special master is appointed and pending final disposition of the formal proceedings unless the special master determines the suspension is unwarranted.</w:t>
      </w:r>
    </w:p>
    <w:p w:rsidR="00061B90" w:rsidRPr="008D3525" w:rsidRDefault="00061B90" w:rsidP="00491A7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061B90" w:rsidRPr="008D3525" w:rsidRDefault="00061B90" w:rsidP="00491A7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>(c)</w:t>
      </w:r>
      <w:r>
        <w:rPr>
          <w:rFonts w:eastAsia="Times New Roman" w:cs="Times New Roman"/>
          <w:szCs w:val="24"/>
        </w:rPr>
        <w:t xml:space="preserve"> Requires SCJC, i</w:t>
      </w:r>
      <w:r w:rsidRPr="008D3525">
        <w:rPr>
          <w:rFonts w:eastAsia="Times New Roman" w:cs="Times New Roman"/>
          <w:szCs w:val="24"/>
        </w:rPr>
        <w:t xml:space="preserve">f </w:t>
      </w:r>
      <w:r>
        <w:rPr>
          <w:rFonts w:eastAsia="Times New Roman" w:cs="Times New Roman"/>
          <w:szCs w:val="24"/>
        </w:rPr>
        <w:t>SCJC</w:t>
      </w:r>
      <w:r w:rsidRPr="008D3525">
        <w:rPr>
          <w:rFonts w:eastAsia="Times New Roman" w:cs="Times New Roman"/>
          <w:szCs w:val="24"/>
        </w:rPr>
        <w:t xml:space="preserve"> issues a public reprimand of a judge based on the judge's persistent or wilful violation of Article 17.15</w:t>
      </w:r>
      <w:r>
        <w:rPr>
          <w:rFonts w:eastAsia="Times New Roman" w:cs="Times New Roman"/>
          <w:szCs w:val="24"/>
        </w:rPr>
        <w:t xml:space="preserve"> (Rules for Setting Amount of Bail)</w:t>
      </w:r>
      <w:r w:rsidRPr="008D3525">
        <w:rPr>
          <w:rFonts w:eastAsia="Times New Roman" w:cs="Times New Roman"/>
          <w:szCs w:val="24"/>
        </w:rPr>
        <w:t xml:space="preserve">, Code of Criminal Procedure, </w:t>
      </w:r>
      <w:r>
        <w:rPr>
          <w:rFonts w:eastAsia="Times New Roman" w:cs="Times New Roman"/>
          <w:szCs w:val="24"/>
        </w:rPr>
        <w:t>to</w:t>
      </w:r>
      <w:r w:rsidRPr="008D3525">
        <w:rPr>
          <w:rFonts w:eastAsia="Times New Roman" w:cs="Times New Roman"/>
          <w:szCs w:val="24"/>
        </w:rPr>
        <w:t>:</w:t>
      </w:r>
    </w:p>
    <w:p w:rsidR="00061B90" w:rsidRDefault="00061B90" w:rsidP="00491A7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061B90" w:rsidRPr="008D3525" w:rsidRDefault="00061B90" w:rsidP="00491A7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>(1) suspend the judge from office without pay for 60 days; and</w:t>
      </w:r>
    </w:p>
    <w:p w:rsidR="00061B90" w:rsidRDefault="00061B90" w:rsidP="00491A7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061B90" w:rsidRPr="008D3525" w:rsidRDefault="00061B90" w:rsidP="00491A7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 xml:space="preserve">(2) send notice of the reprimand and suspension to: </w:t>
      </w:r>
    </w:p>
    <w:p w:rsidR="00061B90" w:rsidRDefault="00061B90" w:rsidP="00491A7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061B90" w:rsidRPr="008D3525" w:rsidRDefault="00061B90" w:rsidP="00491A7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 xml:space="preserve">(A) the governor; </w:t>
      </w:r>
    </w:p>
    <w:p w:rsidR="00061B90" w:rsidRDefault="00061B90" w:rsidP="00491A7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061B90" w:rsidRPr="008D3525" w:rsidRDefault="00061B90" w:rsidP="00491A7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 xml:space="preserve">(B) the lieutenant governor; </w:t>
      </w:r>
    </w:p>
    <w:p w:rsidR="00061B90" w:rsidRDefault="00061B90" w:rsidP="00491A7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061B90" w:rsidRPr="008D3525" w:rsidRDefault="00061B90" w:rsidP="00491A7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 xml:space="preserve">(C) the speaker of the house of representatives; </w:t>
      </w:r>
    </w:p>
    <w:p w:rsidR="00061B90" w:rsidRDefault="00061B90" w:rsidP="00491A7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061B90" w:rsidRPr="008D3525" w:rsidRDefault="00061B90" w:rsidP="00491A7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>(D) the presiding officers of each legislative standing committee with jurisdiction over the judiciary;</w:t>
      </w:r>
    </w:p>
    <w:p w:rsidR="00061B90" w:rsidRDefault="00061B90" w:rsidP="00491A7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061B90" w:rsidRPr="008D3525" w:rsidRDefault="00061B90" w:rsidP="00491A7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 xml:space="preserve">(E) the </w:t>
      </w:r>
      <w:r>
        <w:rPr>
          <w:rFonts w:eastAsia="Times New Roman" w:cs="Times New Roman"/>
          <w:szCs w:val="24"/>
        </w:rPr>
        <w:t>Comptroller of Public Accounts of the State of Texas</w:t>
      </w:r>
      <w:r w:rsidRPr="008D3525">
        <w:rPr>
          <w:rFonts w:eastAsia="Times New Roman" w:cs="Times New Roman"/>
          <w:szCs w:val="24"/>
        </w:rPr>
        <w:t xml:space="preserve">; </w:t>
      </w:r>
    </w:p>
    <w:p w:rsidR="00061B90" w:rsidRDefault="00061B90" w:rsidP="00491A7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061B90" w:rsidRPr="008D3525" w:rsidRDefault="00061B90" w:rsidP="00491A7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 xml:space="preserve">(F) the chief justice of the </w:t>
      </w:r>
      <w:r>
        <w:rPr>
          <w:rFonts w:eastAsia="Times New Roman" w:cs="Times New Roman"/>
          <w:szCs w:val="24"/>
        </w:rPr>
        <w:t>S</w:t>
      </w:r>
      <w:r w:rsidRPr="008D3525">
        <w:rPr>
          <w:rFonts w:eastAsia="Times New Roman" w:cs="Times New Roman"/>
          <w:szCs w:val="24"/>
        </w:rPr>
        <w:t xml:space="preserve">upreme </w:t>
      </w:r>
      <w:r>
        <w:rPr>
          <w:rFonts w:eastAsia="Times New Roman" w:cs="Times New Roman"/>
          <w:szCs w:val="24"/>
        </w:rPr>
        <w:t>C</w:t>
      </w:r>
      <w:r w:rsidRPr="008D3525">
        <w:rPr>
          <w:rFonts w:eastAsia="Times New Roman" w:cs="Times New Roman"/>
          <w:szCs w:val="24"/>
        </w:rPr>
        <w:t>ourt</w:t>
      </w:r>
      <w:r>
        <w:rPr>
          <w:rFonts w:eastAsia="Times New Roman" w:cs="Times New Roman"/>
          <w:szCs w:val="24"/>
        </w:rPr>
        <w:t xml:space="preserve"> of Texas</w:t>
      </w:r>
      <w:r w:rsidRPr="008D3525">
        <w:rPr>
          <w:rFonts w:eastAsia="Times New Roman" w:cs="Times New Roman"/>
          <w:szCs w:val="24"/>
        </w:rPr>
        <w:t>;</w:t>
      </w:r>
    </w:p>
    <w:p w:rsidR="00061B90" w:rsidRDefault="00061B90" w:rsidP="00491A7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061B90" w:rsidRPr="008D3525" w:rsidRDefault="00061B90" w:rsidP="00491A7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>(G) the Office of Court Administration of the Texas Judicial System; and</w:t>
      </w:r>
    </w:p>
    <w:p w:rsidR="00061B90" w:rsidRDefault="00061B90" w:rsidP="00491A7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061B90" w:rsidRPr="008D3525" w:rsidRDefault="00061B90" w:rsidP="00491A7B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>(H) the presiding judge of the administrative judicial region for the court served by the suspended judge.</w:t>
      </w:r>
    </w:p>
    <w:p w:rsidR="00061B90" w:rsidRDefault="00061B90" w:rsidP="00491A7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61B90" w:rsidRDefault="00061B90" w:rsidP="00491A7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 xml:space="preserve">SECTION 6. </w:t>
      </w:r>
      <w:r>
        <w:rPr>
          <w:rFonts w:eastAsia="Times New Roman" w:cs="Times New Roman"/>
          <w:szCs w:val="24"/>
        </w:rPr>
        <w:t xml:space="preserve">Amends </w:t>
      </w:r>
      <w:r w:rsidRPr="008D3525">
        <w:rPr>
          <w:rFonts w:eastAsia="Times New Roman" w:cs="Times New Roman"/>
          <w:szCs w:val="24"/>
        </w:rPr>
        <w:t>Section 74.055(c), Government Code, as follows:</w:t>
      </w:r>
    </w:p>
    <w:p w:rsidR="00061B90" w:rsidRPr="008D3525" w:rsidRDefault="00061B90" w:rsidP="00491A7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61B90" w:rsidRDefault="00061B90" w:rsidP="00491A7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 xml:space="preserve">(c) </w:t>
      </w:r>
      <w:r>
        <w:rPr>
          <w:rFonts w:eastAsia="Times New Roman" w:cs="Times New Roman"/>
          <w:szCs w:val="24"/>
        </w:rPr>
        <w:t xml:space="preserve">Requires </w:t>
      </w:r>
      <w:r w:rsidRPr="008D3525">
        <w:rPr>
          <w:rFonts w:eastAsia="Times New Roman" w:cs="Times New Roman"/>
          <w:szCs w:val="24"/>
        </w:rPr>
        <w:t>a retired or former judge</w:t>
      </w:r>
      <w:r>
        <w:rPr>
          <w:rFonts w:eastAsia="Times New Roman" w:cs="Times New Roman"/>
          <w:szCs w:val="24"/>
        </w:rPr>
        <w:t>, t</w:t>
      </w:r>
      <w:r w:rsidRPr="008D3525">
        <w:rPr>
          <w:rFonts w:eastAsia="Times New Roman" w:cs="Times New Roman"/>
          <w:szCs w:val="24"/>
        </w:rPr>
        <w:t>o be eligible to be named on the list</w:t>
      </w:r>
      <w:r>
        <w:rPr>
          <w:rFonts w:eastAsia="Times New Roman" w:cs="Times New Roman"/>
          <w:szCs w:val="24"/>
        </w:rPr>
        <w:t xml:space="preserve"> of retired judges subject to assignment</w:t>
      </w:r>
      <w:r w:rsidRPr="008D3525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 xml:space="preserve">to meet certain criteria, including </w:t>
      </w:r>
      <w:r w:rsidRPr="008D3525">
        <w:rPr>
          <w:rFonts w:eastAsia="Times New Roman" w:cs="Times New Roman"/>
          <w:szCs w:val="24"/>
        </w:rPr>
        <w:t>certify</w:t>
      </w:r>
      <w:r>
        <w:rPr>
          <w:rFonts w:eastAsia="Times New Roman" w:cs="Times New Roman"/>
          <w:szCs w:val="24"/>
        </w:rPr>
        <w:t>ing</w:t>
      </w:r>
      <w:r w:rsidRPr="008D3525">
        <w:rPr>
          <w:rFonts w:eastAsia="Times New Roman" w:cs="Times New Roman"/>
          <w:szCs w:val="24"/>
        </w:rPr>
        <w:t xml:space="preserve"> under oath to the presiding judge, on a form prescribed by the state board of regional judges, t</w:t>
      </w:r>
      <w:r>
        <w:rPr>
          <w:rFonts w:eastAsia="Times New Roman" w:cs="Times New Roman"/>
          <w:szCs w:val="24"/>
        </w:rPr>
        <w:t xml:space="preserve">hat certain criteria have been met, including that </w:t>
      </w:r>
      <w:r w:rsidRPr="008D3525">
        <w:rPr>
          <w:rFonts w:eastAsia="Times New Roman" w:cs="Times New Roman"/>
          <w:szCs w:val="24"/>
        </w:rPr>
        <w:t>the judge has never been</w:t>
      </w:r>
      <w:r>
        <w:rPr>
          <w:rFonts w:eastAsia="Times New Roman" w:cs="Times New Roman"/>
          <w:szCs w:val="24"/>
        </w:rPr>
        <w:t xml:space="preserve"> </w:t>
      </w:r>
      <w:r w:rsidRPr="008D3525">
        <w:rPr>
          <w:rFonts w:eastAsia="Times New Roman" w:cs="Times New Roman"/>
          <w:szCs w:val="24"/>
        </w:rPr>
        <w:t>publicly reprimanded, sanctioned, or censured, or any combination of those punishments, more than once, unless the reprimand, sanction, or censure has been reviewed and rescinded by a special court of review under Section 33.034</w:t>
      </w:r>
      <w:r>
        <w:rPr>
          <w:rFonts w:eastAsia="Times New Roman" w:cs="Times New Roman"/>
          <w:szCs w:val="24"/>
        </w:rPr>
        <w:t>. Makes nonsubstantive changes.</w:t>
      </w:r>
    </w:p>
    <w:p w:rsidR="00061B90" w:rsidRPr="008D3525" w:rsidRDefault="00061B90" w:rsidP="00491A7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061B90" w:rsidRDefault="00061B90" w:rsidP="00491A7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 xml:space="preserve">SECTION 7. </w:t>
      </w:r>
      <w:r>
        <w:rPr>
          <w:rFonts w:eastAsia="Times New Roman" w:cs="Times New Roman"/>
          <w:szCs w:val="24"/>
        </w:rPr>
        <w:t xml:space="preserve">Amends </w:t>
      </w:r>
      <w:r w:rsidRPr="008D3525">
        <w:rPr>
          <w:rFonts w:eastAsia="Times New Roman" w:cs="Times New Roman"/>
          <w:szCs w:val="24"/>
        </w:rPr>
        <w:t>Section 665.052(b), Government Code,</w:t>
      </w:r>
      <w:r>
        <w:rPr>
          <w:rFonts w:eastAsia="Times New Roman" w:cs="Times New Roman"/>
          <w:szCs w:val="24"/>
        </w:rPr>
        <w:t xml:space="preserve"> to redefine </w:t>
      </w:r>
      <w:r w:rsidRPr="008D3525">
        <w:rPr>
          <w:rFonts w:eastAsia="Times New Roman" w:cs="Times New Roman"/>
          <w:szCs w:val="24"/>
        </w:rPr>
        <w:t>"incompetency</w:t>
      </w:r>
      <w:r>
        <w:rPr>
          <w:rFonts w:eastAsia="Times New Roman" w:cs="Times New Roman"/>
          <w:szCs w:val="24"/>
        </w:rPr>
        <w:t>.</w:t>
      </w:r>
      <w:r w:rsidRPr="008D3525">
        <w:rPr>
          <w:rFonts w:eastAsia="Times New Roman" w:cs="Times New Roman"/>
          <w:szCs w:val="24"/>
        </w:rPr>
        <w:t>"</w:t>
      </w:r>
    </w:p>
    <w:p w:rsidR="00061B90" w:rsidRPr="008D3525" w:rsidRDefault="00061B90" w:rsidP="00491A7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61B90" w:rsidRDefault="00061B90" w:rsidP="00491A7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 xml:space="preserve">SECTION 8. </w:t>
      </w:r>
      <w:r>
        <w:rPr>
          <w:rFonts w:eastAsia="Times New Roman" w:cs="Times New Roman"/>
          <w:szCs w:val="24"/>
        </w:rPr>
        <w:t>Requires SCJC, a</w:t>
      </w:r>
      <w:r w:rsidRPr="008D3525">
        <w:rPr>
          <w:rFonts w:eastAsia="Times New Roman" w:cs="Times New Roman"/>
          <w:szCs w:val="24"/>
        </w:rPr>
        <w:t xml:space="preserve">s soon as practicable after the effective date of this Act, </w:t>
      </w:r>
      <w:r>
        <w:rPr>
          <w:rFonts w:eastAsia="Times New Roman" w:cs="Times New Roman"/>
          <w:szCs w:val="24"/>
        </w:rPr>
        <w:t xml:space="preserve">to </w:t>
      </w:r>
      <w:r w:rsidRPr="008D3525">
        <w:rPr>
          <w:rFonts w:eastAsia="Times New Roman" w:cs="Times New Roman"/>
          <w:szCs w:val="24"/>
        </w:rPr>
        <w:t>adopt rules to implement Section 33.001(b), Government Code, as amended by this Act.</w:t>
      </w:r>
    </w:p>
    <w:p w:rsidR="00061B90" w:rsidRPr="008D3525" w:rsidRDefault="00061B90" w:rsidP="00491A7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61B90" w:rsidRDefault="00061B90" w:rsidP="00491A7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 xml:space="preserve">SECTION 9. </w:t>
      </w:r>
      <w:r>
        <w:rPr>
          <w:rFonts w:eastAsia="Times New Roman" w:cs="Times New Roman"/>
          <w:szCs w:val="24"/>
        </w:rPr>
        <w:t xml:space="preserve">Makes application of </w:t>
      </w:r>
      <w:r w:rsidRPr="008D3525">
        <w:rPr>
          <w:rFonts w:eastAsia="Times New Roman" w:cs="Times New Roman"/>
          <w:szCs w:val="24"/>
        </w:rPr>
        <w:t xml:space="preserve">Sections 33.001(b) and 665.052(b), Government Code, as amended by this Act, </w:t>
      </w:r>
      <w:r>
        <w:rPr>
          <w:rFonts w:eastAsia="Times New Roman" w:cs="Times New Roman"/>
          <w:szCs w:val="24"/>
        </w:rPr>
        <w:t>prospective.</w:t>
      </w:r>
    </w:p>
    <w:p w:rsidR="00061B90" w:rsidRPr="008D3525" w:rsidRDefault="00061B90" w:rsidP="00491A7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61B90" w:rsidRDefault="00061B90" w:rsidP="00491A7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 xml:space="preserve">SECTION 10. </w:t>
      </w:r>
      <w:r>
        <w:rPr>
          <w:rFonts w:eastAsia="Times New Roman" w:cs="Times New Roman"/>
          <w:szCs w:val="24"/>
        </w:rPr>
        <w:t xml:space="preserve">Makes application of </w:t>
      </w:r>
      <w:r w:rsidRPr="008D3525">
        <w:rPr>
          <w:rFonts w:eastAsia="Times New Roman" w:cs="Times New Roman"/>
          <w:szCs w:val="24"/>
        </w:rPr>
        <w:t xml:space="preserve">Section 33.037, Government Code, as amended by this Act, </w:t>
      </w:r>
      <w:r>
        <w:rPr>
          <w:rFonts w:eastAsia="Times New Roman" w:cs="Times New Roman"/>
          <w:szCs w:val="24"/>
        </w:rPr>
        <w:t>prospective.</w:t>
      </w:r>
    </w:p>
    <w:p w:rsidR="00061B90" w:rsidRPr="008D3525" w:rsidRDefault="00061B90" w:rsidP="00491A7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61B90" w:rsidRDefault="00061B90" w:rsidP="00491A7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 xml:space="preserve">SECTION 11. </w:t>
      </w:r>
      <w:r>
        <w:rPr>
          <w:rFonts w:eastAsia="Times New Roman" w:cs="Times New Roman"/>
          <w:szCs w:val="24"/>
        </w:rPr>
        <w:t>Provides that a</w:t>
      </w:r>
      <w:r w:rsidRPr="008D3525">
        <w:rPr>
          <w:rFonts w:eastAsia="Times New Roman" w:cs="Times New Roman"/>
          <w:szCs w:val="24"/>
        </w:rPr>
        <w:t xml:space="preserve"> former or retired judge on a list maintained by a presiding judge under Section 74.055(a), Government Code, who is ineligible to be named on the list</w:t>
      </w:r>
      <w:r>
        <w:rPr>
          <w:rFonts w:eastAsia="Times New Roman" w:cs="Times New Roman"/>
          <w:szCs w:val="24"/>
        </w:rPr>
        <w:t xml:space="preserve"> of retired judges subject to assignment</w:t>
      </w:r>
      <w:r w:rsidRPr="008D3525">
        <w:rPr>
          <w:rFonts w:eastAsia="Times New Roman" w:cs="Times New Roman"/>
          <w:szCs w:val="24"/>
        </w:rPr>
        <w:t xml:space="preserve"> under Section 74.055(c), Government Code, as amended by this Act, </w:t>
      </w:r>
      <w:r>
        <w:rPr>
          <w:rFonts w:eastAsia="Times New Roman" w:cs="Times New Roman"/>
          <w:szCs w:val="24"/>
        </w:rPr>
        <w:t>is required to</w:t>
      </w:r>
      <w:r w:rsidRPr="008D3525">
        <w:rPr>
          <w:rFonts w:eastAsia="Times New Roman" w:cs="Times New Roman"/>
          <w:szCs w:val="24"/>
        </w:rPr>
        <w:t xml:space="preserve"> be struck from the list on the effective date of this Act and </w:t>
      </w:r>
      <w:r>
        <w:rPr>
          <w:rFonts w:eastAsia="Times New Roman" w:cs="Times New Roman"/>
          <w:szCs w:val="24"/>
        </w:rPr>
        <w:t>is prohibited from being</w:t>
      </w:r>
      <w:r w:rsidRPr="008D3525">
        <w:rPr>
          <w:rFonts w:eastAsia="Times New Roman" w:cs="Times New Roman"/>
          <w:szCs w:val="24"/>
        </w:rPr>
        <w:t xml:space="preserve"> assigned to any court on or after the effective date of this Act.</w:t>
      </w:r>
    </w:p>
    <w:p w:rsidR="00061B90" w:rsidRPr="008D3525" w:rsidRDefault="00061B90" w:rsidP="00491A7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61B90" w:rsidRPr="00C8671F" w:rsidRDefault="00061B90" w:rsidP="00491A7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8D3525">
        <w:rPr>
          <w:rFonts w:eastAsia="Times New Roman" w:cs="Times New Roman"/>
          <w:szCs w:val="24"/>
        </w:rPr>
        <w:t xml:space="preserve">SECTION 12. </w:t>
      </w:r>
      <w:r>
        <w:rPr>
          <w:rFonts w:eastAsia="Times New Roman" w:cs="Times New Roman"/>
          <w:szCs w:val="24"/>
        </w:rPr>
        <w:t xml:space="preserve">Effective date: </w:t>
      </w:r>
      <w:r w:rsidRPr="008D3525">
        <w:rPr>
          <w:rFonts w:eastAsia="Times New Roman" w:cs="Times New Roman"/>
          <w:szCs w:val="24"/>
        </w:rPr>
        <w:t>September 1, 2023.</w:t>
      </w:r>
    </w:p>
    <w:sectPr w:rsidR="00061B90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6EFA" w:rsidRDefault="001C6EFA" w:rsidP="000F1DF9">
      <w:pPr>
        <w:spacing w:after="0" w:line="240" w:lineRule="auto"/>
      </w:pPr>
      <w:r>
        <w:separator/>
      </w:r>
    </w:p>
  </w:endnote>
  <w:endnote w:type="continuationSeparator" w:id="0">
    <w:p w:rsidR="001C6EFA" w:rsidRDefault="001C6EF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C6EF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61B90">
                <w:rPr>
                  <w:sz w:val="20"/>
                  <w:szCs w:val="20"/>
                </w:rPr>
                <w:t>EPB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061B90">
                <w:rPr>
                  <w:sz w:val="20"/>
                  <w:szCs w:val="20"/>
                </w:rPr>
                <w:t>C.S.H.B. 3452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061B90">
                <w:rPr>
                  <w:sz w:val="20"/>
                  <w:szCs w:val="20"/>
                </w:rPr>
                <w:t>88(R)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C6EF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6EFA" w:rsidRDefault="001C6EFA" w:rsidP="000F1DF9">
      <w:pPr>
        <w:spacing w:after="0" w:line="240" w:lineRule="auto"/>
      </w:pPr>
      <w:r>
        <w:separator/>
      </w:r>
    </w:p>
  </w:footnote>
  <w:footnote w:type="continuationSeparator" w:id="0">
    <w:p w:rsidR="001C6EFA" w:rsidRDefault="001C6EFA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D0"/>
    <w:rsid w:val="00043800"/>
    <w:rsid w:val="00061B90"/>
    <w:rsid w:val="00073EDD"/>
    <w:rsid w:val="000B4D64"/>
    <w:rsid w:val="000E552E"/>
    <w:rsid w:val="000F1DF9"/>
    <w:rsid w:val="001C6EFA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AEB6F"/>
  <w15:docId w15:val="{7962FB83-49B7-4E29-A765-E8FA00D1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1B9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B3A937024514749A8E90F352221D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5FD15-C74A-4D54-88AC-D8FDEF14E7FA}"/>
      </w:docPartPr>
      <w:docPartBody>
        <w:p w:rsidR="00000000" w:rsidRDefault="00ED0235"/>
      </w:docPartBody>
    </w:docPart>
    <w:docPart>
      <w:docPartPr>
        <w:name w:val="1F5C81F9EE4C4D9DBC8102A548C64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B4CF2-1BC6-449A-9474-AB2C807D684E}"/>
      </w:docPartPr>
      <w:docPartBody>
        <w:p w:rsidR="00000000" w:rsidRDefault="00ED0235"/>
      </w:docPartBody>
    </w:docPart>
    <w:docPart>
      <w:docPartPr>
        <w:name w:val="28741432C3554617AEE8C9B0D7202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8E32-79F9-4B59-A37B-EB3FFEAAF016}"/>
      </w:docPartPr>
      <w:docPartBody>
        <w:p w:rsidR="00000000" w:rsidRDefault="00ED0235"/>
      </w:docPartBody>
    </w:docPart>
    <w:docPart>
      <w:docPartPr>
        <w:name w:val="A0F8F615ACDF4FC0A29D1648AF96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55617-2A1A-4DB7-A89C-5961BCCA2FCE}"/>
      </w:docPartPr>
      <w:docPartBody>
        <w:p w:rsidR="00000000" w:rsidRDefault="00ED0235"/>
      </w:docPartBody>
    </w:docPart>
    <w:docPart>
      <w:docPartPr>
        <w:name w:val="44A2A0303D074F9B852DDEB093C73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40EE4-FD1D-4021-8A0A-AB1D58A2C499}"/>
      </w:docPartPr>
      <w:docPartBody>
        <w:p w:rsidR="00000000" w:rsidRDefault="00ED0235"/>
      </w:docPartBody>
    </w:docPart>
    <w:docPart>
      <w:docPartPr>
        <w:name w:val="ED9A533E13404405AAC3EFD8B116D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C2EA8-E757-451E-9860-D609EA0AA0CE}"/>
      </w:docPartPr>
      <w:docPartBody>
        <w:p w:rsidR="00000000" w:rsidRDefault="00ED0235"/>
      </w:docPartBody>
    </w:docPart>
    <w:docPart>
      <w:docPartPr>
        <w:name w:val="89CFC793095649FB89F8747821B04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D134-DCBC-43E0-88A7-578FF8FE4136}"/>
      </w:docPartPr>
      <w:docPartBody>
        <w:p w:rsidR="00000000" w:rsidRDefault="00ED0235"/>
      </w:docPartBody>
    </w:docPart>
    <w:docPart>
      <w:docPartPr>
        <w:name w:val="C975186FB05D49598A33C61EDE8D2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23707-7136-4EE7-9E57-E3110259B7AC}"/>
      </w:docPartPr>
      <w:docPartBody>
        <w:p w:rsidR="00000000" w:rsidRDefault="00ED0235"/>
      </w:docPartBody>
    </w:docPart>
    <w:docPart>
      <w:docPartPr>
        <w:name w:val="743E802B3FAB43CB873E63E20F0FF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36226-17B2-42AF-80CF-587FF01DAB61}"/>
      </w:docPartPr>
      <w:docPartBody>
        <w:p w:rsidR="00000000" w:rsidRDefault="00ED0235"/>
      </w:docPartBody>
    </w:docPart>
    <w:docPart>
      <w:docPartPr>
        <w:name w:val="7EF885B080ED4CF781CE008836ACC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40744-21A3-46AA-B87F-A43A9E20563A}"/>
      </w:docPartPr>
      <w:docPartBody>
        <w:p w:rsidR="00000000" w:rsidRDefault="00AB10BD" w:rsidP="00AB10BD">
          <w:pPr>
            <w:pStyle w:val="7EF885B080ED4CF781CE008836ACCCE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C638EB2D5CA44B2BF2F9AF2E2821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080B1-1594-487C-A2E0-9149FB547921}"/>
      </w:docPartPr>
      <w:docPartBody>
        <w:p w:rsidR="00000000" w:rsidRDefault="00ED0235"/>
      </w:docPartBody>
    </w:docPart>
    <w:docPart>
      <w:docPartPr>
        <w:name w:val="04BD5A83E0DA48F7B05919CE36FDE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B636D-4B89-49B6-A92B-5A6C112033B5}"/>
      </w:docPartPr>
      <w:docPartBody>
        <w:p w:rsidR="00000000" w:rsidRDefault="00ED0235"/>
      </w:docPartBody>
    </w:docPart>
    <w:docPart>
      <w:docPartPr>
        <w:name w:val="D1A20C4461C54DD5AFEF88C1DC466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BDA68-4241-4F1F-87CE-5D816EEDA437}"/>
      </w:docPartPr>
      <w:docPartBody>
        <w:p w:rsidR="00000000" w:rsidRDefault="00AB10BD" w:rsidP="00AB10BD">
          <w:pPr>
            <w:pStyle w:val="D1A20C4461C54DD5AFEF88C1DC466F7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A6D9B990B98481292989759F7CD9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BA6CA-8917-4D9B-9980-9E609DB01E75}"/>
      </w:docPartPr>
      <w:docPartBody>
        <w:p w:rsidR="00000000" w:rsidRDefault="00ED0235"/>
      </w:docPartBody>
    </w:docPart>
    <w:docPart>
      <w:docPartPr>
        <w:name w:val="3714D221590F4D3398B62397C89CE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43E3F-5D5A-4953-9FD4-09BCFF0EF8C6}"/>
      </w:docPartPr>
      <w:docPartBody>
        <w:p w:rsidR="00000000" w:rsidRDefault="00ED023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B10BD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D0235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0BD"/>
    <w:rPr>
      <w:color w:val="808080"/>
    </w:rPr>
  </w:style>
  <w:style w:type="paragraph" w:customStyle="1" w:styleId="7EF885B080ED4CF781CE008836ACCCEB">
    <w:name w:val="7EF885B080ED4CF781CE008836ACCCEB"/>
    <w:rsid w:val="00AB10BD"/>
    <w:pPr>
      <w:spacing w:after="160" w:line="259" w:lineRule="auto"/>
    </w:pPr>
  </w:style>
  <w:style w:type="paragraph" w:customStyle="1" w:styleId="D1A20C4461C54DD5AFEF88C1DC466F71">
    <w:name w:val="D1A20C4461C54DD5AFEF88C1DC466F71"/>
    <w:rsid w:val="00AB10BD"/>
    <w:pPr>
      <w:spacing w:after="160" w:line="259" w:lineRule="auto"/>
    </w:p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9F86B0C2-6365-4E0C-B577-239B256E0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94EA2-2F73-4F9E-B6B2-553F4CB06BB4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5690</TotalTime>
  <Pages>1</Pages>
  <Words>1329</Words>
  <Characters>7580</Characters>
  <Application>Microsoft Office Word</Application>
  <DocSecurity>0</DocSecurity>
  <Lines>63</Lines>
  <Paragraphs>17</Paragraphs>
  <ScaleCrop>false</ScaleCrop>
  <Company>Texas Legislative Council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2023-05-20T00:51:00Z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