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964" w:rsidRDefault="002B49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1EC5D03137E48688E8D267AEDDE81AC"/>
          </w:placeholder>
        </w:sdtPr>
        <w:sdtContent>
          <w:r w:rsidRPr="005C2A78">
            <w:rPr>
              <w:rFonts w:cs="Times New Roman"/>
              <w:b/>
              <w:szCs w:val="24"/>
              <w:u w:val="single"/>
            </w:rPr>
            <w:t>BILL ANALYSIS</w:t>
          </w:r>
        </w:sdtContent>
      </w:sdt>
    </w:p>
    <w:p w:rsidR="002B4964" w:rsidRPr="00585C31" w:rsidRDefault="002B4964" w:rsidP="000F1DF9">
      <w:pPr>
        <w:spacing w:after="0" w:line="240" w:lineRule="auto"/>
        <w:rPr>
          <w:rFonts w:cs="Times New Roman"/>
          <w:szCs w:val="24"/>
        </w:rPr>
      </w:pPr>
    </w:p>
    <w:p w:rsidR="002B4964" w:rsidRPr="00585C31" w:rsidRDefault="002B49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B4964" w:rsidTr="000F1DF9">
        <w:tc>
          <w:tcPr>
            <w:tcW w:w="2718" w:type="dxa"/>
          </w:tcPr>
          <w:p w:rsidR="002B4964" w:rsidRPr="005C2A78" w:rsidRDefault="002B4964" w:rsidP="006D756B">
            <w:pPr>
              <w:rPr>
                <w:rFonts w:cs="Times New Roman"/>
                <w:szCs w:val="24"/>
              </w:rPr>
            </w:pPr>
            <w:sdt>
              <w:sdtPr>
                <w:rPr>
                  <w:rFonts w:cs="Times New Roman"/>
                  <w:szCs w:val="24"/>
                </w:rPr>
                <w:alias w:val="Agency Title"/>
                <w:tag w:val="AgencyTitleContentControl"/>
                <w:id w:val="1920747753"/>
                <w:lock w:val="sdtContentLocked"/>
                <w:placeholder>
                  <w:docPart w:val="FE3C1462DCB44000B7B9761E2F143F05"/>
                </w:placeholder>
              </w:sdtPr>
              <w:sdtEndPr>
                <w:rPr>
                  <w:rFonts w:cstheme="minorBidi"/>
                  <w:szCs w:val="22"/>
                </w:rPr>
              </w:sdtEndPr>
              <w:sdtContent>
                <w:r>
                  <w:rPr>
                    <w:rFonts w:cs="Times New Roman"/>
                    <w:szCs w:val="24"/>
                  </w:rPr>
                  <w:t>Senate Research Center</w:t>
                </w:r>
              </w:sdtContent>
            </w:sdt>
          </w:p>
        </w:tc>
        <w:tc>
          <w:tcPr>
            <w:tcW w:w="6858" w:type="dxa"/>
          </w:tcPr>
          <w:p w:rsidR="002B4964" w:rsidRPr="00FF6471" w:rsidRDefault="002B4964" w:rsidP="000F1DF9">
            <w:pPr>
              <w:jc w:val="right"/>
              <w:rPr>
                <w:rFonts w:cs="Times New Roman"/>
                <w:szCs w:val="24"/>
              </w:rPr>
            </w:pPr>
            <w:sdt>
              <w:sdtPr>
                <w:rPr>
                  <w:rFonts w:cs="Times New Roman"/>
                  <w:szCs w:val="24"/>
                </w:rPr>
                <w:alias w:val="Bill Number"/>
                <w:tag w:val="BillNumberOne"/>
                <w:id w:val="-410784069"/>
                <w:lock w:val="sdtContentLocked"/>
                <w:placeholder>
                  <w:docPart w:val="9FA06BB4CC3545E9B5BDD0C86A17B87E"/>
                </w:placeholder>
              </w:sdtPr>
              <w:sdtContent>
                <w:r>
                  <w:rPr>
                    <w:rFonts w:cs="Times New Roman"/>
                    <w:szCs w:val="24"/>
                  </w:rPr>
                  <w:t>H.B. 3556</w:t>
                </w:r>
              </w:sdtContent>
            </w:sdt>
          </w:p>
        </w:tc>
      </w:tr>
      <w:tr w:rsidR="002B4964" w:rsidTr="000F1DF9">
        <w:sdt>
          <w:sdtPr>
            <w:rPr>
              <w:rFonts w:cs="Times New Roman"/>
              <w:szCs w:val="24"/>
            </w:rPr>
            <w:alias w:val="TLCNumber"/>
            <w:tag w:val="TLCNumber"/>
            <w:id w:val="-542600604"/>
            <w:lock w:val="sdtLocked"/>
            <w:placeholder>
              <w:docPart w:val="06017B4CA5E9414596D5619E86C133A8"/>
            </w:placeholder>
          </w:sdtPr>
          <w:sdtContent>
            <w:tc>
              <w:tcPr>
                <w:tcW w:w="2718" w:type="dxa"/>
              </w:tcPr>
              <w:p w:rsidR="002B4964" w:rsidRPr="000F1DF9" w:rsidRDefault="002B4964" w:rsidP="00C65088">
                <w:pPr>
                  <w:rPr>
                    <w:rFonts w:cs="Times New Roman"/>
                    <w:szCs w:val="24"/>
                  </w:rPr>
                </w:pPr>
                <w:r>
                  <w:rPr>
                    <w:rFonts w:cs="Times New Roman"/>
                    <w:szCs w:val="24"/>
                  </w:rPr>
                  <w:t>88R13526 MEW-D</w:t>
                </w:r>
              </w:p>
            </w:tc>
          </w:sdtContent>
        </w:sdt>
        <w:tc>
          <w:tcPr>
            <w:tcW w:w="6858" w:type="dxa"/>
          </w:tcPr>
          <w:p w:rsidR="002B4964" w:rsidRPr="005C2A78" w:rsidRDefault="002B4964" w:rsidP="00073EDD">
            <w:pPr>
              <w:jc w:val="right"/>
              <w:rPr>
                <w:rFonts w:cs="Times New Roman"/>
                <w:szCs w:val="24"/>
              </w:rPr>
            </w:pPr>
            <w:sdt>
              <w:sdtPr>
                <w:rPr>
                  <w:rFonts w:cs="Times New Roman"/>
                  <w:szCs w:val="24"/>
                </w:rPr>
                <w:alias w:val="Author Label"/>
                <w:tag w:val="By"/>
                <w:id w:val="72399597"/>
                <w:lock w:val="sdtLocked"/>
                <w:placeholder>
                  <w:docPart w:val="7ABA231AB8D947F4BDE6E5323D61DF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060CC1697A4B7C83350CE32B36EA11"/>
                </w:placeholder>
              </w:sdtPr>
              <w:sdtContent>
                <w:r>
                  <w:rPr>
                    <w:rFonts w:cs="Times New Roman"/>
                    <w:szCs w:val="24"/>
                  </w:rPr>
                  <w:t>Stucky et al.</w:t>
                </w:r>
              </w:sdtContent>
            </w:sdt>
            <w:sdt>
              <w:sdtPr>
                <w:rPr>
                  <w:rFonts w:cs="Times New Roman"/>
                  <w:szCs w:val="24"/>
                </w:rPr>
                <w:alias w:val="Sponsor"/>
                <w:tag w:val="Sponsor"/>
                <w:id w:val="-2039656131"/>
                <w:lock w:val="sdtContentLocked"/>
                <w:placeholder>
                  <w:docPart w:val="A72745B3716B4D33913EFD6A8B6FD77D"/>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7F70B16086A44A98BBECBD9F062A7EEB"/>
                </w:placeholder>
                <w:showingPlcHdr/>
              </w:sdtPr>
              <w:sdtContent/>
            </w:sdt>
          </w:p>
        </w:tc>
      </w:tr>
      <w:tr w:rsidR="002B4964" w:rsidTr="000F1DF9">
        <w:tc>
          <w:tcPr>
            <w:tcW w:w="2718" w:type="dxa"/>
          </w:tcPr>
          <w:p w:rsidR="002B4964" w:rsidRPr="00BC7495" w:rsidRDefault="002B4964" w:rsidP="000F1DF9">
            <w:pPr>
              <w:rPr>
                <w:rFonts w:cs="Times New Roman"/>
                <w:szCs w:val="24"/>
              </w:rPr>
            </w:pPr>
          </w:p>
        </w:tc>
        <w:sdt>
          <w:sdtPr>
            <w:rPr>
              <w:rFonts w:cs="Times New Roman"/>
              <w:szCs w:val="24"/>
            </w:rPr>
            <w:alias w:val="Committee"/>
            <w:tag w:val="Committee"/>
            <w:id w:val="1914272295"/>
            <w:lock w:val="sdtContentLocked"/>
            <w:placeholder>
              <w:docPart w:val="71E64C321B6948399B344FF3B9FF2724"/>
            </w:placeholder>
          </w:sdtPr>
          <w:sdtContent>
            <w:tc>
              <w:tcPr>
                <w:tcW w:w="6858" w:type="dxa"/>
              </w:tcPr>
              <w:p w:rsidR="002B4964" w:rsidRPr="00FF6471" w:rsidRDefault="002B4964" w:rsidP="000F1DF9">
                <w:pPr>
                  <w:jc w:val="right"/>
                  <w:rPr>
                    <w:rFonts w:cs="Times New Roman"/>
                    <w:szCs w:val="24"/>
                  </w:rPr>
                </w:pPr>
                <w:r>
                  <w:rPr>
                    <w:rFonts w:cs="Times New Roman"/>
                    <w:szCs w:val="24"/>
                  </w:rPr>
                  <w:t>Criminal Justice</w:t>
                </w:r>
              </w:p>
            </w:tc>
          </w:sdtContent>
        </w:sdt>
      </w:tr>
      <w:tr w:rsidR="002B4964" w:rsidTr="000F1DF9">
        <w:tc>
          <w:tcPr>
            <w:tcW w:w="2718" w:type="dxa"/>
          </w:tcPr>
          <w:p w:rsidR="002B4964" w:rsidRPr="00BC7495" w:rsidRDefault="002B4964" w:rsidP="000F1DF9">
            <w:pPr>
              <w:rPr>
                <w:rFonts w:cs="Times New Roman"/>
                <w:szCs w:val="24"/>
              </w:rPr>
            </w:pPr>
          </w:p>
        </w:tc>
        <w:sdt>
          <w:sdtPr>
            <w:rPr>
              <w:rFonts w:cs="Times New Roman"/>
              <w:szCs w:val="24"/>
            </w:rPr>
            <w:alias w:val="Date"/>
            <w:tag w:val="DateContentControl"/>
            <w:id w:val="1178081906"/>
            <w:lock w:val="sdtLocked"/>
            <w:placeholder>
              <w:docPart w:val="C38EEFE8E8AA49708AAFA9FDA019F251"/>
            </w:placeholder>
            <w:date w:fullDate="2023-05-17T00:00:00Z">
              <w:dateFormat w:val="M/d/yyyy"/>
              <w:lid w:val="en-US"/>
              <w:storeMappedDataAs w:val="dateTime"/>
              <w:calendar w:val="gregorian"/>
            </w:date>
          </w:sdtPr>
          <w:sdtContent>
            <w:tc>
              <w:tcPr>
                <w:tcW w:w="6858" w:type="dxa"/>
              </w:tcPr>
              <w:p w:rsidR="002B4964" w:rsidRPr="00FF6471" w:rsidRDefault="002B4964" w:rsidP="000F1DF9">
                <w:pPr>
                  <w:jc w:val="right"/>
                  <w:rPr>
                    <w:rFonts w:cs="Times New Roman"/>
                    <w:szCs w:val="24"/>
                  </w:rPr>
                </w:pPr>
                <w:r>
                  <w:rPr>
                    <w:rFonts w:cs="Times New Roman"/>
                    <w:szCs w:val="24"/>
                  </w:rPr>
                  <w:t>5/17/2023</w:t>
                </w:r>
              </w:p>
            </w:tc>
          </w:sdtContent>
        </w:sdt>
      </w:tr>
      <w:tr w:rsidR="002B4964" w:rsidTr="000F1DF9">
        <w:tc>
          <w:tcPr>
            <w:tcW w:w="2718" w:type="dxa"/>
          </w:tcPr>
          <w:p w:rsidR="002B4964" w:rsidRPr="00BC7495" w:rsidRDefault="002B4964" w:rsidP="000F1DF9">
            <w:pPr>
              <w:rPr>
                <w:rFonts w:cs="Times New Roman"/>
                <w:szCs w:val="24"/>
              </w:rPr>
            </w:pPr>
          </w:p>
        </w:tc>
        <w:sdt>
          <w:sdtPr>
            <w:rPr>
              <w:rFonts w:cs="Times New Roman"/>
              <w:szCs w:val="24"/>
            </w:rPr>
            <w:alias w:val="BA Version"/>
            <w:tag w:val="BAVersion"/>
            <w:id w:val="-1685590809"/>
            <w:lock w:val="sdtContentLocked"/>
            <w:placeholder>
              <w:docPart w:val="9ECE834CA3784CC6AC7A7CDB6FC5019D"/>
            </w:placeholder>
          </w:sdtPr>
          <w:sdtContent>
            <w:tc>
              <w:tcPr>
                <w:tcW w:w="6858" w:type="dxa"/>
              </w:tcPr>
              <w:p w:rsidR="002B4964" w:rsidRPr="00FF6471" w:rsidRDefault="002B4964" w:rsidP="000F1DF9">
                <w:pPr>
                  <w:jc w:val="right"/>
                  <w:rPr>
                    <w:rFonts w:cs="Times New Roman"/>
                    <w:szCs w:val="24"/>
                  </w:rPr>
                </w:pPr>
                <w:r>
                  <w:rPr>
                    <w:rFonts w:cs="Times New Roman"/>
                    <w:szCs w:val="24"/>
                  </w:rPr>
                  <w:t>Engrossed</w:t>
                </w:r>
              </w:p>
            </w:tc>
          </w:sdtContent>
        </w:sdt>
      </w:tr>
    </w:tbl>
    <w:p w:rsidR="002B4964" w:rsidRPr="00FF6471" w:rsidRDefault="002B4964" w:rsidP="000F1DF9">
      <w:pPr>
        <w:spacing w:after="0" w:line="240" w:lineRule="auto"/>
        <w:rPr>
          <w:rFonts w:cs="Times New Roman"/>
          <w:szCs w:val="24"/>
        </w:rPr>
      </w:pPr>
    </w:p>
    <w:p w:rsidR="002B4964" w:rsidRPr="00FF6471" w:rsidRDefault="002B4964" w:rsidP="000F1DF9">
      <w:pPr>
        <w:spacing w:after="0" w:line="240" w:lineRule="auto"/>
        <w:rPr>
          <w:rFonts w:cs="Times New Roman"/>
          <w:szCs w:val="24"/>
        </w:rPr>
      </w:pPr>
    </w:p>
    <w:p w:rsidR="002B4964" w:rsidRPr="00FF6471" w:rsidRDefault="002B49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3FB4A8D4D554E968D3E38348910E244"/>
        </w:placeholder>
      </w:sdtPr>
      <w:sdtContent>
        <w:p w:rsidR="002B4964" w:rsidRDefault="002B49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EB617E600E54D8AB0B866FAED321DC0"/>
        </w:placeholder>
      </w:sdtPr>
      <w:sdtContent>
        <w:p w:rsidR="002B4964" w:rsidRPr="00BD7869" w:rsidRDefault="002B4964" w:rsidP="002B4964">
          <w:pPr>
            <w:pStyle w:val="NormalWeb"/>
            <w:spacing w:before="0" w:beforeAutospacing="0" w:after="0" w:afterAutospacing="0"/>
            <w:jc w:val="both"/>
            <w:divId w:val="1446582754"/>
            <w:rPr>
              <w:rFonts w:eastAsia="Times New Roman"/>
              <w:bCs/>
            </w:rPr>
          </w:pPr>
        </w:p>
        <w:p w:rsidR="002B4964" w:rsidRDefault="002B4964" w:rsidP="002B4964">
          <w:pPr>
            <w:pStyle w:val="NormalWeb"/>
            <w:spacing w:before="0" w:beforeAutospacing="0" w:after="0" w:afterAutospacing="0"/>
            <w:jc w:val="both"/>
            <w:divId w:val="1446582754"/>
          </w:pPr>
          <w:r w:rsidRPr="00BD7869">
            <w:t xml:space="preserve">In late-November 2022, a </w:t>
          </w:r>
          <w:r>
            <w:t>seven</w:t>
          </w:r>
          <w:r w:rsidRPr="00BD7869">
            <w:t>-year-old girl from Wise County named Athena Strand was struck outside her home by a vehicle driven by a contracted delivery driver. According to law enforcement, the driver kidnapped and murdered young Athena to avoid getting in trouble or being reported by Athena's parents.</w:t>
          </w:r>
        </w:p>
        <w:p w:rsidR="002B4964" w:rsidRPr="00BD7869" w:rsidRDefault="002B4964" w:rsidP="002B4964">
          <w:pPr>
            <w:pStyle w:val="NormalWeb"/>
            <w:spacing w:before="0" w:beforeAutospacing="0" w:after="0" w:afterAutospacing="0"/>
            <w:jc w:val="both"/>
            <w:divId w:val="1446582754"/>
          </w:pPr>
        </w:p>
        <w:p w:rsidR="002B4964" w:rsidRDefault="002B4964" w:rsidP="002B4964">
          <w:pPr>
            <w:pStyle w:val="NormalWeb"/>
            <w:spacing w:before="0" w:beforeAutospacing="0" w:after="0" w:afterAutospacing="0"/>
            <w:jc w:val="both"/>
            <w:divId w:val="1446582754"/>
          </w:pPr>
          <w:r w:rsidRPr="00BD7869">
            <w:t>In the hours following Athena's kidnapping, her parents tried to get an Amber Alert issued but were unable to do so under current statute.</w:t>
          </w:r>
        </w:p>
        <w:p w:rsidR="002B4964" w:rsidRPr="00BD7869" w:rsidRDefault="002B4964" w:rsidP="002B4964">
          <w:pPr>
            <w:pStyle w:val="NormalWeb"/>
            <w:spacing w:before="0" w:beforeAutospacing="0" w:after="0" w:afterAutospacing="0"/>
            <w:jc w:val="both"/>
            <w:divId w:val="1446582754"/>
          </w:pPr>
        </w:p>
        <w:p w:rsidR="002B4964" w:rsidRDefault="002B4964" w:rsidP="002B4964">
          <w:pPr>
            <w:pStyle w:val="NormalWeb"/>
            <w:spacing w:before="0" w:beforeAutospacing="0" w:after="0" w:afterAutospacing="0"/>
            <w:jc w:val="both"/>
            <w:divId w:val="1446582754"/>
          </w:pPr>
          <w:r w:rsidRPr="00BD7869">
            <w:t>In 1996, the Amber Alert system was created in Texas to help provide a notification system for when a child goes missing or has been abducted. Since then, the Amber Alert system has been adopted by other states. In April 2013, the West Virginia legislature passed "Skylar's Law," which created a framework for law enforcement to "report a suspected abduction or missing child to the Amber Alert authorities in the initial stages of investigation to facilitate their safe return."</w:t>
          </w:r>
        </w:p>
        <w:p w:rsidR="002B4964" w:rsidRPr="00BD7869" w:rsidRDefault="002B4964" w:rsidP="002B4964">
          <w:pPr>
            <w:pStyle w:val="NormalWeb"/>
            <w:spacing w:before="0" w:beforeAutospacing="0" w:after="0" w:afterAutospacing="0"/>
            <w:jc w:val="both"/>
            <w:divId w:val="1446582754"/>
          </w:pPr>
        </w:p>
        <w:p w:rsidR="002B4964" w:rsidRDefault="002B4964" w:rsidP="002B4964">
          <w:pPr>
            <w:pStyle w:val="NormalWeb"/>
            <w:spacing w:before="0" w:beforeAutospacing="0" w:after="0" w:afterAutospacing="0"/>
            <w:jc w:val="both"/>
            <w:divId w:val="1446582754"/>
          </w:pPr>
          <w:r>
            <w:t>H.</w:t>
          </w:r>
          <w:r w:rsidRPr="00BD7869">
            <w:t>B</w:t>
          </w:r>
          <w:r>
            <w:t xml:space="preserve">. </w:t>
          </w:r>
          <w:r w:rsidRPr="00BD7869">
            <w:t>3556 seeks to create a provision similar to Skylar's Law in West Virginia that creates a framework for local law enforcement to request a regional alert through the Amber Alert system based on specific criteria.</w:t>
          </w:r>
        </w:p>
        <w:p w:rsidR="002B4964" w:rsidRPr="00BD7869" w:rsidRDefault="002B4964" w:rsidP="002B4964">
          <w:pPr>
            <w:pStyle w:val="NormalWeb"/>
            <w:spacing w:before="0" w:beforeAutospacing="0" w:after="0" w:afterAutospacing="0"/>
            <w:jc w:val="both"/>
            <w:divId w:val="1446582754"/>
          </w:pPr>
        </w:p>
        <w:p w:rsidR="002B4964" w:rsidRDefault="002B4964" w:rsidP="002B4964">
          <w:pPr>
            <w:pStyle w:val="NormalWeb"/>
            <w:spacing w:before="0" w:beforeAutospacing="0" w:after="0" w:afterAutospacing="0"/>
            <w:jc w:val="both"/>
            <w:divId w:val="1446582754"/>
          </w:pPr>
          <w:r w:rsidRPr="00BD7869">
            <w:t xml:space="preserve">Under the bill, a request for an alert may be made by a local law enforcement agency that knows a child is missing but has not verified the criteria described by </w:t>
          </w:r>
          <w:r>
            <w:t>S</w:t>
          </w:r>
          <w:r w:rsidRPr="00BD7869">
            <w:t>ection 411.355(a) of the Government Code, and if the chief law enforcement officer of the local law enforcement agency believes that activation of the alert system is warranted.</w:t>
          </w:r>
        </w:p>
        <w:p w:rsidR="002B4964" w:rsidRPr="00BD7869" w:rsidRDefault="002B4964" w:rsidP="002B4964">
          <w:pPr>
            <w:pStyle w:val="NormalWeb"/>
            <w:spacing w:before="0" w:beforeAutospacing="0" w:after="0" w:afterAutospacing="0"/>
            <w:jc w:val="both"/>
            <w:divId w:val="1446582754"/>
          </w:pPr>
        </w:p>
        <w:p w:rsidR="002B4964" w:rsidRPr="00BD7869" w:rsidRDefault="002B4964" w:rsidP="002B4964">
          <w:pPr>
            <w:pStyle w:val="NormalWeb"/>
            <w:spacing w:before="0" w:beforeAutospacing="0" w:after="0" w:afterAutospacing="0"/>
            <w:jc w:val="both"/>
            <w:divId w:val="1446582754"/>
          </w:pPr>
          <w:r w:rsidRPr="00BD7869">
            <w:t>An approved alert would be activated in the following areas:</w:t>
          </w:r>
        </w:p>
        <w:p w:rsidR="002B4964" w:rsidRPr="00BD7869" w:rsidRDefault="002B4964" w:rsidP="002B4964">
          <w:pPr>
            <w:numPr>
              <w:ilvl w:val="0"/>
              <w:numId w:val="1"/>
            </w:numPr>
            <w:spacing w:after="0" w:line="240" w:lineRule="auto"/>
            <w:jc w:val="both"/>
            <w:divId w:val="1446582754"/>
            <w:rPr>
              <w:rFonts w:eastAsia="Times New Roman"/>
            </w:rPr>
          </w:pPr>
          <w:r w:rsidRPr="00BD7869">
            <w:rPr>
              <w:rFonts w:eastAsia="Times New Roman"/>
            </w:rPr>
            <w:t>within a 100-mile radius of the location from which the child is believed to have gone missing or the location in which the child was last seen; and</w:t>
          </w:r>
        </w:p>
        <w:p w:rsidR="002B4964" w:rsidRPr="00BD7869" w:rsidRDefault="002B4964" w:rsidP="002B4964">
          <w:pPr>
            <w:numPr>
              <w:ilvl w:val="0"/>
              <w:numId w:val="1"/>
            </w:numPr>
            <w:spacing w:after="0" w:line="240" w:lineRule="auto"/>
            <w:jc w:val="both"/>
            <w:divId w:val="1446582754"/>
            <w:rPr>
              <w:rFonts w:eastAsia="Times New Roman"/>
            </w:rPr>
          </w:pPr>
          <w:r w:rsidRPr="00BD7869">
            <w:rPr>
              <w:rFonts w:eastAsia="Times New Roman"/>
            </w:rPr>
            <w:t>in all counties adjacent to the county from which the child is believed to have gone missing, or the county in which the child was last seen.</w:t>
          </w:r>
        </w:p>
        <w:p w:rsidR="002B4964" w:rsidRPr="00D70925" w:rsidRDefault="002B4964" w:rsidP="002B4964">
          <w:pPr>
            <w:spacing w:after="0" w:line="240" w:lineRule="auto"/>
            <w:jc w:val="both"/>
            <w:rPr>
              <w:rFonts w:eastAsia="Times New Roman" w:cs="Times New Roman"/>
              <w:bCs/>
              <w:szCs w:val="24"/>
            </w:rPr>
          </w:pPr>
        </w:p>
      </w:sdtContent>
    </w:sdt>
    <w:p w:rsidR="002B4964" w:rsidRDefault="002B49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3556 </w:t>
      </w:r>
      <w:bookmarkStart w:id="1" w:name="AmendsCurrentLaw"/>
      <w:bookmarkEnd w:id="1"/>
      <w:r>
        <w:rPr>
          <w:rFonts w:cs="Times New Roman"/>
          <w:szCs w:val="24"/>
        </w:rPr>
        <w:t>amends current law relating to a local area activation of the alert system for certain missing children.</w:t>
      </w:r>
    </w:p>
    <w:p w:rsidR="002B4964" w:rsidRPr="00DF452C" w:rsidRDefault="002B4964" w:rsidP="000F1DF9">
      <w:pPr>
        <w:spacing w:after="0" w:line="240" w:lineRule="auto"/>
        <w:jc w:val="both"/>
        <w:rPr>
          <w:rFonts w:eastAsia="Times New Roman" w:cs="Times New Roman"/>
          <w:szCs w:val="24"/>
        </w:rPr>
      </w:pPr>
    </w:p>
    <w:p w:rsidR="002B4964" w:rsidRPr="005C2A78" w:rsidRDefault="002B49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75C79DABD4E4BE7AC0B4FC0B58BBC39"/>
          </w:placeholder>
        </w:sdtPr>
        <w:sdtContent>
          <w:r>
            <w:rPr>
              <w:rFonts w:eastAsia="Times New Roman" w:cs="Times New Roman"/>
              <w:b/>
              <w:szCs w:val="24"/>
              <w:u w:val="single"/>
            </w:rPr>
            <w:t>RULEMAKING AUTHORITY</w:t>
          </w:r>
        </w:sdtContent>
      </w:sdt>
    </w:p>
    <w:p w:rsidR="002B4964" w:rsidRPr="006529C4" w:rsidRDefault="002B4964" w:rsidP="00774EC7">
      <w:pPr>
        <w:spacing w:after="0" w:line="240" w:lineRule="auto"/>
        <w:jc w:val="both"/>
        <w:rPr>
          <w:rFonts w:cs="Times New Roman"/>
          <w:szCs w:val="24"/>
        </w:rPr>
      </w:pPr>
    </w:p>
    <w:p w:rsidR="002B4964" w:rsidRPr="006529C4" w:rsidRDefault="002B4964" w:rsidP="00AC7E4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B4964" w:rsidRPr="006529C4" w:rsidRDefault="002B4964" w:rsidP="00AC7E4E">
      <w:pPr>
        <w:spacing w:after="0" w:line="240" w:lineRule="auto"/>
        <w:jc w:val="both"/>
        <w:rPr>
          <w:rFonts w:cs="Times New Roman"/>
          <w:szCs w:val="24"/>
        </w:rPr>
      </w:pPr>
    </w:p>
    <w:p w:rsidR="002B4964" w:rsidRPr="005C2A78" w:rsidRDefault="002B4964" w:rsidP="00AC7E4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AA17A226D2487390AA673A0FB0666C"/>
          </w:placeholder>
        </w:sdtPr>
        <w:sdtContent>
          <w:r>
            <w:rPr>
              <w:rFonts w:eastAsia="Times New Roman" w:cs="Times New Roman"/>
              <w:b/>
              <w:szCs w:val="24"/>
              <w:u w:val="single"/>
            </w:rPr>
            <w:t>SECTION BY SECTION ANALYSIS</w:t>
          </w:r>
        </w:sdtContent>
      </w:sdt>
    </w:p>
    <w:p w:rsidR="002B4964" w:rsidRPr="005C2A78" w:rsidRDefault="002B4964" w:rsidP="00AC7E4E">
      <w:pPr>
        <w:spacing w:after="0" w:line="240" w:lineRule="auto"/>
        <w:jc w:val="both"/>
        <w:rPr>
          <w:rFonts w:eastAsia="Times New Roman" w:cs="Times New Roman"/>
          <w:szCs w:val="24"/>
        </w:rPr>
      </w:pPr>
    </w:p>
    <w:p w:rsidR="002B4964" w:rsidRDefault="002B4964" w:rsidP="00AC7E4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L, Chapter 411, Government Code, by adding Section 411.3555, as follows:</w:t>
      </w:r>
    </w:p>
    <w:p w:rsidR="002B4964" w:rsidRDefault="002B4964" w:rsidP="00AC7E4E">
      <w:pPr>
        <w:spacing w:after="0" w:line="240" w:lineRule="auto"/>
        <w:jc w:val="both"/>
        <w:rPr>
          <w:rFonts w:eastAsia="Times New Roman" w:cs="Times New Roman"/>
          <w:szCs w:val="24"/>
        </w:rPr>
      </w:pPr>
    </w:p>
    <w:p w:rsidR="002B4964" w:rsidRDefault="002B4964" w:rsidP="00AC7E4E">
      <w:pPr>
        <w:spacing w:after="0" w:line="240" w:lineRule="auto"/>
        <w:ind w:left="720"/>
        <w:jc w:val="both"/>
        <w:rPr>
          <w:rFonts w:eastAsia="Times New Roman" w:cs="Times New Roman"/>
          <w:szCs w:val="24"/>
        </w:rPr>
      </w:pPr>
      <w:r w:rsidRPr="00DF452C">
        <w:rPr>
          <w:rFonts w:eastAsia="Times New Roman" w:cs="Times New Roman"/>
          <w:szCs w:val="24"/>
        </w:rPr>
        <w:t xml:space="preserve">Sec. 411.3555.  LOCAL AREA ACTIVATION FOR CERTAIN MISSING CHILDREN.  </w:t>
      </w:r>
    </w:p>
    <w:p w:rsidR="002B4964" w:rsidRDefault="002B4964" w:rsidP="00AC7E4E">
      <w:pPr>
        <w:spacing w:after="0" w:line="240" w:lineRule="auto"/>
        <w:ind w:left="720"/>
        <w:jc w:val="both"/>
        <w:rPr>
          <w:rFonts w:eastAsia="Times New Roman" w:cs="Times New Roman"/>
          <w:szCs w:val="24"/>
        </w:rPr>
      </w:pPr>
      <w:r>
        <w:rPr>
          <w:rFonts w:eastAsia="Times New Roman" w:cs="Times New Roman"/>
          <w:szCs w:val="24"/>
        </w:rPr>
        <w:t>Requires the Department of Public Safety of the State of Texas (DPS), o</w:t>
      </w:r>
      <w:r w:rsidRPr="00DF452C">
        <w:rPr>
          <w:rFonts w:eastAsia="Times New Roman" w:cs="Times New Roman"/>
          <w:szCs w:val="24"/>
        </w:rPr>
        <w:t>n the request of a local law enforcement agency that knows a child is missing but has not verified the criteria described by Section 411.355(a)</w:t>
      </w:r>
      <w:r>
        <w:rPr>
          <w:rFonts w:eastAsia="Times New Roman" w:cs="Times New Roman"/>
          <w:szCs w:val="24"/>
        </w:rPr>
        <w:t xml:space="preserve"> (relating to requiring DPS</w:t>
      </w:r>
      <w:r w:rsidRPr="00DF452C">
        <w:rPr>
          <w:rFonts w:eastAsia="Times New Roman" w:cs="Times New Roman"/>
          <w:szCs w:val="24"/>
        </w:rPr>
        <w:t xml:space="preserve"> </w:t>
      </w:r>
      <w:r>
        <w:rPr>
          <w:rFonts w:eastAsia="Times New Roman" w:cs="Times New Roman"/>
          <w:szCs w:val="24"/>
        </w:rPr>
        <w:t>to</w:t>
      </w:r>
      <w:r w:rsidRPr="00DF452C">
        <w:rPr>
          <w:rFonts w:eastAsia="Times New Roman" w:cs="Times New Roman"/>
          <w:szCs w:val="24"/>
        </w:rPr>
        <w:t xml:space="preserve"> activate the alert system and notify appropriate participants in the alert system</w:t>
      </w:r>
      <w:r>
        <w:rPr>
          <w:rFonts w:eastAsia="Times New Roman" w:cs="Times New Roman"/>
          <w:szCs w:val="24"/>
        </w:rPr>
        <w:t xml:space="preserve"> in certain circumstances)</w:t>
      </w:r>
      <w:r w:rsidRPr="00DF452C">
        <w:rPr>
          <w:rFonts w:eastAsia="Times New Roman" w:cs="Times New Roman"/>
          <w:szCs w:val="24"/>
        </w:rPr>
        <w:t>, and if the chief law enforcement officer of the local law enforcement agency believes that activation of the alert system is warranted</w:t>
      </w:r>
      <w:r>
        <w:rPr>
          <w:rFonts w:eastAsia="Times New Roman" w:cs="Times New Roman"/>
          <w:szCs w:val="24"/>
        </w:rPr>
        <w:t xml:space="preserve">, to: </w:t>
      </w:r>
    </w:p>
    <w:p w:rsidR="002B4964" w:rsidRDefault="002B4964" w:rsidP="00AC7E4E">
      <w:pPr>
        <w:spacing w:after="0" w:line="240" w:lineRule="auto"/>
        <w:ind w:left="720"/>
        <w:jc w:val="both"/>
        <w:rPr>
          <w:rFonts w:eastAsia="Times New Roman" w:cs="Times New Roman"/>
          <w:szCs w:val="24"/>
        </w:rPr>
      </w:pPr>
    </w:p>
    <w:p w:rsidR="002B4964" w:rsidRDefault="002B4964" w:rsidP="00AC7E4E">
      <w:pPr>
        <w:spacing w:after="0" w:line="240" w:lineRule="auto"/>
        <w:ind w:left="1440"/>
        <w:jc w:val="both"/>
        <w:rPr>
          <w:rFonts w:eastAsia="Times New Roman" w:cs="Times New Roman"/>
          <w:szCs w:val="24"/>
        </w:rPr>
      </w:pPr>
      <w:r w:rsidRPr="00DF452C">
        <w:rPr>
          <w:rFonts w:eastAsia="Times New Roman" w:cs="Times New Roman"/>
          <w:szCs w:val="24"/>
        </w:rPr>
        <w:t>(1)  activate the alert system only in the following areas:</w:t>
      </w:r>
    </w:p>
    <w:p w:rsidR="002B4964" w:rsidRDefault="002B4964" w:rsidP="00AC7E4E">
      <w:pPr>
        <w:spacing w:after="0" w:line="240" w:lineRule="auto"/>
        <w:ind w:left="1440"/>
        <w:jc w:val="both"/>
        <w:rPr>
          <w:rFonts w:eastAsia="Times New Roman" w:cs="Times New Roman"/>
          <w:szCs w:val="24"/>
        </w:rPr>
      </w:pPr>
    </w:p>
    <w:p w:rsidR="002B4964" w:rsidRPr="00DF452C" w:rsidRDefault="002B4964" w:rsidP="00AC7E4E">
      <w:pPr>
        <w:spacing w:after="0" w:line="240" w:lineRule="auto"/>
        <w:ind w:left="2160"/>
        <w:jc w:val="both"/>
        <w:rPr>
          <w:rFonts w:eastAsia="Times New Roman" w:cs="Times New Roman"/>
          <w:szCs w:val="24"/>
        </w:rPr>
      </w:pPr>
      <w:r w:rsidRPr="00DF452C">
        <w:rPr>
          <w:rFonts w:eastAsia="Times New Roman" w:cs="Times New Roman"/>
          <w:szCs w:val="24"/>
        </w:rPr>
        <w:t>(A)  within a 100-mile radius of the location from which the child is believed to have gone missing or the location in which the child was last seen, as applicable; and</w:t>
      </w:r>
    </w:p>
    <w:p w:rsidR="002B4964" w:rsidRDefault="002B4964" w:rsidP="00AC7E4E">
      <w:pPr>
        <w:spacing w:after="0" w:line="240" w:lineRule="auto"/>
        <w:ind w:left="2160"/>
        <w:jc w:val="both"/>
        <w:rPr>
          <w:rFonts w:eastAsia="Times New Roman" w:cs="Times New Roman"/>
          <w:szCs w:val="24"/>
        </w:rPr>
      </w:pPr>
    </w:p>
    <w:p w:rsidR="002B4964" w:rsidRDefault="002B4964" w:rsidP="00AC7E4E">
      <w:pPr>
        <w:spacing w:after="0" w:line="240" w:lineRule="auto"/>
        <w:ind w:left="2160"/>
        <w:jc w:val="both"/>
        <w:rPr>
          <w:rFonts w:eastAsia="Times New Roman" w:cs="Times New Roman"/>
          <w:szCs w:val="24"/>
        </w:rPr>
      </w:pPr>
      <w:r w:rsidRPr="00DF452C">
        <w:rPr>
          <w:rFonts w:eastAsia="Times New Roman" w:cs="Times New Roman"/>
          <w:szCs w:val="24"/>
        </w:rPr>
        <w:t>(B)  in all counties adjacent to the county from which the child is believed to have gone missing or the county in which the child was last seen, as applicable; and</w:t>
      </w:r>
    </w:p>
    <w:p w:rsidR="002B4964" w:rsidRDefault="002B4964" w:rsidP="00AC7E4E">
      <w:pPr>
        <w:spacing w:after="0" w:line="240" w:lineRule="auto"/>
        <w:ind w:left="2160"/>
        <w:jc w:val="both"/>
        <w:rPr>
          <w:rFonts w:eastAsia="Times New Roman" w:cs="Times New Roman"/>
          <w:szCs w:val="24"/>
        </w:rPr>
      </w:pPr>
    </w:p>
    <w:p w:rsidR="002B4964" w:rsidRPr="005C2A78" w:rsidRDefault="002B4964" w:rsidP="00AC7E4E">
      <w:pPr>
        <w:spacing w:after="0" w:line="240" w:lineRule="auto"/>
        <w:ind w:left="1440"/>
        <w:jc w:val="both"/>
        <w:rPr>
          <w:rFonts w:eastAsia="Times New Roman" w:cs="Times New Roman"/>
          <w:szCs w:val="24"/>
        </w:rPr>
      </w:pPr>
      <w:r w:rsidRPr="00DF452C">
        <w:rPr>
          <w:rFonts w:eastAsia="Times New Roman" w:cs="Times New Roman"/>
          <w:szCs w:val="24"/>
        </w:rPr>
        <w:t>(2)  notify appropriate participants in the alert system, as established by rule.</w:t>
      </w:r>
    </w:p>
    <w:p w:rsidR="002B4964" w:rsidRPr="005C2A78" w:rsidRDefault="002B4964" w:rsidP="00AC7E4E">
      <w:pPr>
        <w:spacing w:after="0" w:line="240" w:lineRule="auto"/>
        <w:jc w:val="both"/>
        <w:rPr>
          <w:rFonts w:eastAsia="Times New Roman" w:cs="Times New Roman"/>
          <w:szCs w:val="24"/>
        </w:rPr>
      </w:pPr>
    </w:p>
    <w:p w:rsidR="002B4964" w:rsidRDefault="002B4964" w:rsidP="00AC7E4E">
      <w:pPr>
        <w:pStyle w:val="NoSpacing"/>
      </w:pPr>
      <w:r w:rsidRPr="005C2A78">
        <w:rPr>
          <w:rFonts w:eastAsia="Times New Roman" w:cs="Times New Roman"/>
          <w:szCs w:val="24"/>
        </w:rPr>
        <w:t>SECTION 2.</w:t>
      </w:r>
      <w:r>
        <w:t>  Amends Section 411.356, Government Code, as follows:</w:t>
      </w:r>
    </w:p>
    <w:p w:rsidR="002B4964" w:rsidRDefault="002B4964" w:rsidP="00AC7E4E">
      <w:pPr>
        <w:pStyle w:val="NoSpacing"/>
      </w:pPr>
    </w:p>
    <w:p w:rsidR="002B4964" w:rsidRDefault="002B4964" w:rsidP="00AC7E4E">
      <w:pPr>
        <w:pStyle w:val="NoSpacing"/>
        <w:ind w:left="720"/>
        <w:jc w:val="both"/>
      </w:pPr>
      <w:r w:rsidRPr="00DF452C">
        <w:t xml:space="preserve">Sec. 411.356.  LOCAL LAW ENFORCEMENT AGENCIES.  </w:t>
      </w:r>
      <w:r>
        <w:t xml:space="preserve">Requires </w:t>
      </w:r>
      <w:r w:rsidRPr="00DF452C">
        <w:t>a local law enforcement agency</w:t>
      </w:r>
      <w:r>
        <w:t>,</w:t>
      </w:r>
      <w:r w:rsidRPr="00CA300F">
        <w:t xml:space="preserve"> </w:t>
      </w:r>
      <w:r>
        <w:t>b</w:t>
      </w:r>
      <w:r w:rsidRPr="00DF452C">
        <w:t>efore requestin</w:t>
      </w:r>
      <w:r>
        <w:t xml:space="preserve">g </w:t>
      </w:r>
      <w:r w:rsidRPr="00DF452C">
        <w:t xml:space="preserve">activation of the alert system, </w:t>
      </w:r>
      <w:r>
        <w:t>to</w:t>
      </w:r>
      <w:r w:rsidRPr="00DF452C">
        <w:t xml:space="preserve"> verify that the criteria described by Section 411.355(a) or (b)</w:t>
      </w:r>
      <w:r>
        <w:t xml:space="preserve"> (</w:t>
      </w:r>
      <w:r>
        <w:rPr>
          <w:rFonts w:eastAsia="Times New Roman" w:cs="Times New Roman"/>
          <w:szCs w:val="24"/>
        </w:rPr>
        <w:t>relating to requiring DPS</w:t>
      </w:r>
      <w:r w:rsidRPr="00DF452C">
        <w:rPr>
          <w:rFonts w:eastAsia="Times New Roman" w:cs="Times New Roman"/>
          <w:szCs w:val="24"/>
        </w:rPr>
        <w:t xml:space="preserve"> </w:t>
      </w:r>
      <w:r>
        <w:rPr>
          <w:rFonts w:eastAsia="Times New Roman" w:cs="Times New Roman"/>
          <w:szCs w:val="24"/>
        </w:rPr>
        <w:t>to</w:t>
      </w:r>
      <w:r w:rsidRPr="00DF452C">
        <w:rPr>
          <w:rFonts w:eastAsia="Times New Roman" w:cs="Times New Roman"/>
          <w:szCs w:val="24"/>
        </w:rPr>
        <w:t xml:space="preserve"> activate the alert system and notify appropriate participants in the alert system</w:t>
      </w:r>
      <w:r>
        <w:rPr>
          <w:rFonts w:eastAsia="Times New Roman" w:cs="Times New Roman"/>
          <w:szCs w:val="24"/>
        </w:rPr>
        <w:t xml:space="preserve"> in certain circumstances</w:t>
      </w:r>
      <w:r>
        <w:t>)</w:t>
      </w:r>
      <w:r w:rsidRPr="00DF452C">
        <w:t xml:space="preserve"> or 411.3555, as applicable, have been satisfied.  </w:t>
      </w:r>
      <w:r>
        <w:t xml:space="preserve">Requires </w:t>
      </w:r>
      <w:r w:rsidRPr="00DF452C">
        <w:t>the local law enforcement agency</w:t>
      </w:r>
      <w:r>
        <w:t>, o</w:t>
      </w:r>
      <w:r w:rsidRPr="00DF452C">
        <w:t xml:space="preserve">n verification of the applicable criteria, </w:t>
      </w:r>
      <w:r>
        <w:t>to</w:t>
      </w:r>
      <w:r w:rsidRPr="00DF452C">
        <w:t xml:space="preserve"> immediately contact </w:t>
      </w:r>
      <w:r>
        <w:t>DPS</w:t>
      </w:r>
      <w:r w:rsidRPr="00DF452C">
        <w:t xml:space="preserve"> to request activation and </w:t>
      </w:r>
      <w:r>
        <w:t xml:space="preserve">to </w:t>
      </w:r>
      <w:r w:rsidRPr="00DF452C">
        <w:t xml:space="preserve">supply the necessary information on the forms prescribed by the </w:t>
      </w:r>
      <w:r>
        <w:t>public safety director of DPS</w:t>
      </w:r>
      <w:r w:rsidRPr="00DF452C">
        <w:t>.</w:t>
      </w:r>
    </w:p>
    <w:p w:rsidR="002B4964" w:rsidRPr="005C2A78" w:rsidRDefault="002B4964" w:rsidP="00AC7E4E">
      <w:pPr>
        <w:spacing w:after="0" w:line="240" w:lineRule="auto"/>
        <w:jc w:val="both"/>
        <w:rPr>
          <w:rFonts w:eastAsia="Times New Roman" w:cs="Times New Roman"/>
          <w:szCs w:val="24"/>
        </w:rPr>
      </w:pPr>
    </w:p>
    <w:p w:rsidR="002B4964" w:rsidRPr="00C8671F" w:rsidRDefault="002B4964" w:rsidP="00AC7E4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2B496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0A8" w:rsidRDefault="003F40A8" w:rsidP="000F1DF9">
      <w:pPr>
        <w:spacing w:after="0" w:line="240" w:lineRule="auto"/>
      </w:pPr>
      <w:r>
        <w:separator/>
      </w:r>
    </w:p>
  </w:endnote>
  <w:endnote w:type="continuationSeparator" w:id="0">
    <w:p w:rsidR="003F40A8" w:rsidRDefault="003F40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40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B496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B4964">
                <w:rPr>
                  <w:sz w:val="20"/>
                  <w:szCs w:val="20"/>
                </w:rPr>
                <w:t>H.B. 3556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B496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40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0A8" w:rsidRDefault="003F40A8" w:rsidP="000F1DF9">
      <w:pPr>
        <w:spacing w:after="0" w:line="240" w:lineRule="auto"/>
      </w:pPr>
      <w:r>
        <w:separator/>
      </w:r>
    </w:p>
  </w:footnote>
  <w:footnote w:type="continuationSeparator" w:id="0">
    <w:p w:rsidR="003F40A8" w:rsidRDefault="003F40A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D1D94"/>
    <w:multiLevelType w:val="multilevel"/>
    <w:tmpl w:val="D0A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4964"/>
    <w:rsid w:val="00305C27"/>
    <w:rsid w:val="00330BDA"/>
    <w:rsid w:val="0034346C"/>
    <w:rsid w:val="00376DD2"/>
    <w:rsid w:val="00382704"/>
    <w:rsid w:val="003A2368"/>
    <w:rsid w:val="003D3676"/>
    <w:rsid w:val="003F40A8"/>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99574"/>
  <w15:docId w15:val="{A45B6670-A6F6-40B2-BB44-CAF554D2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Spacing">
    <w:name w:val="No Spacing"/>
    <w:uiPriority w:val="1"/>
    <w:qFormat/>
    <w:rsid w:val="002B4964"/>
    <w:pPr>
      <w:spacing w:after="0" w:line="240" w:lineRule="auto"/>
    </w:pPr>
    <w:rPr>
      <w:rFonts w:ascii="Times New Roman" w:hAnsi="Times New Roman"/>
      <w:sz w:val="24"/>
    </w:rPr>
  </w:style>
  <w:style w:type="paragraph" w:styleId="NormalWeb">
    <w:name w:val="Normal (Web)"/>
    <w:basedOn w:val="Normal"/>
    <w:uiPriority w:val="99"/>
    <w:semiHidden/>
    <w:unhideWhenUsed/>
    <w:rsid w:val="002B49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5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1EC5D03137E48688E8D267AEDDE81AC"/>
        <w:category>
          <w:name w:val="General"/>
          <w:gallery w:val="placeholder"/>
        </w:category>
        <w:types>
          <w:type w:val="bbPlcHdr"/>
        </w:types>
        <w:behaviors>
          <w:behavior w:val="content"/>
        </w:behaviors>
        <w:guid w:val="{046DEF92-83D3-4C07-BBC9-0B0808EBB315}"/>
      </w:docPartPr>
      <w:docPartBody>
        <w:p w:rsidR="00000000" w:rsidRDefault="008238AC"/>
      </w:docPartBody>
    </w:docPart>
    <w:docPart>
      <w:docPartPr>
        <w:name w:val="FE3C1462DCB44000B7B9761E2F143F05"/>
        <w:category>
          <w:name w:val="General"/>
          <w:gallery w:val="placeholder"/>
        </w:category>
        <w:types>
          <w:type w:val="bbPlcHdr"/>
        </w:types>
        <w:behaviors>
          <w:behavior w:val="content"/>
        </w:behaviors>
        <w:guid w:val="{64C5943E-A54A-4494-8770-17F10D240BDE}"/>
      </w:docPartPr>
      <w:docPartBody>
        <w:p w:rsidR="00000000" w:rsidRDefault="008238AC"/>
      </w:docPartBody>
    </w:docPart>
    <w:docPart>
      <w:docPartPr>
        <w:name w:val="9FA06BB4CC3545E9B5BDD0C86A17B87E"/>
        <w:category>
          <w:name w:val="General"/>
          <w:gallery w:val="placeholder"/>
        </w:category>
        <w:types>
          <w:type w:val="bbPlcHdr"/>
        </w:types>
        <w:behaviors>
          <w:behavior w:val="content"/>
        </w:behaviors>
        <w:guid w:val="{1034E9F3-8EE5-48AB-8D5B-1A40BB23AAB9}"/>
      </w:docPartPr>
      <w:docPartBody>
        <w:p w:rsidR="00000000" w:rsidRDefault="008238AC"/>
      </w:docPartBody>
    </w:docPart>
    <w:docPart>
      <w:docPartPr>
        <w:name w:val="06017B4CA5E9414596D5619E86C133A8"/>
        <w:category>
          <w:name w:val="General"/>
          <w:gallery w:val="placeholder"/>
        </w:category>
        <w:types>
          <w:type w:val="bbPlcHdr"/>
        </w:types>
        <w:behaviors>
          <w:behavior w:val="content"/>
        </w:behaviors>
        <w:guid w:val="{52426E8F-1384-4CC2-91B4-B84DEE480404}"/>
      </w:docPartPr>
      <w:docPartBody>
        <w:p w:rsidR="00000000" w:rsidRDefault="008238AC"/>
      </w:docPartBody>
    </w:docPart>
    <w:docPart>
      <w:docPartPr>
        <w:name w:val="7ABA231AB8D947F4BDE6E5323D61DF92"/>
        <w:category>
          <w:name w:val="General"/>
          <w:gallery w:val="placeholder"/>
        </w:category>
        <w:types>
          <w:type w:val="bbPlcHdr"/>
        </w:types>
        <w:behaviors>
          <w:behavior w:val="content"/>
        </w:behaviors>
        <w:guid w:val="{45DC4941-EB6D-458A-BCA4-8DEA0961FEF9}"/>
      </w:docPartPr>
      <w:docPartBody>
        <w:p w:rsidR="00000000" w:rsidRDefault="008238AC"/>
      </w:docPartBody>
    </w:docPart>
    <w:docPart>
      <w:docPartPr>
        <w:name w:val="72060CC1697A4B7C83350CE32B36EA11"/>
        <w:category>
          <w:name w:val="General"/>
          <w:gallery w:val="placeholder"/>
        </w:category>
        <w:types>
          <w:type w:val="bbPlcHdr"/>
        </w:types>
        <w:behaviors>
          <w:behavior w:val="content"/>
        </w:behaviors>
        <w:guid w:val="{3B2EC4FF-D626-4F74-9976-95B85BCAFC2D}"/>
      </w:docPartPr>
      <w:docPartBody>
        <w:p w:rsidR="00000000" w:rsidRDefault="008238AC"/>
      </w:docPartBody>
    </w:docPart>
    <w:docPart>
      <w:docPartPr>
        <w:name w:val="A72745B3716B4D33913EFD6A8B6FD77D"/>
        <w:category>
          <w:name w:val="General"/>
          <w:gallery w:val="placeholder"/>
        </w:category>
        <w:types>
          <w:type w:val="bbPlcHdr"/>
        </w:types>
        <w:behaviors>
          <w:behavior w:val="content"/>
        </w:behaviors>
        <w:guid w:val="{39503CA6-CB13-4C99-8E3E-F03FDC8913E8}"/>
      </w:docPartPr>
      <w:docPartBody>
        <w:p w:rsidR="00000000" w:rsidRDefault="008238AC"/>
      </w:docPartBody>
    </w:docPart>
    <w:docPart>
      <w:docPartPr>
        <w:name w:val="7F70B16086A44A98BBECBD9F062A7EEB"/>
        <w:category>
          <w:name w:val="General"/>
          <w:gallery w:val="placeholder"/>
        </w:category>
        <w:types>
          <w:type w:val="bbPlcHdr"/>
        </w:types>
        <w:behaviors>
          <w:behavior w:val="content"/>
        </w:behaviors>
        <w:guid w:val="{CA3E9C22-12E3-4880-994F-ADEBFFC6DEEA}"/>
      </w:docPartPr>
      <w:docPartBody>
        <w:p w:rsidR="00000000" w:rsidRDefault="008238AC"/>
      </w:docPartBody>
    </w:docPart>
    <w:docPart>
      <w:docPartPr>
        <w:name w:val="71E64C321B6948399B344FF3B9FF2724"/>
        <w:category>
          <w:name w:val="General"/>
          <w:gallery w:val="placeholder"/>
        </w:category>
        <w:types>
          <w:type w:val="bbPlcHdr"/>
        </w:types>
        <w:behaviors>
          <w:behavior w:val="content"/>
        </w:behaviors>
        <w:guid w:val="{3EDD65FE-EEBA-453F-B0F4-3ABDD757EBFD}"/>
      </w:docPartPr>
      <w:docPartBody>
        <w:p w:rsidR="00000000" w:rsidRDefault="008238AC"/>
      </w:docPartBody>
    </w:docPart>
    <w:docPart>
      <w:docPartPr>
        <w:name w:val="C38EEFE8E8AA49708AAFA9FDA019F251"/>
        <w:category>
          <w:name w:val="General"/>
          <w:gallery w:val="placeholder"/>
        </w:category>
        <w:types>
          <w:type w:val="bbPlcHdr"/>
        </w:types>
        <w:behaviors>
          <w:behavior w:val="content"/>
        </w:behaviors>
        <w:guid w:val="{77E2A20F-E7E0-493B-9996-8521ED0BFB4C}"/>
      </w:docPartPr>
      <w:docPartBody>
        <w:p w:rsidR="00000000" w:rsidRDefault="000C2AB4" w:rsidP="000C2AB4">
          <w:pPr>
            <w:pStyle w:val="C38EEFE8E8AA49708AAFA9FDA019F251"/>
          </w:pPr>
          <w:r w:rsidRPr="00A30DD1">
            <w:rPr>
              <w:rStyle w:val="PlaceholderText"/>
            </w:rPr>
            <w:t>Click here to enter a date.</w:t>
          </w:r>
        </w:p>
      </w:docPartBody>
    </w:docPart>
    <w:docPart>
      <w:docPartPr>
        <w:name w:val="9ECE834CA3784CC6AC7A7CDB6FC5019D"/>
        <w:category>
          <w:name w:val="General"/>
          <w:gallery w:val="placeholder"/>
        </w:category>
        <w:types>
          <w:type w:val="bbPlcHdr"/>
        </w:types>
        <w:behaviors>
          <w:behavior w:val="content"/>
        </w:behaviors>
        <w:guid w:val="{FC0DB0B6-A164-4C39-B167-C7760E3FE565}"/>
      </w:docPartPr>
      <w:docPartBody>
        <w:p w:rsidR="00000000" w:rsidRDefault="008238AC"/>
      </w:docPartBody>
    </w:docPart>
    <w:docPart>
      <w:docPartPr>
        <w:name w:val="E3FB4A8D4D554E968D3E38348910E244"/>
        <w:category>
          <w:name w:val="General"/>
          <w:gallery w:val="placeholder"/>
        </w:category>
        <w:types>
          <w:type w:val="bbPlcHdr"/>
        </w:types>
        <w:behaviors>
          <w:behavior w:val="content"/>
        </w:behaviors>
        <w:guid w:val="{B1AB1CC2-41A0-46BA-AC13-F75B4EF0EE47}"/>
      </w:docPartPr>
      <w:docPartBody>
        <w:p w:rsidR="00000000" w:rsidRDefault="008238AC"/>
      </w:docPartBody>
    </w:docPart>
    <w:docPart>
      <w:docPartPr>
        <w:name w:val="1EB617E600E54D8AB0B866FAED321DC0"/>
        <w:category>
          <w:name w:val="General"/>
          <w:gallery w:val="placeholder"/>
        </w:category>
        <w:types>
          <w:type w:val="bbPlcHdr"/>
        </w:types>
        <w:behaviors>
          <w:behavior w:val="content"/>
        </w:behaviors>
        <w:guid w:val="{F2AC0126-3761-4CC8-ADD7-A0FDDC26D6DB}"/>
      </w:docPartPr>
      <w:docPartBody>
        <w:p w:rsidR="00000000" w:rsidRDefault="000C2AB4" w:rsidP="000C2AB4">
          <w:pPr>
            <w:pStyle w:val="1EB617E600E54D8AB0B866FAED321DC0"/>
          </w:pPr>
          <w:r>
            <w:rPr>
              <w:rFonts w:eastAsia="Times New Roman" w:cs="Times New Roman"/>
              <w:bCs/>
              <w:szCs w:val="24"/>
            </w:rPr>
            <w:t xml:space="preserve"> </w:t>
          </w:r>
        </w:p>
      </w:docPartBody>
    </w:docPart>
    <w:docPart>
      <w:docPartPr>
        <w:name w:val="A75C79DABD4E4BE7AC0B4FC0B58BBC39"/>
        <w:category>
          <w:name w:val="General"/>
          <w:gallery w:val="placeholder"/>
        </w:category>
        <w:types>
          <w:type w:val="bbPlcHdr"/>
        </w:types>
        <w:behaviors>
          <w:behavior w:val="content"/>
        </w:behaviors>
        <w:guid w:val="{DC2F70D4-CFDF-42CB-9334-911D32BD3B3F}"/>
      </w:docPartPr>
      <w:docPartBody>
        <w:p w:rsidR="00000000" w:rsidRDefault="008238AC"/>
      </w:docPartBody>
    </w:docPart>
    <w:docPart>
      <w:docPartPr>
        <w:name w:val="47AA17A226D2487390AA673A0FB0666C"/>
        <w:category>
          <w:name w:val="General"/>
          <w:gallery w:val="placeholder"/>
        </w:category>
        <w:types>
          <w:type w:val="bbPlcHdr"/>
        </w:types>
        <w:behaviors>
          <w:behavior w:val="content"/>
        </w:behaviors>
        <w:guid w:val="{A43063E0-2D29-47D6-AA5A-C90771A4F240}"/>
      </w:docPartPr>
      <w:docPartBody>
        <w:p w:rsidR="00000000" w:rsidRDefault="008238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C2AB4"/>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38A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AB4"/>
    <w:rPr>
      <w:color w:val="808080"/>
    </w:rPr>
  </w:style>
  <w:style w:type="paragraph" w:customStyle="1" w:styleId="C38EEFE8E8AA49708AAFA9FDA019F251">
    <w:name w:val="C38EEFE8E8AA49708AAFA9FDA019F251"/>
    <w:rsid w:val="000C2AB4"/>
    <w:pPr>
      <w:spacing w:after="160" w:line="259" w:lineRule="auto"/>
    </w:pPr>
  </w:style>
  <w:style w:type="paragraph" w:customStyle="1" w:styleId="1EB617E600E54D8AB0B866FAED321DC0">
    <w:name w:val="1EB617E600E54D8AB0B866FAED321DC0"/>
    <w:rsid w:val="000C2AB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633</Words>
  <Characters>3613</Characters>
  <Application>Microsoft Office Word</Application>
  <DocSecurity>0</DocSecurity>
  <Lines>30</Lines>
  <Paragraphs>8</Paragraphs>
  <ScaleCrop>false</ScaleCrop>
  <Company>Texas Legislative Council</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2023-05-18T19:27:00Z</dcterms:modified>
</cp:coreProperties>
</file>

<file path=docProps/custom.xml><?xml version="1.0" encoding="utf-8"?>
<op:Properties xmlns:vt="http://schemas.openxmlformats.org/officeDocument/2006/docPropsVTypes" xmlns:op="http://schemas.openxmlformats.org/officeDocument/2006/custom-properties"/>
</file>