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7D30" w:rsidRDefault="008D7D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94BDE01498451A9BAA508ECABA8132"/>
          </w:placeholder>
        </w:sdtPr>
        <w:sdtContent>
          <w:r w:rsidRPr="005C2A78">
            <w:rPr>
              <w:rFonts w:cs="Times New Roman"/>
              <w:b/>
              <w:szCs w:val="24"/>
              <w:u w:val="single"/>
            </w:rPr>
            <w:t>BILL ANALYSIS</w:t>
          </w:r>
        </w:sdtContent>
      </w:sdt>
    </w:p>
    <w:p w:rsidR="008D7D30" w:rsidRPr="00585C31" w:rsidRDefault="008D7D30" w:rsidP="000F1DF9">
      <w:pPr>
        <w:spacing w:after="0" w:line="240" w:lineRule="auto"/>
        <w:rPr>
          <w:rFonts w:cs="Times New Roman"/>
          <w:szCs w:val="24"/>
        </w:rPr>
      </w:pPr>
    </w:p>
    <w:p w:rsidR="008D7D30" w:rsidRPr="00585C31" w:rsidRDefault="008D7D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7D30" w:rsidTr="000F1DF9">
        <w:tc>
          <w:tcPr>
            <w:tcW w:w="2718" w:type="dxa"/>
          </w:tcPr>
          <w:p w:rsidR="008D7D30" w:rsidRPr="005C2A78" w:rsidRDefault="008D7D30" w:rsidP="006D756B">
            <w:pPr>
              <w:rPr>
                <w:rFonts w:cs="Times New Roman"/>
                <w:szCs w:val="24"/>
              </w:rPr>
            </w:pPr>
            <w:sdt>
              <w:sdtPr>
                <w:rPr>
                  <w:rFonts w:cs="Times New Roman"/>
                  <w:szCs w:val="24"/>
                </w:rPr>
                <w:alias w:val="Agency Title"/>
                <w:tag w:val="AgencyTitleContentControl"/>
                <w:id w:val="1920747753"/>
                <w:lock w:val="sdtContentLocked"/>
                <w:placeholder>
                  <w:docPart w:val="4DDFF83470EB4559A216AF7F0421212D"/>
                </w:placeholder>
              </w:sdtPr>
              <w:sdtEndPr>
                <w:rPr>
                  <w:rFonts w:cstheme="minorBidi"/>
                  <w:szCs w:val="22"/>
                </w:rPr>
              </w:sdtEndPr>
              <w:sdtContent>
                <w:r>
                  <w:rPr>
                    <w:rFonts w:cs="Times New Roman"/>
                    <w:szCs w:val="24"/>
                  </w:rPr>
                  <w:t>Senate Research Center</w:t>
                </w:r>
              </w:sdtContent>
            </w:sdt>
          </w:p>
        </w:tc>
        <w:tc>
          <w:tcPr>
            <w:tcW w:w="6858" w:type="dxa"/>
          </w:tcPr>
          <w:p w:rsidR="008D7D30" w:rsidRPr="00FF6471" w:rsidRDefault="008D7D30" w:rsidP="000F1DF9">
            <w:pPr>
              <w:jc w:val="right"/>
              <w:rPr>
                <w:rFonts w:cs="Times New Roman"/>
                <w:szCs w:val="24"/>
              </w:rPr>
            </w:pPr>
            <w:sdt>
              <w:sdtPr>
                <w:rPr>
                  <w:rFonts w:cs="Times New Roman"/>
                  <w:szCs w:val="24"/>
                </w:rPr>
                <w:alias w:val="Bill Number"/>
                <w:tag w:val="BillNumberOne"/>
                <w:id w:val="-410784069"/>
                <w:lock w:val="sdtContentLocked"/>
                <w:placeholder>
                  <w:docPart w:val="269FF888369B49ACA57BA9B86EB84D24"/>
                </w:placeholder>
              </w:sdtPr>
              <w:sdtContent>
                <w:r>
                  <w:rPr>
                    <w:rFonts w:cs="Times New Roman"/>
                    <w:szCs w:val="24"/>
                  </w:rPr>
                  <w:t>H.B. 3672</w:t>
                </w:r>
              </w:sdtContent>
            </w:sdt>
          </w:p>
        </w:tc>
      </w:tr>
      <w:tr w:rsidR="008D7D30" w:rsidTr="000F1DF9">
        <w:sdt>
          <w:sdtPr>
            <w:rPr>
              <w:rFonts w:cs="Times New Roman"/>
              <w:szCs w:val="24"/>
            </w:rPr>
            <w:alias w:val="TLCNumber"/>
            <w:tag w:val="TLCNumber"/>
            <w:id w:val="-542600604"/>
            <w:lock w:val="sdtLocked"/>
            <w:placeholder>
              <w:docPart w:val="A3C03B50DDC44FD8AF829DA7C9FD031C"/>
            </w:placeholder>
            <w:showingPlcHdr/>
          </w:sdtPr>
          <w:sdtContent>
            <w:tc>
              <w:tcPr>
                <w:tcW w:w="2718" w:type="dxa"/>
              </w:tcPr>
              <w:p w:rsidR="008D7D30" w:rsidRPr="000F1DF9" w:rsidRDefault="008D7D30" w:rsidP="00C65088">
                <w:pPr>
                  <w:rPr>
                    <w:rFonts w:cs="Times New Roman"/>
                    <w:szCs w:val="24"/>
                  </w:rPr>
                </w:pPr>
              </w:p>
            </w:tc>
          </w:sdtContent>
        </w:sdt>
        <w:tc>
          <w:tcPr>
            <w:tcW w:w="6858" w:type="dxa"/>
          </w:tcPr>
          <w:p w:rsidR="008D7D30" w:rsidRPr="005C2A78" w:rsidRDefault="008D7D30" w:rsidP="00073EDD">
            <w:pPr>
              <w:jc w:val="right"/>
              <w:rPr>
                <w:rFonts w:cs="Times New Roman"/>
                <w:szCs w:val="24"/>
              </w:rPr>
            </w:pPr>
            <w:sdt>
              <w:sdtPr>
                <w:rPr>
                  <w:rFonts w:cs="Times New Roman"/>
                  <w:szCs w:val="24"/>
                </w:rPr>
                <w:alias w:val="Author Label"/>
                <w:tag w:val="By"/>
                <w:id w:val="72399597"/>
                <w:lock w:val="sdtLocked"/>
                <w:placeholder>
                  <w:docPart w:val="14565BF8519742B3882E74D22FAC0A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5526080D5747E4A449B0CAB456E77A"/>
                </w:placeholder>
              </w:sdtPr>
              <w:sdtContent>
                <w:r>
                  <w:rPr>
                    <w:rFonts w:cs="Times New Roman"/>
                    <w:szCs w:val="24"/>
                  </w:rPr>
                  <w:t>Canales; Kitzman</w:t>
                </w:r>
              </w:sdtContent>
            </w:sdt>
            <w:sdt>
              <w:sdtPr>
                <w:rPr>
                  <w:rFonts w:cs="Times New Roman"/>
                  <w:szCs w:val="24"/>
                </w:rPr>
                <w:alias w:val="Sponsor"/>
                <w:tag w:val="Sponsor"/>
                <w:id w:val="-2039656131"/>
                <w:lock w:val="sdtContentLocked"/>
                <w:placeholder>
                  <w:docPart w:val="E335972FC1F5427CBA4744C402A50DD7"/>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993691D614744E9FA202A08ECA298B16"/>
                </w:placeholder>
                <w:showingPlcHdr/>
              </w:sdtPr>
              <w:sdtContent/>
            </w:sdt>
          </w:p>
        </w:tc>
      </w:tr>
      <w:tr w:rsidR="008D7D30" w:rsidTr="000F1DF9">
        <w:tc>
          <w:tcPr>
            <w:tcW w:w="2718" w:type="dxa"/>
          </w:tcPr>
          <w:p w:rsidR="008D7D30" w:rsidRPr="00BC7495" w:rsidRDefault="008D7D30" w:rsidP="000F1DF9">
            <w:pPr>
              <w:rPr>
                <w:rFonts w:cs="Times New Roman"/>
                <w:szCs w:val="24"/>
              </w:rPr>
            </w:pPr>
          </w:p>
        </w:tc>
        <w:sdt>
          <w:sdtPr>
            <w:rPr>
              <w:rFonts w:cs="Times New Roman"/>
              <w:szCs w:val="24"/>
            </w:rPr>
            <w:alias w:val="Committee"/>
            <w:tag w:val="Committee"/>
            <w:id w:val="1914272295"/>
            <w:lock w:val="sdtContentLocked"/>
            <w:placeholder>
              <w:docPart w:val="C095C84C49E24ABEA1084019CBBA6695"/>
            </w:placeholder>
          </w:sdtPr>
          <w:sdtContent>
            <w:tc>
              <w:tcPr>
                <w:tcW w:w="6858" w:type="dxa"/>
              </w:tcPr>
              <w:p w:rsidR="008D7D30" w:rsidRPr="00FF6471" w:rsidRDefault="008D7D30" w:rsidP="000F1DF9">
                <w:pPr>
                  <w:jc w:val="right"/>
                  <w:rPr>
                    <w:rFonts w:cs="Times New Roman"/>
                    <w:szCs w:val="24"/>
                  </w:rPr>
                </w:pPr>
                <w:r>
                  <w:rPr>
                    <w:rFonts w:cs="Times New Roman"/>
                    <w:szCs w:val="24"/>
                  </w:rPr>
                  <w:t>Transportation</w:t>
                </w:r>
              </w:p>
            </w:tc>
          </w:sdtContent>
        </w:sdt>
      </w:tr>
      <w:tr w:rsidR="008D7D30" w:rsidTr="000F1DF9">
        <w:tc>
          <w:tcPr>
            <w:tcW w:w="2718" w:type="dxa"/>
          </w:tcPr>
          <w:p w:rsidR="008D7D30" w:rsidRPr="00BC7495" w:rsidRDefault="008D7D30" w:rsidP="000F1DF9">
            <w:pPr>
              <w:rPr>
                <w:rFonts w:cs="Times New Roman"/>
                <w:szCs w:val="24"/>
              </w:rPr>
            </w:pPr>
          </w:p>
        </w:tc>
        <w:sdt>
          <w:sdtPr>
            <w:rPr>
              <w:rFonts w:cs="Times New Roman"/>
              <w:szCs w:val="24"/>
            </w:rPr>
            <w:alias w:val="Date"/>
            <w:tag w:val="DateContentControl"/>
            <w:id w:val="1178081906"/>
            <w:lock w:val="sdtLocked"/>
            <w:placeholder>
              <w:docPart w:val="5E62CCC99C334AE5A313E0EF2B484B20"/>
            </w:placeholder>
            <w:date w:fullDate="2023-05-18T00:00:00Z">
              <w:dateFormat w:val="M/d/yyyy"/>
              <w:lid w:val="en-US"/>
              <w:storeMappedDataAs w:val="dateTime"/>
              <w:calendar w:val="gregorian"/>
            </w:date>
          </w:sdtPr>
          <w:sdtContent>
            <w:tc>
              <w:tcPr>
                <w:tcW w:w="6858" w:type="dxa"/>
              </w:tcPr>
              <w:p w:rsidR="008D7D30" w:rsidRPr="00FF6471" w:rsidRDefault="008D7D30" w:rsidP="000F1DF9">
                <w:pPr>
                  <w:jc w:val="right"/>
                  <w:rPr>
                    <w:rFonts w:cs="Times New Roman"/>
                    <w:szCs w:val="24"/>
                  </w:rPr>
                </w:pPr>
                <w:r>
                  <w:rPr>
                    <w:rFonts w:cs="Times New Roman"/>
                    <w:szCs w:val="24"/>
                  </w:rPr>
                  <w:t>5/18/2023</w:t>
                </w:r>
              </w:p>
            </w:tc>
          </w:sdtContent>
        </w:sdt>
      </w:tr>
      <w:tr w:rsidR="008D7D30" w:rsidTr="000F1DF9">
        <w:tc>
          <w:tcPr>
            <w:tcW w:w="2718" w:type="dxa"/>
          </w:tcPr>
          <w:p w:rsidR="008D7D30" w:rsidRPr="00BC7495" w:rsidRDefault="008D7D30" w:rsidP="000F1DF9">
            <w:pPr>
              <w:rPr>
                <w:rFonts w:cs="Times New Roman"/>
                <w:szCs w:val="24"/>
              </w:rPr>
            </w:pPr>
          </w:p>
        </w:tc>
        <w:sdt>
          <w:sdtPr>
            <w:rPr>
              <w:rFonts w:cs="Times New Roman"/>
              <w:szCs w:val="24"/>
            </w:rPr>
            <w:alias w:val="BA Version"/>
            <w:tag w:val="BAVersion"/>
            <w:id w:val="-1685590809"/>
            <w:lock w:val="sdtContentLocked"/>
            <w:placeholder>
              <w:docPart w:val="F289C2A17FEF478D9E4ECDA74FFDE0A3"/>
            </w:placeholder>
          </w:sdtPr>
          <w:sdtContent>
            <w:tc>
              <w:tcPr>
                <w:tcW w:w="6858" w:type="dxa"/>
              </w:tcPr>
              <w:p w:rsidR="008D7D30" w:rsidRPr="00FF6471" w:rsidRDefault="008D7D30" w:rsidP="000F1DF9">
                <w:pPr>
                  <w:jc w:val="right"/>
                  <w:rPr>
                    <w:rFonts w:cs="Times New Roman"/>
                    <w:szCs w:val="24"/>
                  </w:rPr>
                </w:pPr>
                <w:r>
                  <w:rPr>
                    <w:rFonts w:cs="Times New Roman"/>
                    <w:szCs w:val="24"/>
                  </w:rPr>
                  <w:t>Engrossed</w:t>
                </w:r>
              </w:p>
            </w:tc>
          </w:sdtContent>
        </w:sdt>
      </w:tr>
    </w:tbl>
    <w:p w:rsidR="008D7D30" w:rsidRPr="00FF6471" w:rsidRDefault="008D7D30" w:rsidP="000F1DF9">
      <w:pPr>
        <w:spacing w:after="0" w:line="240" w:lineRule="auto"/>
        <w:rPr>
          <w:rFonts w:cs="Times New Roman"/>
          <w:szCs w:val="24"/>
        </w:rPr>
      </w:pPr>
    </w:p>
    <w:p w:rsidR="008D7D30" w:rsidRPr="00FF6471" w:rsidRDefault="008D7D30" w:rsidP="000F1DF9">
      <w:pPr>
        <w:spacing w:after="0" w:line="240" w:lineRule="auto"/>
        <w:rPr>
          <w:rFonts w:cs="Times New Roman"/>
          <w:szCs w:val="24"/>
        </w:rPr>
      </w:pPr>
    </w:p>
    <w:p w:rsidR="008D7D30" w:rsidRPr="00FF6471" w:rsidRDefault="008D7D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0D824AF0FA4B4B98840C48976E076E"/>
        </w:placeholder>
      </w:sdtPr>
      <w:sdtContent>
        <w:p w:rsidR="008D7D30" w:rsidRDefault="008D7D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02F50E4952C4835BF19520116D4D1B2"/>
        </w:placeholder>
      </w:sdtPr>
      <w:sdtContent>
        <w:p w:rsidR="008D7D30" w:rsidRDefault="008D7D30" w:rsidP="00FD691F">
          <w:pPr>
            <w:pStyle w:val="NormalWeb"/>
            <w:spacing w:before="0" w:beforeAutospacing="0" w:after="0" w:afterAutospacing="0"/>
            <w:jc w:val="both"/>
            <w:divId w:val="1169371850"/>
            <w:rPr>
              <w:rFonts w:eastAsia="Times New Roman"/>
              <w:bCs/>
            </w:rPr>
          </w:pPr>
        </w:p>
        <w:p w:rsidR="008D7D30" w:rsidRDefault="008D7D30" w:rsidP="00FD691F">
          <w:pPr>
            <w:pStyle w:val="NormalWeb"/>
            <w:spacing w:before="0" w:beforeAutospacing="0" w:after="0" w:afterAutospacing="0"/>
            <w:jc w:val="both"/>
            <w:divId w:val="1169371850"/>
          </w:pPr>
          <w:r w:rsidRPr="00FD691F">
            <w:t>H.B. 3672 seeks to honor the following peace officers who died while on duty by designating portions of the state highway system as memorial highways in their names:</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Trooper Russell Lynn Boyd, who was shot and killed when stopping a subject for a traffic violation;</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Ranger Stanley K. Guffey, who was shot and killed while trying to rescue a kidnapped two-year-old girl;</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Trooper Milton Alexander, who died of injuries when his patrol car was rammed by a stolen vehicle;</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Trooper Ernesto Alanis, who was killed after being struck by a drunk driver during a traffic stop;</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Trooper Hollis S. Lacy, who was killed in an automobile accident while in pursuit of a traffic violator;</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Trooper Howard Jordan, who was weighing a truck when he was struck and killed by another passing vehicle;</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Trooper William Kohlleppel, who was killed in the line of duty in 1985;</w:t>
          </w:r>
        </w:p>
        <w:p w:rsidR="008D7D30" w:rsidRPr="00FD691F" w:rsidRDefault="008D7D30" w:rsidP="00FD691F">
          <w:pPr>
            <w:pStyle w:val="NormalWeb"/>
            <w:spacing w:before="0" w:beforeAutospacing="0" w:after="0" w:afterAutospacing="0"/>
            <w:ind w:left="720"/>
            <w:jc w:val="both"/>
            <w:divId w:val="1169371850"/>
          </w:pPr>
        </w:p>
        <w:p w:rsidR="008D7D30" w:rsidRDefault="008D7D30" w:rsidP="00FD691F">
          <w:pPr>
            <w:pStyle w:val="NormalWeb"/>
            <w:spacing w:before="0" w:beforeAutospacing="0" w:after="0" w:afterAutospacing="0"/>
            <w:ind w:left="720"/>
            <w:jc w:val="both"/>
            <w:divId w:val="1169371850"/>
          </w:pPr>
          <w:r w:rsidRPr="00FD691F">
            <w:t>• Trooper Mark Frederick, who was killed in the line of duty in 1976; and</w:t>
          </w:r>
        </w:p>
        <w:p w:rsidR="008D7D30" w:rsidRPr="00FD691F" w:rsidRDefault="008D7D30" w:rsidP="00FD691F">
          <w:pPr>
            <w:pStyle w:val="NormalWeb"/>
            <w:spacing w:before="0" w:beforeAutospacing="0" w:after="0" w:afterAutospacing="0"/>
            <w:ind w:left="720"/>
            <w:jc w:val="both"/>
            <w:divId w:val="1169371850"/>
          </w:pPr>
        </w:p>
        <w:p w:rsidR="008D7D30" w:rsidRPr="00FD691F" w:rsidRDefault="008D7D30" w:rsidP="00FD691F">
          <w:pPr>
            <w:pStyle w:val="NormalWeb"/>
            <w:spacing w:before="0" w:beforeAutospacing="0" w:after="0" w:afterAutospacing="0"/>
            <w:ind w:left="720"/>
            <w:jc w:val="both"/>
            <w:divId w:val="1169371850"/>
          </w:pPr>
          <w:r w:rsidRPr="00FD691F">
            <w:t>• Patrolman Billy D. Howry, who was killed in the line of duty in 1972.</w:t>
          </w:r>
        </w:p>
        <w:p w:rsidR="008D7D30" w:rsidRPr="00D70925" w:rsidRDefault="008D7D30" w:rsidP="00FD691F">
          <w:pPr>
            <w:spacing w:after="0" w:line="240" w:lineRule="auto"/>
            <w:jc w:val="both"/>
            <w:rPr>
              <w:rFonts w:eastAsia="Times New Roman" w:cs="Times New Roman"/>
              <w:bCs/>
              <w:szCs w:val="24"/>
            </w:rPr>
          </w:pPr>
        </w:p>
      </w:sdtContent>
    </w:sdt>
    <w:p w:rsidR="008D7D30" w:rsidRDefault="008D7D3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3672 </w:t>
      </w:r>
      <w:bookmarkStart w:id="1" w:name="AmendsCurrentLaw"/>
      <w:bookmarkEnd w:id="1"/>
      <w:r>
        <w:rPr>
          <w:rFonts w:cs="Times New Roman"/>
          <w:szCs w:val="24"/>
        </w:rPr>
        <w:t>amends current law relating to the designation of portions of the state highway system as memorial highways for certain deceased peace officers.</w:t>
      </w:r>
    </w:p>
    <w:p w:rsidR="008D7D30" w:rsidRPr="00FD691F" w:rsidRDefault="008D7D30" w:rsidP="000F1DF9">
      <w:pPr>
        <w:spacing w:after="0" w:line="240" w:lineRule="auto"/>
        <w:jc w:val="both"/>
        <w:rPr>
          <w:rFonts w:eastAsia="Times New Roman" w:cs="Times New Roman"/>
          <w:szCs w:val="24"/>
        </w:rPr>
      </w:pPr>
    </w:p>
    <w:p w:rsidR="008D7D30" w:rsidRPr="005C2A78" w:rsidRDefault="008D7D3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0E73A870E34653A96148FF5AB4CC4F"/>
          </w:placeholder>
        </w:sdtPr>
        <w:sdtContent>
          <w:r>
            <w:rPr>
              <w:rFonts w:eastAsia="Times New Roman" w:cs="Times New Roman"/>
              <w:b/>
              <w:szCs w:val="24"/>
              <w:u w:val="single"/>
            </w:rPr>
            <w:t>RULEMAKING AUTHORITY</w:t>
          </w:r>
        </w:sdtContent>
      </w:sdt>
    </w:p>
    <w:p w:rsidR="008D7D30" w:rsidRPr="006529C4" w:rsidRDefault="008D7D30" w:rsidP="00774EC7">
      <w:pPr>
        <w:spacing w:after="0" w:line="240" w:lineRule="auto"/>
        <w:jc w:val="both"/>
        <w:rPr>
          <w:rFonts w:cs="Times New Roman"/>
          <w:szCs w:val="24"/>
        </w:rPr>
      </w:pPr>
    </w:p>
    <w:p w:rsidR="008D7D30" w:rsidRPr="006529C4" w:rsidRDefault="008D7D3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D7D30" w:rsidRPr="006529C4" w:rsidRDefault="008D7D30" w:rsidP="00774EC7">
      <w:pPr>
        <w:spacing w:after="0" w:line="240" w:lineRule="auto"/>
        <w:jc w:val="both"/>
        <w:rPr>
          <w:rFonts w:cs="Times New Roman"/>
          <w:szCs w:val="24"/>
        </w:rPr>
      </w:pPr>
    </w:p>
    <w:p w:rsidR="008D7D30" w:rsidRPr="005C2A78" w:rsidRDefault="008D7D30" w:rsidP="004D1A4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E06132961141FAA54907A14741A9BE"/>
          </w:placeholder>
        </w:sdtPr>
        <w:sdtContent>
          <w:r>
            <w:rPr>
              <w:rFonts w:eastAsia="Times New Roman" w:cs="Times New Roman"/>
              <w:b/>
              <w:szCs w:val="24"/>
              <w:u w:val="single"/>
            </w:rPr>
            <w:t>SECTION BY SECTION ANALYSIS</w:t>
          </w:r>
        </w:sdtContent>
      </w:sdt>
    </w:p>
    <w:p w:rsidR="008D7D30" w:rsidRPr="005C2A78" w:rsidRDefault="008D7D30" w:rsidP="004D1A41">
      <w:pPr>
        <w:spacing w:after="0" w:line="240" w:lineRule="auto"/>
        <w:jc w:val="both"/>
        <w:rPr>
          <w:rFonts w:eastAsia="Times New Roman" w:cs="Times New Roman"/>
          <w:szCs w:val="24"/>
        </w:rPr>
      </w:pPr>
    </w:p>
    <w:p w:rsidR="008D7D30" w:rsidRPr="005C2A78" w:rsidRDefault="008D7D30" w:rsidP="004D1A41">
      <w:pPr>
        <w:spacing w:after="0" w:line="240" w:lineRule="auto"/>
        <w:jc w:val="both"/>
        <w:rPr>
          <w:rFonts w:eastAsia="Times New Roman" w:cs="Times New Roman"/>
          <w:szCs w:val="24"/>
        </w:rPr>
      </w:pPr>
      <w:r w:rsidRPr="005C2A78">
        <w:rPr>
          <w:rFonts w:eastAsia="Times New Roman" w:cs="Times New Roman"/>
          <w:szCs w:val="24"/>
        </w:rPr>
        <w:t>SECTION 1.</w:t>
      </w:r>
      <w:r w:rsidRPr="00FD691F">
        <w:t xml:space="preserve"> </w:t>
      </w:r>
      <w:r>
        <w:t xml:space="preserve">Amends </w:t>
      </w:r>
      <w:r w:rsidRPr="00FD691F">
        <w:rPr>
          <w:rFonts w:eastAsia="Times New Roman" w:cs="Times New Roman"/>
          <w:szCs w:val="24"/>
        </w:rPr>
        <w:t xml:space="preserve">Section 225.092(a), Transportation Code, </w:t>
      </w:r>
      <w:r>
        <w:rPr>
          <w:rFonts w:eastAsia="Times New Roman" w:cs="Times New Roman"/>
          <w:szCs w:val="24"/>
        </w:rPr>
        <w:t>to provide that t</w:t>
      </w:r>
      <w:r w:rsidRPr="00FD691F">
        <w:rPr>
          <w:rFonts w:eastAsia="Times New Roman" w:cs="Times New Roman"/>
          <w:szCs w:val="24"/>
        </w:rPr>
        <w:t>he portion of Business U.S. Highway 281-S in the municipal limits of Premont</w:t>
      </w:r>
      <w:r>
        <w:rPr>
          <w:rFonts w:eastAsia="Times New Roman" w:cs="Times New Roman"/>
          <w:szCs w:val="24"/>
        </w:rPr>
        <w:t xml:space="preserve">, rather than Highway </w:t>
      </w:r>
      <w:r w:rsidRPr="00FD691F">
        <w:rPr>
          <w:rFonts w:eastAsia="Times New Roman" w:cs="Times New Roman"/>
          <w:szCs w:val="24"/>
        </w:rPr>
        <w:t>281 in Jim Wells County between its intersection with Farm-to-Market Road 716 and its intersection with County Road 422</w:t>
      </w:r>
      <w:r>
        <w:rPr>
          <w:rFonts w:eastAsia="Times New Roman" w:cs="Times New Roman"/>
          <w:szCs w:val="24"/>
        </w:rPr>
        <w:t>, n</w:t>
      </w:r>
      <w:r w:rsidRPr="00FD691F">
        <w:rPr>
          <w:rFonts w:eastAsia="Times New Roman" w:cs="Times New Roman"/>
          <w:szCs w:val="24"/>
        </w:rPr>
        <w:t>otwithstanding Section 225.001(c)</w:t>
      </w:r>
      <w:r>
        <w:rPr>
          <w:rFonts w:eastAsia="Times New Roman" w:cs="Times New Roman"/>
          <w:szCs w:val="24"/>
        </w:rPr>
        <w:t xml:space="preserve"> (relating to authorizing a</w:t>
      </w:r>
      <w:r w:rsidRPr="00FD691F">
        <w:rPr>
          <w:rFonts w:eastAsia="Times New Roman" w:cs="Times New Roman"/>
          <w:szCs w:val="24"/>
        </w:rPr>
        <w:t xml:space="preserve"> part of the highway system, including a bridge or street, </w:t>
      </w:r>
      <w:r>
        <w:rPr>
          <w:rFonts w:eastAsia="Times New Roman" w:cs="Times New Roman"/>
          <w:szCs w:val="24"/>
        </w:rPr>
        <w:t>to</w:t>
      </w:r>
      <w:r w:rsidRPr="00FD691F">
        <w:rPr>
          <w:rFonts w:eastAsia="Times New Roman" w:cs="Times New Roman"/>
          <w:szCs w:val="24"/>
        </w:rPr>
        <w:t xml:space="preserve"> be designated by the name of a person only if the person is deceased and</w:t>
      </w:r>
      <w:r>
        <w:rPr>
          <w:rFonts w:eastAsia="Times New Roman" w:cs="Times New Roman"/>
          <w:szCs w:val="24"/>
        </w:rPr>
        <w:t xml:space="preserve"> meets certain criteria)</w:t>
      </w:r>
      <w:r w:rsidRPr="00FD691F">
        <w:rPr>
          <w:rFonts w:eastAsia="Times New Roman" w:cs="Times New Roman"/>
          <w:szCs w:val="24"/>
        </w:rPr>
        <w:t xml:space="preserve">, is designated as the Lt. General Marc Cisneros Highway. </w:t>
      </w:r>
    </w:p>
    <w:p w:rsidR="008D7D30" w:rsidRPr="005C2A78" w:rsidRDefault="008D7D30" w:rsidP="004D1A41">
      <w:pPr>
        <w:spacing w:after="0" w:line="240" w:lineRule="auto"/>
        <w:jc w:val="both"/>
        <w:rPr>
          <w:rFonts w:eastAsia="Times New Roman" w:cs="Times New Roman"/>
          <w:szCs w:val="24"/>
        </w:rPr>
      </w:pPr>
    </w:p>
    <w:p w:rsidR="008D7D30" w:rsidRPr="00FD691F" w:rsidRDefault="008D7D30" w:rsidP="004D1A41">
      <w:pPr>
        <w:spacing w:after="0" w:line="240" w:lineRule="auto"/>
        <w:jc w:val="both"/>
        <w:rPr>
          <w:rFonts w:eastAsia="Times New Roman" w:cs="Times New Roman"/>
          <w:szCs w:val="24"/>
        </w:rPr>
      </w:pPr>
      <w:r w:rsidRPr="005C2A78">
        <w:rPr>
          <w:rFonts w:eastAsia="Times New Roman" w:cs="Times New Roman"/>
          <w:szCs w:val="24"/>
        </w:rPr>
        <w:t>SECTION 2.</w:t>
      </w:r>
      <w:r w:rsidRPr="00FD691F">
        <w:t xml:space="preserve"> </w:t>
      </w:r>
      <w:r>
        <w:t xml:space="preserve">Amends </w:t>
      </w:r>
      <w:r w:rsidRPr="00FD691F">
        <w:rPr>
          <w:rFonts w:eastAsia="Times New Roman" w:cs="Times New Roman"/>
          <w:szCs w:val="24"/>
        </w:rPr>
        <w:t>Subchapter B, Chapter 225, Transportation Code, by adding Sections 225.217, 225.218, 225.219, 225.220, 225.221, 225.222, 225.223, 225.224, and 225.225</w:t>
      </w:r>
      <w:r>
        <w:rPr>
          <w:rFonts w:eastAsia="Times New Roman" w:cs="Times New Roman"/>
          <w:szCs w:val="24"/>
        </w:rPr>
        <w:t xml:space="preserve">, </w:t>
      </w:r>
      <w:r w:rsidRPr="00FD691F">
        <w:rPr>
          <w:rFonts w:eastAsia="Times New Roman" w:cs="Times New Roman"/>
          <w:szCs w:val="24"/>
        </w:rPr>
        <w:t>as follows:</w:t>
      </w:r>
    </w:p>
    <w:p w:rsidR="008D7D30" w:rsidRPr="00FD691F" w:rsidRDefault="008D7D30" w:rsidP="004D1A41">
      <w:pPr>
        <w:spacing w:after="0" w:line="240" w:lineRule="auto"/>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225.217.  TROOPER RUSSELL LYNN BOYD MEMORIAL HIGHWAY. (a) </w:t>
      </w:r>
      <w:r>
        <w:rPr>
          <w:rFonts w:eastAsia="Times New Roman" w:cs="Times New Roman"/>
          <w:szCs w:val="24"/>
        </w:rPr>
        <w:t>Provides that t</w:t>
      </w:r>
      <w:r w:rsidRPr="00FD691F">
        <w:rPr>
          <w:rFonts w:eastAsia="Times New Roman" w:cs="Times New Roman"/>
          <w:szCs w:val="24"/>
        </w:rPr>
        <w:t xml:space="preserve">he portion of State Highway 159 in the municipal limits of Hempstead is designated as the Trooper Russell Lynn Boyd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the Texas Department of Transportation (TxDOT), s</w:t>
      </w:r>
      <w:r w:rsidRPr="00FD691F">
        <w:rPr>
          <w:rFonts w:eastAsia="Times New Roman" w:cs="Times New Roman"/>
          <w:szCs w:val="24"/>
        </w:rPr>
        <w:t>ubject to Section 225.021(c)</w:t>
      </w:r>
      <w:r>
        <w:rPr>
          <w:rFonts w:eastAsia="Times New Roman" w:cs="Times New Roman"/>
          <w:szCs w:val="24"/>
        </w:rPr>
        <w:t xml:space="preserve"> (relating to prohibiting TxDOT from designing, constructing, or erecting a maker unless a grant or donation of funds is made to cover the cost)</w:t>
      </w:r>
      <w:r w:rsidRPr="00FD691F">
        <w:rPr>
          <w:rFonts w:eastAsia="Times New Roman" w:cs="Times New Roman"/>
          <w:szCs w:val="24"/>
        </w:rPr>
        <w:t xml:space="preserve">,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Russell Lynn Boyd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225.218.  RANGER STANLEY K. GUFFEY MEMORIAL HIGHWAY. (a) Provides that the portion of U.S. Highway 87 in the municipal limits of Brady is designated as the Ranger Stanley K. Guffey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Ranger Stanley K. Guffey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225.219.  TROOPER MILTON ALEXANDER MEMORIAL HIGHWAY. (a) </w:t>
      </w:r>
      <w:r>
        <w:rPr>
          <w:rFonts w:eastAsia="Times New Roman" w:cs="Times New Roman"/>
          <w:szCs w:val="24"/>
        </w:rPr>
        <w:t>Provides that t</w:t>
      </w:r>
      <w:r w:rsidRPr="00FD691F">
        <w:rPr>
          <w:rFonts w:eastAsia="Times New Roman" w:cs="Times New Roman"/>
          <w:szCs w:val="24"/>
        </w:rPr>
        <w:t xml:space="preserve">he portion of Interstate Highway 35 in the municipal limits of Hillsboro is designated as the Trooper Milton Alexander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Milton Alexander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225.220.  TROOPER ERNESTO ALANIS MEMORIAL HIGHWAY. (a) </w:t>
      </w:r>
      <w:r>
        <w:rPr>
          <w:rFonts w:eastAsia="Times New Roman" w:cs="Times New Roman"/>
          <w:szCs w:val="24"/>
        </w:rPr>
        <w:t>Provides that t</w:t>
      </w:r>
      <w:r w:rsidRPr="00FD691F">
        <w:rPr>
          <w:rFonts w:eastAsia="Times New Roman" w:cs="Times New Roman"/>
          <w:szCs w:val="24"/>
        </w:rPr>
        <w:t xml:space="preserve">he portion of Interstate Highway 2 in the municipal limits of McAllen is designated as the Trooper Ernesto Alanis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Ernesto Alanis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225.221.  TROOPER HOLLIS S. LACY MEMORIAL HIGHWAY. (a) </w:t>
      </w:r>
      <w:r>
        <w:rPr>
          <w:rFonts w:eastAsia="Times New Roman" w:cs="Times New Roman"/>
          <w:szCs w:val="24"/>
        </w:rPr>
        <w:t>Provides that t</w:t>
      </w:r>
      <w:r w:rsidRPr="00FD691F">
        <w:rPr>
          <w:rFonts w:eastAsia="Times New Roman" w:cs="Times New Roman"/>
          <w:szCs w:val="24"/>
        </w:rPr>
        <w:t xml:space="preserve">he portion of U.S. Highway 377 in the municipal limits of Denton is designated as the Trooper Hollis S. Lacy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Hollis S. Lacy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225.222.  TROOPER HOWARD JORDAN MEMORIAL HIGHWAY. (a) </w:t>
      </w:r>
      <w:r>
        <w:rPr>
          <w:rFonts w:eastAsia="Times New Roman" w:cs="Times New Roman"/>
          <w:szCs w:val="24"/>
        </w:rPr>
        <w:t>Provides that t</w:t>
      </w:r>
      <w:r w:rsidRPr="00FD691F">
        <w:rPr>
          <w:rFonts w:eastAsia="Times New Roman" w:cs="Times New Roman"/>
          <w:szCs w:val="24"/>
        </w:rPr>
        <w:t xml:space="preserve">he portion of U.S. Highway 67 in the municipal limits of Texarkana is designated as the Trooper Howard Jordan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Howard Jordan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225.223.  TROOPER MARK FREDERICK MEMORIAL HIGHWAY. (a) </w:t>
      </w:r>
      <w:r>
        <w:rPr>
          <w:rFonts w:eastAsia="Times New Roman" w:cs="Times New Roman"/>
          <w:szCs w:val="24"/>
        </w:rPr>
        <w:t>Provides that t</w:t>
      </w:r>
      <w:r w:rsidRPr="00FD691F">
        <w:rPr>
          <w:rFonts w:eastAsia="Times New Roman" w:cs="Times New Roman"/>
          <w:szCs w:val="24"/>
        </w:rPr>
        <w:t xml:space="preserve">he portion of eastbound Interstate Highway 10 in Austin County between mile marker 712 and mile marker 726 is designated as the Trooper Mark Frederick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Mark Frederick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225.224.  TROOPER WILLIAM KOHLLEPPEL MEMORIAL HIGHWAY. (a) </w:t>
      </w:r>
      <w:r>
        <w:rPr>
          <w:rFonts w:eastAsia="Times New Roman" w:cs="Times New Roman"/>
          <w:szCs w:val="24"/>
        </w:rPr>
        <w:t>Provides that t</w:t>
      </w:r>
      <w:r w:rsidRPr="00FD691F">
        <w:rPr>
          <w:rFonts w:eastAsia="Times New Roman" w:cs="Times New Roman"/>
          <w:szCs w:val="24"/>
        </w:rPr>
        <w:t xml:space="preserve">he portion of westbound Interstate Highway 10 in Austin County between mile marker 712 and mile marker 726 is designated as the Trooper William Kohlleppel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William Kohlleppel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720"/>
        <w:jc w:val="both"/>
        <w:rPr>
          <w:rFonts w:eastAsia="Times New Roman" w:cs="Times New Roman"/>
          <w:szCs w:val="24"/>
        </w:rPr>
      </w:pPr>
      <w:r w:rsidRPr="00FD691F">
        <w:rPr>
          <w:rFonts w:eastAsia="Times New Roman" w:cs="Times New Roman"/>
          <w:szCs w:val="24"/>
        </w:rPr>
        <w:t xml:space="preserve">Sec. 225.225.  PATROLMAN BILLY D. HOWRY MEMORIAL HIGHWAY. (a) </w:t>
      </w:r>
      <w:r>
        <w:rPr>
          <w:rFonts w:eastAsia="Times New Roman" w:cs="Times New Roman"/>
          <w:szCs w:val="24"/>
        </w:rPr>
        <w:t>Provides that t</w:t>
      </w:r>
      <w:r w:rsidRPr="00FD691F">
        <w:rPr>
          <w:rFonts w:eastAsia="Times New Roman" w:cs="Times New Roman"/>
          <w:szCs w:val="24"/>
        </w:rPr>
        <w:t xml:space="preserve">he portion of Interstate Highway 35 in Williamson County between mile marker 268 and mile marker 272 is designated as the Patrolman Billy D. Howry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8D7D30" w:rsidRPr="00FD691F" w:rsidRDefault="008D7D30" w:rsidP="004D1A41">
      <w:pPr>
        <w:spacing w:after="0" w:line="240" w:lineRule="auto"/>
        <w:ind w:left="720"/>
        <w:jc w:val="both"/>
        <w:rPr>
          <w:rFonts w:eastAsia="Times New Roman" w:cs="Times New Roman"/>
          <w:szCs w:val="24"/>
        </w:rPr>
      </w:pPr>
    </w:p>
    <w:p w:rsidR="008D7D30" w:rsidRPr="00FD691F" w:rsidRDefault="008D7D30" w:rsidP="004D1A41">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8D7D30" w:rsidRPr="00FD691F" w:rsidRDefault="008D7D30" w:rsidP="004D1A41">
      <w:pPr>
        <w:spacing w:after="0" w:line="240" w:lineRule="auto"/>
        <w:ind w:left="1440"/>
        <w:jc w:val="both"/>
        <w:rPr>
          <w:rFonts w:eastAsia="Times New Roman" w:cs="Times New Roman"/>
          <w:szCs w:val="24"/>
        </w:rPr>
      </w:pPr>
    </w:p>
    <w:p w:rsidR="008D7D30" w:rsidRPr="00FD691F"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Patrolman Billy D. Howry Memorial Highway and any other appropriate information; and</w:t>
      </w:r>
    </w:p>
    <w:p w:rsidR="008D7D30" w:rsidRPr="00FD691F" w:rsidRDefault="008D7D30" w:rsidP="004D1A41">
      <w:pPr>
        <w:spacing w:after="0" w:line="240" w:lineRule="auto"/>
        <w:ind w:left="2160"/>
        <w:jc w:val="both"/>
        <w:rPr>
          <w:rFonts w:eastAsia="Times New Roman" w:cs="Times New Roman"/>
          <w:szCs w:val="24"/>
        </w:rPr>
      </w:pPr>
    </w:p>
    <w:p w:rsidR="008D7D30" w:rsidRPr="005C2A78" w:rsidRDefault="008D7D30" w:rsidP="004D1A41">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8D7D30" w:rsidRPr="005C2A78" w:rsidRDefault="008D7D30" w:rsidP="004D1A41">
      <w:pPr>
        <w:spacing w:after="0" w:line="240" w:lineRule="auto"/>
        <w:ind w:left="720"/>
        <w:jc w:val="both"/>
        <w:rPr>
          <w:rFonts w:eastAsia="Times New Roman" w:cs="Times New Roman"/>
          <w:szCs w:val="24"/>
        </w:rPr>
      </w:pPr>
    </w:p>
    <w:p w:rsidR="008D7D30" w:rsidRPr="00C8671F" w:rsidRDefault="008D7D30" w:rsidP="004D1A4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8D7D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9B6" w:rsidRDefault="002159B6" w:rsidP="000F1DF9">
      <w:pPr>
        <w:spacing w:after="0" w:line="240" w:lineRule="auto"/>
      </w:pPr>
      <w:r>
        <w:separator/>
      </w:r>
    </w:p>
  </w:endnote>
  <w:endnote w:type="continuationSeparator" w:id="0">
    <w:p w:rsidR="002159B6" w:rsidRDefault="002159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59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7D3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7D30">
                <w:rPr>
                  <w:sz w:val="20"/>
                  <w:szCs w:val="20"/>
                </w:rPr>
                <w:t>H.B. 3672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7D3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59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9B6" w:rsidRDefault="002159B6" w:rsidP="000F1DF9">
      <w:pPr>
        <w:spacing w:after="0" w:line="240" w:lineRule="auto"/>
      </w:pPr>
      <w:r>
        <w:separator/>
      </w:r>
    </w:p>
  </w:footnote>
  <w:footnote w:type="continuationSeparator" w:id="0">
    <w:p w:rsidR="002159B6" w:rsidRDefault="002159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59B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7D3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705E"/>
  <w15:docId w15:val="{2CE8DA4C-F4FF-45FC-822E-AA5CE783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7D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94BDE01498451A9BAA508ECABA8132"/>
        <w:category>
          <w:name w:val="General"/>
          <w:gallery w:val="placeholder"/>
        </w:category>
        <w:types>
          <w:type w:val="bbPlcHdr"/>
        </w:types>
        <w:behaviors>
          <w:behavior w:val="content"/>
        </w:behaviors>
        <w:guid w:val="{33D63E6A-41B1-456F-9144-B0670BC046D4}"/>
      </w:docPartPr>
      <w:docPartBody>
        <w:p w:rsidR="00000000" w:rsidRDefault="009312D8"/>
      </w:docPartBody>
    </w:docPart>
    <w:docPart>
      <w:docPartPr>
        <w:name w:val="4DDFF83470EB4559A216AF7F0421212D"/>
        <w:category>
          <w:name w:val="General"/>
          <w:gallery w:val="placeholder"/>
        </w:category>
        <w:types>
          <w:type w:val="bbPlcHdr"/>
        </w:types>
        <w:behaviors>
          <w:behavior w:val="content"/>
        </w:behaviors>
        <w:guid w:val="{82D8A74D-81F7-4EBE-B5B7-1AE31B4196F8}"/>
      </w:docPartPr>
      <w:docPartBody>
        <w:p w:rsidR="00000000" w:rsidRDefault="009312D8"/>
      </w:docPartBody>
    </w:docPart>
    <w:docPart>
      <w:docPartPr>
        <w:name w:val="269FF888369B49ACA57BA9B86EB84D24"/>
        <w:category>
          <w:name w:val="General"/>
          <w:gallery w:val="placeholder"/>
        </w:category>
        <w:types>
          <w:type w:val="bbPlcHdr"/>
        </w:types>
        <w:behaviors>
          <w:behavior w:val="content"/>
        </w:behaviors>
        <w:guid w:val="{F68695BF-6727-4CDF-A6C2-59595F2C95B3}"/>
      </w:docPartPr>
      <w:docPartBody>
        <w:p w:rsidR="00000000" w:rsidRDefault="009312D8"/>
      </w:docPartBody>
    </w:docPart>
    <w:docPart>
      <w:docPartPr>
        <w:name w:val="A3C03B50DDC44FD8AF829DA7C9FD031C"/>
        <w:category>
          <w:name w:val="General"/>
          <w:gallery w:val="placeholder"/>
        </w:category>
        <w:types>
          <w:type w:val="bbPlcHdr"/>
        </w:types>
        <w:behaviors>
          <w:behavior w:val="content"/>
        </w:behaviors>
        <w:guid w:val="{BCF647BB-E38A-4FDE-B495-AF1232332BF8}"/>
      </w:docPartPr>
      <w:docPartBody>
        <w:p w:rsidR="00000000" w:rsidRDefault="009312D8"/>
      </w:docPartBody>
    </w:docPart>
    <w:docPart>
      <w:docPartPr>
        <w:name w:val="14565BF8519742B3882E74D22FAC0A38"/>
        <w:category>
          <w:name w:val="General"/>
          <w:gallery w:val="placeholder"/>
        </w:category>
        <w:types>
          <w:type w:val="bbPlcHdr"/>
        </w:types>
        <w:behaviors>
          <w:behavior w:val="content"/>
        </w:behaviors>
        <w:guid w:val="{E42ED85C-88F6-4C52-91EB-F7D1C94218D7}"/>
      </w:docPartPr>
      <w:docPartBody>
        <w:p w:rsidR="00000000" w:rsidRDefault="009312D8"/>
      </w:docPartBody>
    </w:docPart>
    <w:docPart>
      <w:docPartPr>
        <w:name w:val="045526080D5747E4A449B0CAB456E77A"/>
        <w:category>
          <w:name w:val="General"/>
          <w:gallery w:val="placeholder"/>
        </w:category>
        <w:types>
          <w:type w:val="bbPlcHdr"/>
        </w:types>
        <w:behaviors>
          <w:behavior w:val="content"/>
        </w:behaviors>
        <w:guid w:val="{7664DDA7-F89C-4E21-8B7D-323F5A567011}"/>
      </w:docPartPr>
      <w:docPartBody>
        <w:p w:rsidR="00000000" w:rsidRDefault="009312D8"/>
      </w:docPartBody>
    </w:docPart>
    <w:docPart>
      <w:docPartPr>
        <w:name w:val="E335972FC1F5427CBA4744C402A50DD7"/>
        <w:category>
          <w:name w:val="General"/>
          <w:gallery w:val="placeholder"/>
        </w:category>
        <w:types>
          <w:type w:val="bbPlcHdr"/>
        </w:types>
        <w:behaviors>
          <w:behavior w:val="content"/>
        </w:behaviors>
        <w:guid w:val="{65B5DBF7-983F-4F1F-8F3C-863B33B3A116}"/>
      </w:docPartPr>
      <w:docPartBody>
        <w:p w:rsidR="00000000" w:rsidRDefault="009312D8"/>
      </w:docPartBody>
    </w:docPart>
    <w:docPart>
      <w:docPartPr>
        <w:name w:val="993691D614744E9FA202A08ECA298B16"/>
        <w:category>
          <w:name w:val="General"/>
          <w:gallery w:val="placeholder"/>
        </w:category>
        <w:types>
          <w:type w:val="bbPlcHdr"/>
        </w:types>
        <w:behaviors>
          <w:behavior w:val="content"/>
        </w:behaviors>
        <w:guid w:val="{1E721BB1-368C-4E66-8BD0-BD109B3A503D}"/>
      </w:docPartPr>
      <w:docPartBody>
        <w:p w:rsidR="00000000" w:rsidRDefault="009312D8"/>
      </w:docPartBody>
    </w:docPart>
    <w:docPart>
      <w:docPartPr>
        <w:name w:val="C095C84C49E24ABEA1084019CBBA6695"/>
        <w:category>
          <w:name w:val="General"/>
          <w:gallery w:val="placeholder"/>
        </w:category>
        <w:types>
          <w:type w:val="bbPlcHdr"/>
        </w:types>
        <w:behaviors>
          <w:behavior w:val="content"/>
        </w:behaviors>
        <w:guid w:val="{70952998-1535-4281-ACB4-6867C7B949C0}"/>
      </w:docPartPr>
      <w:docPartBody>
        <w:p w:rsidR="00000000" w:rsidRDefault="009312D8"/>
      </w:docPartBody>
    </w:docPart>
    <w:docPart>
      <w:docPartPr>
        <w:name w:val="5E62CCC99C334AE5A313E0EF2B484B20"/>
        <w:category>
          <w:name w:val="General"/>
          <w:gallery w:val="placeholder"/>
        </w:category>
        <w:types>
          <w:type w:val="bbPlcHdr"/>
        </w:types>
        <w:behaviors>
          <w:behavior w:val="content"/>
        </w:behaviors>
        <w:guid w:val="{020BFCC4-6473-4398-BC71-93EB9F54A3C6}"/>
      </w:docPartPr>
      <w:docPartBody>
        <w:p w:rsidR="00000000" w:rsidRDefault="006E6E34" w:rsidP="006E6E34">
          <w:pPr>
            <w:pStyle w:val="5E62CCC99C334AE5A313E0EF2B484B20"/>
          </w:pPr>
          <w:r w:rsidRPr="00A30DD1">
            <w:rPr>
              <w:rStyle w:val="PlaceholderText"/>
            </w:rPr>
            <w:t>Click here to enter a date.</w:t>
          </w:r>
        </w:p>
      </w:docPartBody>
    </w:docPart>
    <w:docPart>
      <w:docPartPr>
        <w:name w:val="F289C2A17FEF478D9E4ECDA74FFDE0A3"/>
        <w:category>
          <w:name w:val="General"/>
          <w:gallery w:val="placeholder"/>
        </w:category>
        <w:types>
          <w:type w:val="bbPlcHdr"/>
        </w:types>
        <w:behaviors>
          <w:behavior w:val="content"/>
        </w:behaviors>
        <w:guid w:val="{DF7F8B7C-4319-4FDA-A030-FACF8CCFB558}"/>
      </w:docPartPr>
      <w:docPartBody>
        <w:p w:rsidR="00000000" w:rsidRDefault="009312D8"/>
      </w:docPartBody>
    </w:docPart>
    <w:docPart>
      <w:docPartPr>
        <w:name w:val="910D824AF0FA4B4B98840C48976E076E"/>
        <w:category>
          <w:name w:val="General"/>
          <w:gallery w:val="placeholder"/>
        </w:category>
        <w:types>
          <w:type w:val="bbPlcHdr"/>
        </w:types>
        <w:behaviors>
          <w:behavior w:val="content"/>
        </w:behaviors>
        <w:guid w:val="{85269487-8F18-4FEF-B388-EB8007D06875}"/>
      </w:docPartPr>
      <w:docPartBody>
        <w:p w:rsidR="00000000" w:rsidRDefault="009312D8"/>
      </w:docPartBody>
    </w:docPart>
    <w:docPart>
      <w:docPartPr>
        <w:name w:val="402F50E4952C4835BF19520116D4D1B2"/>
        <w:category>
          <w:name w:val="General"/>
          <w:gallery w:val="placeholder"/>
        </w:category>
        <w:types>
          <w:type w:val="bbPlcHdr"/>
        </w:types>
        <w:behaviors>
          <w:behavior w:val="content"/>
        </w:behaviors>
        <w:guid w:val="{01197557-92D8-4312-A6FD-1EBA329F33D9}"/>
      </w:docPartPr>
      <w:docPartBody>
        <w:p w:rsidR="00000000" w:rsidRDefault="006E6E34" w:rsidP="006E6E34">
          <w:pPr>
            <w:pStyle w:val="402F50E4952C4835BF19520116D4D1B2"/>
          </w:pPr>
          <w:r>
            <w:rPr>
              <w:rFonts w:eastAsia="Times New Roman" w:cs="Times New Roman"/>
              <w:bCs/>
              <w:szCs w:val="24"/>
            </w:rPr>
            <w:t xml:space="preserve"> </w:t>
          </w:r>
        </w:p>
      </w:docPartBody>
    </w:docPart>
    <w:docPart>
      <w:docPartPr>
        <w:name w:val="8F0E73A870E34653A96148FF5AB4CC4F"/>
        <w:category>
          <w:name w:val="General"/>
          <w:gallery w:val="placeholder"/>
        </w:category>
        <w:types>
          <w:type w:val="bbPlcHdr"/>
        </w:types>
        <w:behaviors>
          <w:behavior w:val="content"/>
        </w:behaviors>
        <w:guid w:val="{5A07B14A-B62D-401C-BD53-FF3FB5259433}"/>
      </w:docPartPr>
      <w:docPartBody>
        <w:p w:rsidR="00000000" w:rsidRDefault="009312D8"/>
      </w:docPartBody>
    </w:docPart>
    <w:docPart>
      <w:docPartPr>
        <w:name w:val="9CE06132961141FAA54907A14741A9BE"/>
        <w:category>
          <w:name w:val="General"/>
          <w:gallery w:val="placeholder"/>
        </w:category>
        <w:types>
          <w:type w:val="bbPlcHdr"/>
        </w:types>
        <w:behaviors>
          <w:behavior w:val="content"/>
        </w:behaviors>
        <w:guid w:val="{C52564D5-4C65-4EA4-A1EB-E555C48DBE2F}"/>
      </w:docPartPr>
      <w:docPartBody>
        <w:p w:rsidR="00000000" w:rsidRDefault="0093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6E34"/>
    <w:rsid w:val="008C55F7"/>
    <w:rsid w:val="0090598B"/>
    <w:rsid w:val="009312D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34"/>
    <w:rPr>
      <w:color w:val="808080"/>
    </w:rPr>
  </w:style>
  <w:style w:type="paragraph" w:customStyle="1" w:styleId="5E62CCC99C334AE5A313E0EF2B484B20">
    <w:name w:val="5E62CCC99C334AE5A313E0EF2B484B20"/>
    <w:rsid w:val="006E6E34"/>
    <w:pPr>
      <w:spacing w:after="160" w:line="259" w:lineRule="auto"/>
    </w:pPr>
  </w:style>
  <w:style w:type="paragraph" w:customStyle="1" w:styleId="402F50E4952C4835BF19520116D4D1B2">
    <w:name w:val="402F50E4952C4835BF19520116D4D1B2"/>
    <w:rsid w:val="006E6E3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1192</Words>
  <Characters>6801</Characters>
  <Application>Microsoft Office Word</Application>
  <DocSecurity>0</DocSecurity>
  <Lines>56</Lines>
  <Paragraphs>15</Paragraphs>
  <ScaleCrop>false</ScaleCrop>
  <Company>Texas Legislative Council</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2023-05-18T23:17:00Z</dcterms:modified>
</cp:coreProperties>
</file>

<file path=docProps/custom.xml><?xml version="1.0" encoding="utf-8"?>
<op:Properties xmlns:vt="http://schemas.openxmlformats.org/officeDocument/2006/docPropsVTypes" xmlns:op="http://schemas.openxmlformats.org/officeDocument/2006/custom-properties"/>
</file>