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42BBF" w14:paraId="6AB9AC06" w14:textId="77777777" w:rsidTr="00345119">
        <w:tc>
          <w:tcPr>
            <w:tcW w:w="9576" w:type="dxa"/>
            <w:noWrap/>
          </w:tcPr>
          <w:p w14:paraId="09DFD34B" w14:textId="77777777" w:rsidR="008423E4" w:rsidRPr="0022177D" w:rsidRDefault="00031B09" w:rsidP="00614019">
            <w:pPr>
              <w:pStyle w:val="Heading1"/>
            </w:pPr>
            <w:r w:rsidRPr="00631897">
              <w:t>BILL ANALYSIS</w:t>
            </w:r>
          </w:p>
        </w:tc>
      </w:tr>
    </w:tbl>
    <w:p w14:paraId="700962D4" w14:textId="77777777" w:rsidR="008423E4" w:rsidRPr="0022177D" w:rsidRDefault="008423E4" w:rsidP="00614019">
      <w:pPr>
        <w:jc w:val="center"/>
      </w:pPr>
    </w:p>
    <w:p w14:paraId="33215A80" w14:textId="77777777" w:rsidR="008423E4" w:rsidRPr="00B31F0E" w:rsidRDefault="008423E4" w:rsidP="00614019"/>
    <w:p w14:paraId="2199A12A" w14:textId="77777777" w:rsidR="008423E4" w:rsidRPr="00742794" w:rsidRDefault="008423E4" w:rsidP="0061401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42BBF" w14:paraId="33981AEC" w14:textId="77777777" w:rsidTr="00345119">
        <w:tc>
          <w:tcPr>
            <w:tcW w:w="9576" w:type="dxa"/>
          </w:tcPr>
          <w:p w14:paraId="1DC898BC" w14:textId="74FFB160" w:rsidR="008423E4" w:rsidRPr="00861995" w:rsidRDefault="00031B09" w:rsidP="00614019">
            <w:pPr>
              <w:jc w:val="right"/>
            </w:pPr>
            <w:r>
              <w:t>H.B. 3766</w:t>
            </w:r>
          </w:p>
        </w:tc>
      </w:tr>
      <w:tr w:rsidR="00E42BBF" w14:paraId="5413C4BE" w14:textId="77777777" w:rsidTr="00345119">
        <w:tc>
          <w:tcPr>
            <w:tcW w:w="9576" w:type="dxa"/>
          </w:tcPr>
          <w:p w14:paraId="6D4D932B" w14:textId="7D4FB296" w:rsidR="008423E4" w:rsidRPr="00861995" w:rsidRDefault="00031B09" w:rsidP="00614019">
            <w:pPr>
              <w:jc w:val="right"/>
            </w:pPr>
            <w:r>
              <w:t xml:space="preserve">By: </w:t>
            </w:r>
            <w:r w:rsidR="004E18F9">
              <w:t>Bucy</w:t>
            </w:r>
          </w:p>
        </w:tc>
      </w:tr>
      <w:tr w:rsidR="00E42BBF" w14:paraId="733696B6" w14:textId="77777777" w:rsidTr="00345119">
        <w:tc>
          <w:tcPr>
            <w:tcW w:w="9576" w:type="dxa"/>
          </w:tcPr>
          <w:p w14:paraId="156F8B10" w14:textId="0AA2BE44" w:rsidR="008423E4" w:rsidRPr="00861995" w:rsidRDefault="00031B09" w:rsidP="00614019">
            <w:pPr>
              <w:jc w:val="right"/>
            </w:pPr>
            <w:r>
              <w:t>Business &amp; Industry</w:t>
            </w:r>
          </w:p>
        </w:tc>
      </w:tr>
      <w:tr w:rsidR="00E42BBF" w14:paraId="1F901159" w14:textId="77777777" w:rsidTr="00345119">
        <w:tc>
          <w:tcPr>
            <w:tcW w:w="9576" w:type="dxa"/>
          </w:tcPr>
          <w:p w14:paraId="1040C346" w14:textId="0AE35894" w:rsidR="008423E4" w:rsidRDefault="00031B09" w:rsidP="00614019">
            <w:pPr>
              <w:jc w:val="right"/>
            </w:pPr>
            <w:r>
              <w:t>Committee Report (Unamended)</w:t>
            </w:r>
          </w:p>
        </w:tc>
      </w:tr>
    </w:tbl>
    <w:p w14:paraId="74F650A8" w14:textId="77777777" w:rsidR="008423E4" w:rsidRDefault="008423E4" w:rsidP="00614019">
      <w:pPr>
        <w:tabs>
          <w:tab w:val="right" w:pos="9360"/>
        </w:tabs>
      </w:pPr>
    </w:p>
    <w:p w14:paraId="28812841" w14:textId="77777777" w:rsidR="008423E4" w:rsidRDefault="008423E4" w:rsidP="00614019"/>
    <w:p w14:paraId="7DF21CC0" w14:textId="77777777" w:rsidR="008423E4" w:rsidRDefault="008423E4" w:rsidP="0061401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42BBF" w14:paraId="72AB7B2B" w14:textId="77777777" w:rsidTr="00345119">
        <w:tc>
          <w:tcPr>
            <w:tcW w:w="9576" w:type="dxa"/>
          </w:tcPr>
          <w:p w14:paraId="4C45FB78" w14:textId="77777777" w:rsidR="008423E4" w:rsidRPr="00A8133F" w:rsidRDefault="00031B09" w:rsidP="0061401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CCFF0A" w14:textId="77777777" w:rsidR="008423E4" w:rsidRDefault="008423E4" w:rsidP="00614019"/>
          <w:p w14:paraId="5A60F14E" w14:textId="3396B032" w:rsidR="008423E4" w:rsidRDefault="00031B09" w:rsidP="00614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750F4">
              <w:t xml:space="preserve">Fees for apartment </w:t>
            </w:r>
            <w:r w:rsidR="007D01D6">
              <w:t xml:space="preserve">rental </w:t>
            </w:r>
            <w:r w:rsidRPr="001750F4">
              <w:t xml:space="preserve">applications can exceed $75. When these fees pile up across multiple applications, it may limit the </w:t>
            </w:r>
            <w:r w:rsidRPr="001750F4">
              <w:t>capacity of a homeless individual or family to afford other necessities such as food, clothing, or the deposits for any apartment they may get accepted into.</w:t>
            </w:r>
            <w:r>
              <w:t xml:space="preserve"> </w:t>
            </w:r>
            <w:r w:rsidRPr="001750F4">
              <w:t xml:space="preserve">H.B. 3766 </w:t>
            </w:r>
            <w:r w:rsidR="009F1388">
              <w:t xml:space="preserve">seeks to address this issue </w:t>
            </w:r>
            <w:r w:rsidR="006F6A51">
              <w:t xml:space="preserve">by </w:t>
            </w:r>
            <w:r w:rsidR="007D01D6">
              <w:t xml:space="preserve">providing for a rental </w:t>
            </w:r>
            <w:r w:rsidRPr="001750F4">
              <w:t>application fee</w:t>
            </w:r>
            <w:r w:rsidR="007D01D6">
              <w:t xml:space="preserve"> waiver</w:t>
            </w:r>
            <w:r w:rsidRPr="001750F4">
              <w:t xml:space="preserve"> </w:t>
            </w:r>
            <w:r w:rsidR="007D01D6">
              <w:t>for</w:t>
            </w:r>
            <w:r w:rsidRPr="001750F4">
              <w:t xml:space="preserve"> individ</w:t>
            </w:r>
            <w:r w:rsidRPr="001750F4">
              <w:t>ual</w:t>
            </w:r>
            <w:r w:rsidR="007D01D6">
              <w:t>s</w:t>
            </w:r>
            <w:r w:rsidRPr="001750F4">
              <w:t xml:space="preserve"> experiencing homelessness.</w:t>
            </w:r>
          </w:p>
          <w:p w14:paraId="541632E6" w14:textId="77777777" w:rsidR="008423E4" w:rsidRPr="00E26B13" w:rsidRDefault="008423E4" w:rsidP="00614019">
            <w:pPr>
              <w:rPr>
                <w:b/>
              </w:rPr>
            </w:pPr>
          </w:p>
        </w:tc>
      </w:tr>
      <w:tr w:rsidR="00E42BBF" w14:paraId="227AE512" w14:textId="77777777" w:rsidTr="00345119">
        <w:tc>
          <w:tcPr>
            <w:tcW w:w="9576" w:type="dxa"/>
          </w:tcPr>
          <w:p w14:paraId="37A103C1" w14:textId="77777777" w:rsidR="0017725B" w:rsidRDefault="00031B09" w:rsidP="006140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719C294" w14:textId="77777777" w:rsidR="0017725B" w:rsidRDefault="0017725B" w:rsidP="00614019">
            <w:pPr>
              <w:rPr>
                <w:b/>
                <w:u w:val="single"/>
              </w:rPr>
            </w:pPr>
          </w:p>
          <w:p w14:paraId="446C62F0" w14:textId="0D1C77EB" w:rsidR="001F4334" w:rsidRPr="001F4334" w:rsidRDefault="00031B09" w:rsidP="0061401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</w:t>
            </w:r>
            <w:r>
              <w:t>y of a person for community supervision, parole, or mandatory supervision.</w:t>
            </w:r>
          </w:p>
          <w:p w14:paraId="2E7D92F1" w14:textId="77777777" w:rsidR="0017725B" w:rsidRPr="0017725B" w:rsidRDefault="0017725B" w:rsidP="00614019">
            <w:pPr>
              <w:rPr>
                <w:b/>
                <w:u w:val="single"/>
              </w:rPr>
            </w:pPr>
          </w:p>
        </w:tc>
      </w:tr>
      <w:tr w:rsidR="00E42BBF" w14:paraId="0D3AE3F4" w14:textId="77777777" w:rsidTr="00345119">
        <w:tc>
          <w:tcPr>
            <w:tcW w:w="9576" w:type="dxa"/>
          </w:tcPr>
          <w:p w14:paraId="5FB29BE2" w14:textId="77777777" w:rsidR="008423E4" w:rsidRPr="00A8133F" w:rsidRDefault="00031B09" w:rsidP="0061401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131DB8" w14:textId="77777777" w:rsidR="008423E4" w:rsidRDefault="008423E4" w:rsidP="00614019"/>
          <w:p w14:paraId="2923D40B" w14:textId="7068AC3D" w:rsidR="001F4334" w:rsidRDefault="00031B09" w:rsidP="00614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1F4334">
              <w:t xml:space="preserve">Texas Department of Housing and Community Affairs </w:t>
            </w:r>
            <w:r>
              <w:t xml:space="preserve">in SECTION </w:t>
            </w:r>
            <w:r w:rsidR="00C016A7">
              <w:t>1</w:t>
            </w:r>
            <w:r>
              <w:t xml:space="preserve"> of this bill.</w:t>
            </w:r>
          </w:p>
          <w:p w14:paraId="3951ABDC" w14:textId="77777777" w:rsidR="008423E4" w:rsidRPr="00E21FDC" w:rsidRDefault="008423E4" w:rsidP="00614019">
            <w:pPr>
              <w:rPr>
                <w:b/>
              </w:rPr>
            </w:pPr>
          </w:p>
        </w:tc>
      </w:tr>
      <w:tr w:rsidR="00E42BBF" w14:paraId="30F75C88" w14:textId="77777777" w:rsidTr="00345119">
        <w:tc>
          <w:tcPr>
            <w:tcW w:w="9576" w:type="dxa"/>
          </w:tcPr>
          <w:p w14:paraId="2747B0A1" w14:textId="77777777" w:rsidR="008423E4" w:rsidRPr="00A8133F" w:rsidRDefault="00031B09" w:rsidP="0061401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44FD1AE" w14:textId="77777777" w:rsidR="008423E4" w:rsidRDefault="008423E4" w:rsidP="00614019"/>
          <w:p w14:paraId="1D7FA922" w14:textId="36F23100" w:rsidR="001F4334" w:rsidRPr="009C36CD" w:rsidRDefault="00031B09" w:rsidP="00614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3766 amends the Property Code to prohibit a </w:t>
            </w:r>
            <w:r w:rsidRPr="001F4334">
              <w:t>landlord or a landlord's agent</w:t>
            </w:r>
            <w:r>
              <w:t xml:space="preserve"> from</w:t>
            </w:r>
            <w:r w:rsidRPr="001F4334">
              <w:t xml:space="preserve"> charg</w:t>
            </w:r>
            <w:r>
              <w:t>ing</w:t>
            </w:r>
            <w:r w:rsidRPr="001F4334">
              <w:t xml:space="preserve"> an application fee to any homeless person in order to apply to lease a dwelling if the person provides acceptable proof of the person's homelessness, as prescribed by </w:t>
            </w:r>
            <w:r w:rsidR="002D6BBD">
              <w:t xml:space="preserve">rule of the </w:t>
            </w:r>
            <w:r w:rsidRPr="001F4334">
              <w:t xml:space="preserve">Texas Department of Housing and Community Affairs </w:t>
            </w:r>
            <w:r>
              <w:t>(TDHCA)</w:t>
            </w:r>
            <w:r w:rsidR="00092F1A">
              <w:t>.</w:t>
            </w:r>
            <w:r>
              <w:t xml:space="preserve"> The bill requires</w:t>
            </w:r>
            <w:r>
              <w:t xml:space="preserve"> TDHCA to </w:t>
            </w:r>
            <w:r w:rsidR="00AE1BD1">
              <w:t xml:space="preserve">adopt rules necessary to implement the </w:t>
            </w:r>
            <w:r w:rsidR="00092F1A">
              <w:t>fee waiver</w:t>
            </w:r>
            <w:r w:rsidR="00AE1BD1">
              <w:t xml:space="preserve"> as soon as practicable after the bill's effective date and not later than January 1, 2024. </w:t>
            </w:r>
          </w:p>
          <w:p w14:paraId="78C176CC" w14:textId="77777777" w:rsidR="008423E4" w:rsidRPr="00835628" w:rsidRDefault="008423E4" w:rsidP="00614019">
            <w:pPr>
              <w:rPr>
                <w:b/>
              </w:rPr>
            </w:pPr>
          </w:p>
        </w:tc>
      </w:tr>
      <w:tr w:rsidR="00E42BBF" w14:paraId="6C758722" w14:textId="77777777" w:rsidTr="00345119">
        <w:tc>
          <w:tcPr>
            <w:tcW w:w="9576" w:type="dxa"/>
          </w:tcPr>
          <w:p w14:paraId="1CA5A0F4" w14:textId="77777777" w:rsidR="008423E4" w:rsidRPr="00A8133F" w:rsidRDefault="00031B09" w:rsidP="0061401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1C786D" w14:textId="77777777" w:rsidR="008423E4" w:rsidRDefault="008423E4" w:rsidP="00614019"/>
          <w:p w14:paraId="7444A185" w14:textId="183126F9" w:rsidR="008423E4" w:rsidRPr="003624F2" w:rsidRDefault="00031B09" w:rsidP="006140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7F566CD" w14:textId="77777777" w:rsidR="008423E4" w:rsidRPr="00233FDB" w:rsidRDefault="008423E4" w:rsidP="00614019">
            <w:pPr>
              <w:rPr>
                <w:b/>
              </w:rPr>
            </w:pPr>
          </w:p>
        </w:tc>
      </w:tr>
    </w:tbl>
    <w:p w14:paraId="73CE1A2F" w14:textId="77777777" w:rsidR="008423E4" w:rsidRPr="00BE0E75" w:rsidRDefault="008423E4" w:rsidP="00614019">
      <w:pPr>
        <w:jc w:val="both"/>
        <w:rPr>
          <w:rFonts w:ascii="Arial" w:hAnsi="Arial"/>
          <w:sz w:val="16"/>
          <w:szCs w:val="16"/>
        </w:rPr>
      </w:pPr>
    </w:p>
    <w:p w14:paraId="44CF8093" w14:textId="77777777" w:rsidR="004108C3" w:rsidRPr="008423E4" w:rsidRDefault="004108C3" w:rsidP="0061401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0AAA" w14:textId="77777777" w:rsidR="00000000" w:rsidRDefault="00031B09">
      <w:r>
        <w:separator/>
      </w:r>
    </w:p>
  </w:endnote>
  <w:endnote w:type="continuationSeparator" w:id="0">
    <w:p w14:paraId="72B78032" w14:textId="77777777" w:rsidR="00000000" w:rsidRDefault="0003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616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42BBF" w14:paraId="2D25F352" w14:textId="77777777" w:rsidTr="009C1E9A">
      <w:trPr>
        <w:cantSplit/>
      </w:trPr>
      <w:tc>
        <w:tcPr>
          <w:tcW w:w="0" w:type="pct"/>
        </w:tcPr>
        <w:p w14:paraId="5A2FA4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D7A4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D9C12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D40B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C629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42BBF" w14:paraId="1312DBF0" w14:textId="77777777" w:rsidTr="009C1E9A">
      <w:trPr>
        <w:cantSplit/>
      </w:trPr>
      <w:tc>
        <w:tcPr>
          <w:tcW w:w="0" w:type="pct"/>
        </w:tcPr>
        <w:p w14:paraId="23F45A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3030BD" w14:textId="26CFB9AE" w:rsidR="00EC379B" w:rsidRPr="009C1E9A" w:rsidRDefault="00031B0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28704-D</w:t>
          </w:r>
        </w:p>
      </w:tc>
      <w:tc>
        <w:tcPr>
          <w:tcW w:w="2453" w:type="pct"/>
        </w:tcPr>
        <w:p w14:paraId="03CAB874" w14:textId="1C3790D8" w:rsidR="00EC379B" w:rsidRDefault="00031B0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28FE">
            <w:t>23.126.1398</w:t>
          </w:r>
          <w:r>
            <w:fldChar w:fldCharType="end"/>
          </w:r>
        </w:p>
      </w:tc>
    </w:tr>
    <w:tr w:rsidR="00E42BBF" w14:paraId="4D804A5C" w14:textId="77777777" w:rsidTr="009C1E9A">
      <w:trPr>
        <w:cantSplit/>
      </w:trPr>
      <w:tc>
        <w:tcPr>
          <w:tcW w:w="0" w:type="pct"/>
        </w:tcPr>
        <w:p w14:paraId="558C369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1725B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60F5FD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DC53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42BBF" w14:paraId="2DB9AC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B17839" w14:textId="77777777" w:rsidR="00EC379B" w:rsidRDefault="00031B0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C5E03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1BAAA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404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F5A2" w14:textId="77777777" w:rsidR="00000000" w:rsidRDefault="00031B09">
      <w:r>
        <w:separator/>
      </w:r>
    </w:p>
  </w:footnote>
  <w:footnote w:type="continuationSeparator" w:id="0">
    <w:p w14:paraId="5BFB3834" w14:textId="77777777" w:rsidR="00000000" w:rsidRDefault="0003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2AB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7C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0E5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3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B09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F1A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0F4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E63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334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722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BBD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19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09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5C9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8F9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A9C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019"/>
    <w:rsid w:val="00614633"/>
    <w:rsid w:val="00614BC8"/>
    <w:rsid w:val="006151FB"/>
    <w:rsid w:val="00617411"/>
    <w:rsid w:val="006249CB"/>
    <w:rsid w:val="006258EE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E19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A51"/>
    <w:rsid w:val="00702E9F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1D6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388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F1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BD1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F8D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6A7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BBF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8FE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03297D-26A9-4C9D-AFFF-76126F9D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F43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4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43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4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4334"/>
    <w:rPr>
      <w:b/>
      <w:bCs/>
    </w:rPr>
  </w:style>
  <w:style w:type="paragraph" w:styleId="Revision">
    <w:name w:val="Revision"/>
    <w:hidden/>
    <w:uiPriority w:val="99"/>
    <w:semiHidden/>
    <w:rsid w:val="00092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1298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HB03766 (Committee Report (Unamended))</vt:lpstr>
    </vt:vector>
  </TitlesOfParts>
  <Company>State of Texas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28704</dc:subject>
  <dc:creator>State of Texas</dc:creator>
  <dc:description>HB 3766 by Bucy-(H)Business &amp; Industry</dc:description>
  <cp:lastModifiedBy>Stacey Nicchio</cp:lastModifiedBy>
  <cp:revision>2</cp:revision>
  <cp:lastPrinted>2003-11-26T17:21:00Z</cp:lastPrinted>
  <dcterms:created xsi:type="dcterms:W3CDTF">2023-05-09T00:04:00Z</dcterms:created>
  <dcterms:modified xsi:type="dcterms:W3CDTF">2023-05-09T00:04:00Z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23.126.1398</vt:lpwstr>
  </property>
</Properties>
</file>