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65EF7" w14:paraId="2A5236A8" w14:textId="77777777" w:rsidTr="00345119">
        <w:tc>
          <w:tcPr>
            <w:tcW w:w="9576" w:type="dxa"/>
            <w:noWrap/>
          </w:tcPr>
          <w:p w14:paraId="44346D4F" w14:textId="77777777" w:rsidR="008423E4" w:rsidRPr="0022177D" w:rsidRDefault="00E56A6C" w:rsidP="00247339">
            <w:pPr>
              <w:pStyle w:val="Heading1"/>
            </w:pPr>
            <w:r w:rsidRPr="00631897">
              <w:t>BILL ANALYSIS</w:t>
            </w:r>
          </w:p>
        </w:tc>
      </w:tr>
    </w:tbl>
    <w:p w14:paraId="2F07A565" w14:textId="77777777" w:rsidR="008423E4" w:rsidRPr="0022177D" w:rsidRDefault="008423E4" w:rsidP="00247339">
      <w:pPr>
        <w:jc w:val="center"/>
      </w:pPr>
    </w:p>
    <w:p w14:paraId="5360EFC7" w14:textId="77777777" w:rsidR="008423E4" w:rsidRPr="00B31F0E" w:rsidRDefault="008423E4" w:rsidP="00247339"/>
    <w:p w14:paraId="48DB8833" w14:textId="77777777" w:rsidR="008423E4" w:rsidRPr="00742794" w:rsidRDefault="008423E4" w:rsidP="002473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65EF7" w14:paraId="3AAD8557" w14:textId="77777777" w:rsidTr="00345119">
        <w:tc>
          <w:tcPr>
            <w:tcW w:w="9576" w:type="dxa"/>
          </w:tcPr>
          <w:p w14:paraId="2904DD60" w14:textId="0DA87B13" w:rsidR="008423E4" w:rsidRPr="00861995" w:rsidRDefault="00E56A6C" w:rsidP="00247339">
            <w:pPr>
              <w:jc w:val="right"/>
            </w:pPr>
            <w:r>
              <w:t>C.S.H.B. 3833</w:t>
            </w:r>
          </w:p>
        </w:tc>
      </w:tr>
      <w:tr w:rsidR="00965EF7" w14:paraId="32F3931B" w14:textId="77777777" w:rsidTr="00345119">
        <w:tc>
          <w:tcPr>
            <w:tcW w:w="9576" w:type="dxa"/>
          </w:tcPr>
          <w:p w14:paraId="2DE12FCD" w14:textId="1EC8777F" w:rsidR="008423E4" w:rsidRPr="00861995" w:rsidRDefault="00E56A6C" w:rsidP="00247339">
            <w:pPr>
              <w:jc w:val="right"/>
            </w:pPr>
            <w:r>
              <w:t xml:space="preserve">By: </w:t>
            </w:r>
            <w:r w:rsidR="003A1A76">
              <w:t>Lopez, Janie</w:t>
            </w:r>
          </w:p>
        </w:tc>
      </w:tr>
      <w:tr w:rsidR="00965EF7" w14:paraId="7206E541" w14:textId="77777777" w:rsidTr="00345119">
        <w:tc>
          <w:tcPr>
            <w:tcW w:w="9576" w:type="dxa"/>
          </w:tcPr>
          <w:p w14:paraId="455F3F29" w14:textId="0A54263F" w:rsidR="008423E4" w:rsidRPr="00861995" w:rsidRDefault="00E56A6C" w:rsidP="00247339">
            <w:pPr>
              <w:jc w:val="right"/>
            </w:pPr>
            <w:r>
              <w:t>Youth Health &amp; Safety, Select</w:t>
            </w:r>
          </w:p>
        </w:tc>
      </w:tr>
      <w:tr w:rsidR="00965EF7" w14:paraId="4815066B" w14:textId="77777777" w:rsidTr="00345119">
        <w:tc>
          <w:tcPr>
            <w:tcW w:w="9576" w:type="dxa"/>
          </w:tcPr>
          <w:p w14:paraId="0D95D4E5" w14:textId="3F7E6834" w:rsidR="008423E4" w:rsidRDefault="00E56A6C" w:rsidP="00247339">
            <w:pPr>
              <w:jc w:val="right"/>
            </w:pPr>
            <w:r>
              <w:t>Committee Report (Substituted)</w:t>
            </w:r>
          </w:p>
        </w:tc>
      </w:tr>
    </w:tbl>
    <w:p w14:paraId="69A41DAC" w14:textId="77777777" w:rsidR="008423E4" w:rsidRDefault="008423E4" w:rsidP="00247339">
      <w:pPr>
        <w:tabs>
          <w:tab w:val="right" w:pos="9360"/>
        </w:tabs>
      </w:pPr>
    </w:p>
    <w:p w14:paraId="5813316A" w14:textId="77777777" w:rsidR="008423E4" w:rsidRDefault="008423E4" w:rsidP="00247339"/>
    <w:p w14:paraId="735B98DB" w14:textId="77777777" w:rsidR="008423E4" w:rsidRDefault="008423E4" w:rsidP="002473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65EF7" w14:paraId="6371E23C" w14:textId="77777777" w:rsidTr="00345119">
        <w:tc>
          <w:tcPr>
            <w:tcW w:w="9576" w:type="dxa"/>
          </w:tcPr>
          <w:p w14:paraId="1C03F23C" w14:textId="77777777" w:rsidR="008423E4" w:rsidRPr="00A8133F" w:rsidRDefault="00E56A6C" w:rsidP="002473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70B832" w14:textId="77777777" w:rsidR="008423E4" w:rsidRDefault="008423E4" w:rsidP="00247339"/>
          <w:p w14:paraId="25572C2F" w14:textId="5E1E2199" w:rsidR="008423E4" w:rsidRDefault="00E56A6C" w:rsidP="00247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rFonts w:ascii="Times Roman" w:hAnsi="Times Roman"/>
              </w:rPr>
              <w:t xml:space="preserve">School counselors play a critical role in supporting the academic, social, and emotional development of students. </w:t>
            </w:r>
            <w:r w:rsidR="00CA5594">
              <w:rPr>
                <w:rFonts w:ascii="Times Roman" w:hAnsi="Times Roman"/>
              </w:rPr>
              <w:t xml:space="preserve">Beyond </w:t>
            </w:r>
            <w:r>
              <w:rPr>
                <w:rFonts w:ascii="Times Roman" w:hAnsi="Times Roman"/>
              </w:rPr>
              <w:t xml:space="preserve">counseling services, </w:t>
            </w:r>
            <w:r w:rsidR="00CA5594">
              <w:rPr>
                <w:rFonts w:ascii="Times Roman" w:hAnsi="Times Roman"/>
              </w:rPr>
              <w:t xml:space="preserve">counselors provide students with the </w:t>
            </w:r>
            <w:r>
              <w:rPr>
                <w:rFonts w:ascii="Times Roman" w:hAnsi="Times Roman"/>
              </w:rPr>
              <w:t xml:space="preserve">career guidance, academic support, and crisis intervention </w:t>
            </w:r>
            <w:r w:rsidR="00CA5594">
              <w:rPr>
                <w:rFonts w:ascii="Times Roman" w:hAnsi="Times Roman"/>
              </w:rPr>
              <w:t>that</w:t>
            </w:r>
            <w:r>
              <w:rPr>
                <w:rFonts w:ascii="Times Roman" w:hAnsi="Times Roman"/>
              </w:rPr>
              <w:t xml:space="preserve"> can help </w:t>
            </w:r>
            <w:r w:rsidR="00CA5594">
              <w:rPr>
                <w:rFonts w:ascii="Times Roman" w:hAnsi="Times Roman"/>
              </w:rPr>
              <w:t xml:space="preserve">them </w:t>
            </w:r>
            <w:r>
              <w:rPr>
                <w:rFonts w:ascii="Times Roman" w:hAnsi="Times Roman"/>
              </w:rPr>
              <w:t>overcome barriers to success, navigate difficult situations, and develop the skills and resources they need to thrive.</w:t>
            </w:r>
            <w:r>
              <w:rPr>
                <w:rFonts w:ascii="Times Roman" w:hAnsi="Times Roman"/>
                <w:shd w:val="clear" w:color="auto" w:fill="FFFFFF"/>
              </w:rPr>
              <w:t xml:space="preserve"> </w:t>
            </w:r>
            <w:r>
              <w:rPr>
                <w:rFonts w:ascii="Times Roman" w:hAnsi="Times Roman"/>
              </w:rPr>
              <w:t>Additionally, school counselors can play a key role in identifying and addressing mental health concerns among students. However, curren</w:t>
            </w:r>
            <w:r>
              <w:rPr>
                <w:rFonts w:ascii="Times Roman" w:hAnsi="Times Roman"/>
              </w:rPr>
              <w:t xml:space="preserve">t </w:t>
            </w:r>
            <w:r w:rsidR="004E03F3">
              <w:rPr>
                <w:rFonts w:ascii="Times Roman" w:hAnsi="Times Roman"/>
              </w:rPr>
              <w:t>law</w:t>
            </w:r>
            <w:r>
              <w:rPr>
                <w:rFonts w:ascii="Times Roman" w:hAnsi="Times Roman"/>
              </w:rPr>
              <w:t xml:space="preserve"> </w:t>
            </w:r>
            <w:r w:rsidR="00CA5594">
              <w:rPr>
                <w:rFonts w:ascii="Times Roman" w:hAnsi="Times Roman"/>
              </w:rPr>
              <w:t xml:space="preserve">governing school counseling programs </w:t>
            </w:r>
            <w:r>
              <w:rPr>
                <w:rFonts w:ascii="Times Roman" w:hAnsi="Times Roman"/>
              </w:rPr>
              <w:t xml:space="preserve">does not </w:t>
            </w:r>
            <w:r w:rsidR="004E03F3">
              <w:rPr>
                <w:rFonts w:ascii="Times Roman" w:hAnsi="Times Roman"/>
              </w:rPr>
              <w:t>fully address student emotional development</w:t>
            </w:r>
            <w:r>
              <w:rPr>
                <w:rFonts w:ascii="Times Roman" w:hAnsi="Times Roman"/>
              </w:rPr>
              <w:t>.</w:t>
            </w:r>
            <w:r w:rsidR="00227D37">
              <w:rPr>
                <w:rFonts w:ascii="Times Roman" w:hAnsi="Times Roman"/>
              </w:rPr>
              <w:t xml:space="preserve"> C.S.H.B.</w:t>
            </w:r>
            <w:r w:rsidR="00F629E2">
              <w:rPr>
                <w:rFonts w:ascii="Times Roman" w:hAnsi="Times Roman" w:hint="eastAsia"/>
              </w:rPr>
              <w:t> </w:t>
            </w:r>
            <w:r w:rsidR="00227D37">
              <w:rPr>
                <w:rFonts w:ascii="Times Roman" w:hAnsi="Times Roman"/>
              </w:rPr>
              <w:t xml:space="preserve">3833 seeks to address this issue by providing </w:t>
            </w:r>
            <w:r w:rsidR="004E03F3">
              <w:rPr>
                <w:rFonts w:ascii="Times Roman" w:hAnsi="Times Roman"/>
              </w:rPr>
              <w:t xml:space="preserve">for school counseling to address student emotional development. </w:t>
            </w:r>
          </w:p>
          <w:p w14:paraId="1C46CEA2" w14:textId="77777777" w:rsidR="008423E4" w:rsidRPr="00E26B13" w:rsidRDefault="008423E4" w:rsidP="00247339">
            <w:pPr>
              <w:rPr>
                <w:b/>
              </w:rPr>
            </w:pPr>
          </w:p>
        </w:tc>
      </w:tr>
      <w:tr w:rsidR="00965EF7" w14:paraId="074AD95C" w14:textId="77777777" w:rsidTr="00345119">
        <w:tc>
          <w:tcPr>
            <w:tcW w:w="9576" w:type="dxa"/>
          </w:tcPr>
          <w:p w14:paraId="2300F948" w14:textId="77777777" w:rsidR="0017725B" w:rsidRDefault="00E56A6C" w:rsidP="002473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67FEB1" w14:textId="77777777" w:rsidR="0017725B" w:rsidRDefault="0017725B" w:rsidP="00247339">
            <w:pPr>
              <w:rPr>
                <w:b/>
                <w:u w:val="single"/>
              </w:rPr>
            </w:pPr>
          </w:p>
          <w:p w14:paraId="714EA114" w14:textId="70867E30" w:rsidR="00926903" w:rsidRPr="00926903" w:rsidRDefault="00E56A6C" w:rsidP="00247339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5FBA408A" w14:textId="77777777" w:rsidR="0017725B" w:rsidRPr="0017725B" w:rsidRDefault="0017725B" w:rsidP="00247339">
            <w:pPr>
              <w:rPr>
                <w:b/>
                <w:u w:val="single"/>
              </w:rPr>
            </w:pPr>
          </w:p>
        </w:tc>
      </w:tr>
      <w:tr w:rsidR="00965EF7" w14:paraId="495C94D1" w14:textId="77777777" w:rsidTr="00345119">
        <w:tc>
          <w:tcPr>
            <w:tcW w:w="9576" w:type="dxa"/>
          </w:tcPr>
          <w:p w14:paraId="5D814F20" w14:textId="77777777" w:rsidR="008423E4" w:rsidRPr="00A8133F" w:rsidRDefault="00E56A6C" w:rsidP="002473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C55B03" w14:textId="77777777" w:rsidR="008423E4" w:rsidRDefault="008423E4" w:rsidP="00247339"/>
          <w:p w14:paraId="795E5255" w14:textId="32897852" w:rsidR="00926903" w:rsidRDefault="00E56A6C" w:rsidP="00247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039ED98" w14:textId="77777777" w:rsidR="008423E4" w:rsidRPr="00E21FDC" w:rsidRDefault="008423E4" w:rsidP="00247339">
            <w:pPr>
              <w:rPr>
                <w:b/>
              </w:rPr>
            </w:pPr>
          </w:p>
        </w:tc>
      </w:tr>
      <w:tr w:rsidR="00965EF7" w14:paraId="10BD7B53" w14:textId="77777777" w:rsidTr="00345119">
        <w:tc>
          <w:tcPr>
            <w:tcW w:w="9576" w:type="dxa"/>
          </w:tcPr>
          <w:p w14:paraId="7FC60365" w14:textId="77777777" w:rsidR="008423E4" w:rsidRPr="00A8133F" w:rsidRDefault="00E56A6C" w:rsidP="002473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7D3060" w14:textId="77777777" w:rsidR="008423E4" w:rsidRDefault="008423E4" w:rsidP="00247339"/>
          <w:p w14:paraId="5FB5C849" w14:textId="6DC4415F" w:rsidR="009C36CD" w:rsidRPr="009C36CD" w:rsidRDefault="00E56A6C" w:rsidP="00247339">
            <w:pPr>
              <w:pStyle w:val="Header"/>
              <w:jc w:val="both"/>
            </w:pPr>
            <w:r>
              <w:t>C.S.</w:t>
            </w:r>
            <w:r w:rsidR="00220EB6">
              <w:t xml:space="preserve">H.B. 3833 amends the Education Code to include emotional abilities among </w:t>
            </w:r>
            <w:r w:rsidR="00324030">
              <w:t xml:space="preserve">the </w:t>
            </w:r>
            <w:r w:rsidR="00220EB6">
              <w:t xml:space="preserve">student abilities </w:t>
            </w:r>
            <w:r w:rsidR="00111560">
              <w:t xml:space="preserve">the development of which </w:t>
            </w:r>
            <w:r w:rsidR="00E9154D">
              <w:t>is</w:t>
            </w:r>
            <w:r w:rsidR="00111560">
              <w:t xml:space="preserve"> the</w:t>
            </w:r>
            <w:r w:rsidR="00F363B2">
              <w:t xml:space="preserve"> primary responsib</w:t>
            </w:r>
            <w:r w:rsidR="00111560">
              <w:t>ility of a school counselor</w:t>
            </w:r>
            <w:r w:rsidR="00F54E0D">
              <w:t>. The bill includes</w:t>
            </w:r>
            <w:r w:rsidR="00111560">
              <w:t xml:space="preserve"> </w:t>
            </w:r>
            <w:r>
              <w:t xml:space="preserve">a </w:t>
            </w:r>
            <w:r w:rsidR="00324030" w:rsidRPr="00324030">
              <w:t>student</w:t>
            </w:r>
            <w:r w:rsidR="00324030">
              <w:t xml:space="preserve"> </w:t>
            </w:r>
            <w:r w:rsidR="00324030" w:rsidRPr="00324030">
              <w:t xml:space="preserve">who </w:t>
            </w:r>
            <w:r>
              <w:t>is</w:t>
            </w:r>
            <w:r w:rsidRPr="00324030">
              <w:t xml:space="preserve"> </w:t>
            </w:r>
            <w:r w:rsidR="00324030" w:rsidRPr="00324030">
              <w:t xml:space="preserve">at risk </w:t>
            </w:r>
            <w:r>
              <w:t>of choosing an unhealthy or inappropriat</w:t>
            </w:r>
            <w:r>
              <w:t>e solution to a problem or engaging in harmful behavior toward the student's self or others</w:t>
            </w:r>
            <w:r w:rsidR="00FB4D4E">
              <w:t xml:space="preserve"> among the students whose </w:t>
            </w:r>
            <w:r w:rsidR="00901A0E">
              <w:t xml:space="preserve">special </w:t>
            </w:r>
            <w:r w:rsidR="00FB4D4E">
              <w:t xml:space="preserve">needs </w:t>
            </w:r>
            <w:r w:rsidR="00901A0E">
              <w:t xml:space="preserve">must be addressed in </w:t>
            </w:r>
            <w:r w:rsidR="00FB4D4E">
              <w:t xml:space="preserve">a </w:t>
            </w:r>
            <w:r w:rsidR="00901A0E">
              <w:t>comprehensive developmental school counseling program</w:t>
            </w:r>
            <w:r w:rsidR="00324030">
              <w:t>.</w:t>
            </w:r>
            <w:r w:rsidR="00926903">
              <w:t xml:space="preserve"> </w:t>
            </w:r>
            <w:r w:rsidR="00F54E0D">
              <w:t>The bill</w:t>
            </w:r>
            <w:r w:rsidR="00926903">
              <w:t xml:space="preserve"> </w:t>
            </w:r>
            <w:r w:rsidR="00324030" w:rsidRPr="00324030">
              <w:t>applies beginning with the 2023-2024 school year.</w:t>
            </w:r>
          </w:p>
          <w:p w14:paraId="5BD18A8F" w14:textId="77777777" w:rsidR="008423E4" w:rsidRPr="00835628" w:rsidRDefault="008423E4" w:rsidP="00247339">
            <w:pPr>
              <w:rPr>
                <w:b/>
              </w:rPr>
            </w:pPr>
          </w:p>
        </w:tc>
      </w:tr>
      <w:tr w:rsidR="00965EF7" w14:paraId="553224DC" w14:textId="77777777" w:rsidTr="00345119">
        <w:tc>
          <w:tcPr>
            <w:tcW w:w="9576" w:type="dxa"/>
          </w:tcPr>
          <w:p w14:paraId="5030DDCB" w14:textId="77777777" w:rsidR="008423E4" w:rsidRPr="00A8133F" w:rsidRDefault="00E56A6C" w:rsidP="002473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B988E3" w14:textId="77777777" w:rsidR="008423E4" w:rsidRDefault="008423E4" w:rsidP="00247339"/>
          <w:p w14:paraId="51C56BFE" w14:textId="590371A2" w:rsidR="008423E4" w:rsidRPr="003624F2" w:rsidRDefault="00E56A6C" w:rsidP="00247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DCCCF1C" w14:textId="77777777" w:rsidR="008423E4" w:rsidRPr="00233FDB" w:rsidRDefault="008423E4" w:rsidP="00247339">
            <w:pPr>
              <w:rPr>
                <w:b/>
              </w:rPr>
            </w:pPr>
          </w:p>
        </w:tc>
      </w:tr>
      <w:tr w:rsidR="00965EF7" w14:paraId="0A7BA23B" w14:textId="77777777" w:rsidTr="00345119">
        <w:tc>
          <w:tcPr>
            <w:tcW w:w="9576" w:type="dxa"/>
          </w:tcPr>
          <w:p w14:paraId="24B7C5FC" w14:textId="77777777" w:rsidR="003A1A76" w:rsidRDefault="00E56A6C" w:rsidP="0024733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BD7DE5" w14:textId="77777777" w:rsidR="00DE1A1A" w:rsidRDefault="00DE1A1A" w:rsidP="00247339">
            <w:pPr>
              <w:jc w:val="both"/>
            </w:pPr>
          </w:p>
          <w:p w14:paraId="0B52A339" w14:textId="67B7B294" w:rsidR="00DE1A1A" w:rsidRDefault="00E56A6C" w:rsidP="00247339">
            <w:pPr>
              <w:jc w:val="both"/>
            </w:pPr>
            <w:r>
              <w:t xml:space="preserve">While C.S.H.B. 3833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0D4AB641" w14:textId="66A03832" w:rsidR="00DE1A1A" w:rsidRDefault="00DE1A1A" w:rsidP="00247339">
            <w:pPr>
              <w:jc w:val="both"/>
            </w:pPr>
          </w:p>
          <w:p w14:paraId="2B98D41F" w14:textId="418D78BB" w:rsidR="00DE1A1A" w:rsidRDefault="00E56A6C" w:rsidP="00247339">
            <w:pPr>
              <w:jc w:val="both"/>
            </w:pPr>
            <w:r>
              <w:t xml:space="preserve">The introduced </w:t>
            </w:r>
            <w:r w:rsidR="007746AA">
              <w:t>required</w:t>
            </w:r>
            <w:r>
              <w:t xml:space="preserve"> the </w:t>
            </w:r>
            <w:r w:rsidRPr="00DE1A1A">
              <w:t>comprehensive developmental school counseling program</w:t>
            </w:r>
            <w:r w:rsidR="007746AA">
              <w:t xml:space="preserve"> to address the special needs of students </w:t>
            </w:r>
            <w:r w:rsidR="007746AA" w:rsidRPr="007746AA">
              <w:t>who are at risk of engaging in harmful or otherwise inappropriate behaviors in response to personal or academic problem</w:t>
            </w:r>
            <w:r w:rsidR="007746AA">
              <w:t>s</w:t>
            </w:r>
            <w:r w:rsidR="00227D37">
              <w:t>,</w:t>
            </w:r>
            <w:r w:rsidR="007746AA">
              <w:t xml:space="preserve"> whereas the substitute requires the program to address the special needs of students who are at risk of </w:t>
            </w:r>
            <w:r w:rsidR="007746AA" w:rsidRPr="007746AA">
              <w:t>choosing an unhealthy or inappropriate solution to a problem or engaging in harmful behavior toward the student's self or others</w:t>
            </w:r>
            <w:r w:rsidR="007746AA">
              <w:t>.</w:t>
            </w:r>
          </w:p>
          <w:p w14:paraId="25CED2D9" w14:textId="7C4C79AD" w:rsidR="00DE1A1A" w:rsidRPr="00DE1A1A" w:rsidRDefault="00DE1A1A" w:rsidP="00247339">
            <w:pPr>
              <w:jc w:val="both"/>
            </w:pPr>
          </w:p>
        </w:tc>
      </w:tr>
      <w:tr w:rsidR="00965EF7" w14:paraId="207EF586" w14:textId="77777777" w:rsidTr="00345119">
        <w:tc>
          <w:tcPr>
            <w:tcW w:w="9576" w:type="dxa"/>
          </w:tcPr>
          <w:p w14:paraId="051F6554" w14:textId="77777777" w:rsidR="003A1A76" w:rsidRPr="009C1E9A" w:rsidRDefault="003A1A76" w:rsidP="00247339">
            <w:pPr>
              <w:rPr>
                <w:b/>
                <w:u w:val="single"/>
              </w:rPr>
            </w:pPr>
          </w:p>
        </w:tc>
      </w:tr>
      <w:tr w:rsidR="00965EF7" w14:paraId="0355B3C3" w14:textId="77777777" w:rsidTr="00345119">
        <w:tc>
          <w:tcPr>
            <w:tcW w:w="9576" w:type="dxa"/>
          </w:tcPr>
          <w:p w14:paraId="6042F249" w14:textId="77777777" w:rsidR="003A1A76" w:rsidRPr="003A1A76" w:rsidRDefault="003A1A76" w:rsidP="00247339">
            <w:pPr>
              <w:jc w:val="both"/>
            </w:pPr>
          </w:p>
        </w:tc>
      </w:tr>
    </w:tbl>
    <w:p w14:paraId="7FBCF4E5" w14:textId="77777777" w:rsidR="008423E4" w:rsidRPr="00BE0E75" w:rsidRDefault="008423E4" w:rsidP="00247339">
      <w:pPr>
        <w:jc w:val="both"/>
        <w:rPr>
          <w:rFonts w:ascii="Arial" w:hAnsi="Arial"/>
          <w:sz w:val="16"/>
          <w:szCs w:val="16"/>
        </w:rPr>
      </w:pPr>
    </w:p>
    <w:p w14:paraId="0F0BE164" w14:textId="77777777" w:rsidR="004108C3" w:rsidRPr="008423E4" w:rsidRDefault="004108C3" w:rsidP="0024733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6B3C" w14:textId="77777777" w:rsidR="00000000" w:rsidRDefault="00E56A6C">
      <w:r>
        <w:separator/>
      </w:r>
    </w:p>
  </w:endnote>
  <w:endnote w:type="continuationSeparator" w:id="0">
    <w:p w14:paraId="26C1E024" w14:textId="77777777" w:rsidR="00000000" w:rsidRDefault="00E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77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65EF7" w14:paraId="4D847FDC" w14:textId="77777777" w:rsidTr="009C1E9A">
      <w:trPr>
        <w:cantSplit/>
      </w:trPr>
      <w:tc>
        <w:tcPr>
          <w:tcW w:w="0" w:type="pct"/>
        </w:tcPr>
        <w:p w14:paraId="6EA2DB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BB86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35F0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4F83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86B9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5EF7" w14:paraId="6DCA270E" w14:textId="77777777" w:rsidTr="009C1E9A">
      <w:trPr>
        <w:cantSplit/>
      </w:trPr>
      <w:tc>
        <w:tcPr>
          <w:tcW w:w="0" w:type="pct"/>
        </w:tcPr>
        <w:p w14:paraId="6F29FF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297CCB" w14:textId="6F9F89A2" w:rsidR="00EC379B" w:rsidRPr="009C1E9A" w:rsidRDefault="00E56A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23861-D</w:t>
          </w:r>
        </w:p>
      </w:tc>
      <w:tc>
        <w:tcPr>
          <w:tcW w:w="2453" w:type="pct"/>
        </w:tcPr>
        <w:p w14:paraId="07A55C14" w14:textId="44FBE58A" w:rsidR="00EC379B" w:rsidRDefault="00E56A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29E2">
            <w:t>23.106.458</w:t>
          </w:r>
          <w:r>
            <w:fldChar w:fldCharType="end"/>
          </w:r>
        </w:p>
      </w:tc>
    </w:tr>
    <w:tr w:rsidR="00965EF7" w14:paraId="691BAF9C" w14:textId="77777777" w:rsidTr="009C1E9A">
      <w:trPr>
        <w:cantSplit/>
      </w:trPr>
      <w:tc>
        <w:tcPr>
          <w:tcW w:w="0" w:type="pct"/>
        </w:tcPr>
        <w:p w14:paraId="7F49425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82DFFE" w14:textId="594BE7B9" w:rsidR="00EC379B" w:rsidRPr="009C1E9A" w:rsidRDefault="00E56A6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19230</w:t>
          </w:r>
        </w:p>
      </w:tc>
      <w:tc>
        <w:tcPr>
          <w:tcW w:w="2453" w:type="pct"/>
        </w:tcPr>
        <w:p w14:paraId="0FD7EBC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7C85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5EF7" w14:paraId="09E910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2CE184" w14:textId="77777777" w:rsidR="00EC379B" w:rsidRDefault="00E56A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D469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2C3D4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D0A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91E5" w14:textId="77777777" w:rsidR="00000000" w:rsidRDefault="00E56A6C">
      <w:r>
        <w:separator/>
      </w:r>
    </w:p>
  </w:footnote>
  <w:footnote w:type="continuationSeparator" w:id="0">
    <w:p w14:paraId="6C49638D" w14:textId="77777777" w:rsidR="00000000" w:rsidRDefault="00E5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18A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604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334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28"/>
    <w:rsid w:val="00000A70"/>
    <w:rsid w:val="000032B8"/>
    <w:rsid w:val="00003B06"/>
    <w:rsid w:val="000054B9"/>
    <w:rsid w:val="00007461"/>
    <w:rsid w:val="0001117E"/>
    <w:rsid w:val="0001125F"/>
    <w:rsid w:val="0001338E"/>
    <w:rsid w:val="00013661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054"/>
    <w:rsid w:val="000555E0"/>
    <w:rsid w:val="00055C12"/>
    <w:rsid w:val="000608B0"/>
    <w:rsid w:val="00060B17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877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560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EB6"/>
    <w:rsid w:val="0022177D"/>
    <w:rsid w:val="002242DA"/>
    <w:rsid w:val="00224C37"/>
    <w:rsid w:val="00227D37"/>
    <w:rsid w:val="002304DF"/>
    <w:rsid w:val="0023341D"/>
    <w:rsid w:val="002338DA"/>
    <w:rsid w:val="00233D66"/>
    <w:rsid w:val="00233FDB"/>
    <w:rsid w:val="002343C7"/>
    <w:rsid w:val="00234F58"/>
    <w:rsid w:val="0023507D"/>
    <w:rsid w:val="0024077A"/>
    <w:rsid w:val="00241EC1"/>
    <w:rsid w:val="002431DA"/>
    <w:rsid w:val="0024691D"/>
    <w:rsid w:val="00247339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30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A76"/>
    <w:rsid w:val="003A52E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3F3"/>
    <w:rsid w:val="004E0E60"/>
    <w:rsid w:val="004E12A3"/>
    <w:rsid w:val="004E2016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7AF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0E5E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A2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6A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A0E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903"/>
    <w:rsid w:val="00930897"/>
    <w:rsid w:val="009320D2"/>
    <w:rsid w:val="009329FB"/>
    <w:rsid w:val="00932C77"/>
    <w:rsid w:val="0093417F"/>
    <w:rsid w:val="00934AC2"/>
    <w:rsid w:val="009375BB"/>
    <w:rsid w:val="009418E9"/>
    <w:rsid w:val="00945B2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EF7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793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41E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B5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594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D4D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A1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A6C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54D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3B2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E0D"/>
    <w:rsid w:val="00F5605D"/>
    <w:rsid w:val="00F629E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4D4E"/>
    <w:rsid w:val="00FB73AE"/>
    <w:rsid w:val="00FC5388"/>
    <w:rsid w:val="00FC726C"/>
    <w:rsid w:val="00FD1B4B"/>
    <w:rsid w:val="00FD1B94"/>
    <w:rsid w:val="00FD745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DA21B7-998E-43A8-8220-7D82A3AA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240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0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4030"/>
    <w:rPr>
      <w:b/>
      <w:bCs/>
    </w:rPr>
  </w:style>
  <w:style w:type="paragraph" w:styleId="Revision">
    <w:name w:val="Revision"/>
    <w:hidden/>
    <w:uiPriority w:val="99"/>
    <w:semiHidden/>
    <w:rsid w:val="00AB6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2304</Characters>
  <Application>Microsoft Office Word</Application>
  <DocSecurity>4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HB03833 (Committee Report (Substituted))</vt:lpstr>
    </vt:vector>
  </TitlesOfParts>
  <Company>State of Texas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23861</dc:subject>
  <dc:creator>State of Texas</dc:creator>
  <dc:description>HB 3833 by Lopez, Janie-(H)Youth Health &amp; Safety, Select (Substitute Document Number: 88R 19230)</dc:description>
  <cp:lastModifiedBy>Matthew Lee</cp:lastModifiedBy>
  <cp:revision>2</cp:revision>
  <cp:lastPrinted>2003-11-26T17:21:00Z</cp:lastPrinted>
  <dcterms:created xsi:type="dcterms:W3CDTF">2023-04-25T17:39:00Z</dcterms:created>
  <dcterms:modified xsi:type="dcterms:W3CDTF">2023-04-25T17:39:00Z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23.106.458</vt:lpwstr>
  </property>
</Properties>
</file>