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C85" w:rsidRDefault="00A62C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6DD11112A324B6DA1FFC5D2CCC083C2"/>
          </w:placeholder>
        </w:sdtPr>
        <w:sdtContent>
          <w:r w:rsidRPr="005C2A78">
            <w:rPr>
              <w:rFonts w:cs="Times New Roman"/>
              <w:b/>
              <w:szCs w:val="24"/>
              <w:u w:val="single"/>
            </w:rPr>
            <w:t>BILL ANALYSIS</w:t>
          </w:r>
        </w:sdtContent>
      </w:sdt>
    </w:p>
    <w:p w:rsidR="00A62C85" w:rsidRPr="00585C31" w:rsidRDefault="00A62C85" w:rsidP="000F1DF9">
      <w:pPr>
        <w:spacing w:after="0" w:line="240" w:lineRule="auto"/>
        <w:rPr>
          <w:rFonts w:cs="Times New Roman"/>
          <w:szCs w:val="24"/>
        </w:rPr>
      </w:pPr>
    </w:p>
    <w:p w:rsidR="00A62C85" w:rsidRPr="00585C31" w:rsidRDefault="00A62C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62C85" w:rsidTr="000F1DF9">
        <w:tc>
          <w:tcPr>
            <w:tcW w:w="2718" w:type="dxa"/>
          </w:tcPr>
          <w:p w:rsidR="00A62C85" w:rsidRPr="005C2A78" w:rsidRDefault="00A62C85" w:rsidP="006D756B">
            <w:pPr>
              <w:rPr>
                <w:rFonts w:cs="Times New Roman"/>
                <w:szCs w:val="24"/>
              </w:rPr>
            </w:pPr>
            <w:sdt>
              <w:sdtPr>
                <w:rPr>
                  <w:rFonts w:cs="Times New Roman"/>
                  <w:szCs w:val="24"/>
                </w:rPr>
                <w:alias w:val="Agency Title"/>
                <w:tag w:val="AgencyTitleContentControl"/>
                <w:id w:val="1920747753"/>
                <w:lock w:val="sdtContentLocked"/>
                <w:placeholder>
                  <w:docPart w:val="BD7079E834DC4FE28E9E8E8916A74EDD"/>
                </w:placeholder>
              </w:sdtPr>
              <w:sdtEndPr>
                <w:rPr>
                  <w:rFonts w:cstheme="minorBidi"/>
                  <w:szCs w:val="22"/>
                </w:rPr>
              </w:sdtEndPr>
              <w:sdtContent>
                <w:r>
                  <w:rPr>
                    <w:rFonts w:cs="Times New Roman"/>
                    <w:szCs w:val="24"/>
                  </w:rPr>
                  <w:t>Senate Research Center</w:t>
                </w:r>
              </w:sdtContent>
            </w:sdt>
          </w:p>
        </w:tc>
        <w:tc>
          <w:tcPr>
            <w:tcW w:w="6858" w:type="dxa"/>
          </w:tcPr>
          <w:p w:rsidR="00A62C85" w:rsidRPr="00FF6471" w:rsidRDefault="00A62C85" w:rsidP="000F1DF9">
            <w:pPr>
              <w:jc w:val="right"/>
              <w:rPr>
                <w:rFonts w:cs="Times New Roman"/>
                <w:szCs w:val="24"/>
              </w:rPr>
            </w:pPr>
            <w:sdt>
              <w:sdtPr>
                <w:rPr>
                  <w:rFonts w:cs="Times New Roman"/>
                  <w:szCs w:val="24"/>
                </w:rPr>
                <w:alias w:val="Bill Number"/>
                <w:tag w:val="BillNumberOne"/>
                <w:id w:val="-410784069"/>
                <w:lock w:val="sdtContentLocked"/>
                <w:placeholder>
                  <w:docPart w:val="B9FB17EA3655430094D7F6DEDFEA46FD"/>
                </w:placeholder>
              </w:sdtPr>
              <w:sdtContent>
                <w:r>
                  <w:rPr>
                    <w:rFonts w:cs="Times New Roman"/>
                    <w:szCs w:val="24"/>
                  </w:rPr>
                  <w:t>H.B. 3852</w:t>
                </w:r>
              </w:sdtContent>
            </w:sdt>
          </w:p>
        </w:tc>
      </w:tr>
      <w:tr w:rsidR="00A62C85" w:rsidTr="000F1DF9">
        <w:sdt>
          <w:sdtPr>
            <w:rPr>
              <w:rFonts w:cs="Times New Roman"/>
              <w:szCs w:val="24"/>
            </w:rPr>
            <w:alias w:val="TLCNumber"/>
            <w:tag w:val="TLCNumber"/>
            <w:id w:val="-542600604"/>
            <w:lock w:val="sdtLocked"/>
            <w:placeholder>
              <w:docPart w:val="EA1C9628138A4FAD854E652AA22088E4"/>
            </w:placeholder>
          </w:sdtPr>
          <w:sdtContent>
            <w:tc>
              <w:tcPr>
                <w:tcW w:w="2718" w:type="dxa"/>
              </w:tcPr>
              <w:p w:rsidR="00A62C85" w:rsidRPr="000F1DF9" w:rsidRDefault="00A62C85" w:rsidP="00C65088">
                <w:pPr>
                  <w:rPr>
                    <w:rFonts w:cs="Times New Roman"/>
                    <w:szCs w:val="24"/>
                  </w:rPr>
                </w:pPr>
                <w:r>
                  <w:rPr>
                    <w:noProof/>
                  </w:rPr>
                  <w:t>88R13171 MZM-D</w:t>
                </w:r>
              </w:p>
            </w:tc>
          </w:sdtContent>
        </w:sdt>
        <w:tc>
          <w:tcPr>
            <w:tcW w:w="6858" w:type="dxa"/>
          </w:tcPr>
          <w:p w:rsidR="00A62C85" w:rsidRPr="005C2A78" w:rsidRDefault="00A62C85" w:rsidP="00073EDD">
            <w:pPr>
              <w:jc w:val="right"/>
              <w:rPr>
                <w:rFonts w:cs="Times New Roman"/>
                <w:szCs w:val="24"/>
              </w:rPr>
            </w:pPr>
            <w:sdt>
              <w:sdtPr>
                <w:rPr>
                  <w:rFonts w:cs="Times New Roman"/>
                  <w:szCs w:val="24"/>
                </w:rPr>
                <w:alias w:val="Author Label"/>
                <w:tag w:val="By"/>
                <w:id w:val="72399597"/>
                <w:lock w:val="sdtLocked"/>
                <w:placeholder>
                  <w:docPart w:val="BD9B98BAED63450EB0ADC2A1BBC84C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D6C566CEDF44E55BAFBDCFC14688DEF"/>
                </w:placeholder>
              </w:sdtPr>
              <w:sdtContent>
                <w:r>
                  <w:rPr>
                    <w:rFonts w:cs="Times New Roman"/>
                    <w:szCs w:val="24"/>
                  </w:rPr>
                  <w:t>Perez</w:t>
                </w:r>
              </w:sdtContent>
            </w:sdt>
            <w:sdt>
              <w:sdtPr>
                <w:rPr>
                  <w:rFonts w:cs="Times New Roman"/>
                  <w:szCs w:val="24"/>
                </w:rPr>
                <w:alias w:val="Sponsor"/>
                <w:tag w:val="Sponsor"/>
                <w:id w:val="-2039656131"/>
                <w:lock w:val="sdtContentLocked"/>
                <w:placeholder>
                  <w:docPart w:val="1E6E99C1BE754074BFB432E0C61A5D3D"/>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A21E72D9A406413EBE3D2EEBDDD6B2AF"/>
                </w:placeholder>
                <w:showingPlcHdr/>
              </w:sdtPr>
              <w:sdtContent/>
            </w:sdt>
          </w:p>
        </w:tc>
      </w:tr>
      <w:tr w:rsidR="00A62C85" w:rsidTr="000F1DF9">
        <w:tc>
          <w:tcPr>
            <w:tcW w:w="2718" w:type="dxa"/>
          </w:tcPr>
          <w:p w:rsidR="00A62C85" w:rsidRPr="00BC7495" w:rsidRDefault="00A62C85" w:rsidP="000F1DF9">
            <w:pPr>
              <w:rPr>
                <w:rFonts w:cs="Times New Roman"/>
                <w:szCs w:val="24"/>
              </w:rPr>
            </w:pPr>
          </w:p>
        </w:tc>
        <w:sdt>
          <w:sdtPr>
            <w:rPr>
              <w:rFonts w:cs="Times New Roman"/>
              <w:szCs w:val="24"/>
            </w:rPr>
            <w:alias w:val="Committee"/>
            <w:tag w:val="Committee"/>
            <w:id w:val="1914272295"/>
            <w:lock w:val="sdtContentLocked"/>
            <w:placeholder>
              <w:docPart w:val="15FCB36E56FD42D28833D574B48B7100"/>
            </w:placeholder>
          </w:sdtPr>
          <w:sdtContent>
            <w:tc>
              <w:tcPr>
                <w:tcW w:w="6858" w:type="dxa"/>
              </w:tcPr>
              <w:p w:rsidR="00A62C85" w:rsidRPr="00FF6471" w:rsidRDefault="00A62C85" w:rsidP="000F1DF9">
                <w:pPr>
                  <w:jc w:val="right"/>
                  <w:rPr>
                    <w:rFonts w:cs="Times New Roman"/>
                    <w:szCs w:val="24"/>
                  </w:rPr>
                </w:pPr>
                <w:r>
                  <w:rPr>
                    <w:rFonts w:cs="Times New Roman"/>
                    <w:szCs w:val="24"/>
                  </w:rPr>
                  <w:t>Criminal Justice</w:t>
                </w:r>
              </w:p>
            </w:tc>
          </w:sdtContent>
        </w:sdt>
      </w:tr>
      <w:tr w:rsidR="00A62C85" w:rsidTr="000F1DF9">
        <w:tc>
          <w:tcPr>
            <w:tcW w:w="2718" w:type="dxa"/>
          </w:tcPr>
          <w:p w:rsidR="00A62C85" w:rsidRPr="00BC7495" w:rsidRDefault="00A62C85" w:rsidP="000F1DF9">
            <w:pPr>
              <w:rPr>
                <w:rFonts w:cs="Times New Roman"/>
                <w:szCs w:val="24"/>
              </w:rPr>
            </w:pPr>
          </w:p>
        </w:tc>
        <w:sdt>
          <w:sdtPr>
            <w:rPr>
              <w:rFonts w:cs="Times New Roman"/>
              <w:szCs w:val="24"/>
            </w:rPr>
            <w:alias w:val="Date"/>
            <w:tag w:val="DateContentControl"/>
            <w:id w:val="1178081906"/>
            <w:lock w:val="sdtLocked"/>
            <w:placeholder>
              <w:docPart w:val="1AC7D13863B64840BE8F935BA200995F"/>
            </w:placeholder>
            <w:date w:fullDate="2023-05-17T00:00:00Z">
              <w:dateFormat w:val="M/d/yyyy"/>
              <w:lid w:val="en-US"/>
              <w:storeMappedDataAs w:val="dateTime"/>
              <w:calendar w:val="gregorian"/>
            </w:date>
          </w:sdtPr>
          <w:sdtContent>
            <w:tc>
              <w:tcPr>
                <w:tcW w:w="6858" w:type="dxa"/>
              </w:tcPr>
              <w:p w:rsidR="00A62C85" w:rsidRPr="00FF6471" w:rsidRDefault="00A62C85" w:rsidP="000F1DF9">
                <w:pPr>
                  <w:jc w:val="right"/>
                  <w:rPr>
                    <w:rFonts w:cs="Times New Roman"/>
                    <w:szCs w:val="24"/>
                  </w:rPr>
                </w:pPr>
                <w:r>
                  <w:rPr>
                    <w:rFonts w:cs="Times New Roman"/>
                    <w:szCs w:val="24"/>
                  </w:rPr>
                  <w:t>5/17/2023</w:t>
                </w:r>
              </w:p>
            </w:tc>
          </w:sdtContent>
        </w:sdt>
      </w:tr>
      <w:tr w:rsidR="00A62C85" w:rsidTr="000F1DF9">
        <w:tc>
          <w:tcPr>
            <w:tcW w:w="2718" w:type="dxa"/>
          </w:tcPr>
          <w:p w:rsidR="00A62C85" w:rsidRPr="00BC7495" w:rsidRDefault="00A62C85" w:rsidP="000F1DF9">
            <w:pPr>
              <w:rPr>
                <w:rFonts w:cs="Times New Roman"/>
                <w:szCs w:val="24"/>
              </w:rPr>
            </w:pPr>
          </w:p>
        </w:tc>
        <w:sdt>
          <w:sdtPr>
            <w:rPr>
              <w:rFonts w:cs="Times New Roman"/>
              <w:szCs w:val="24"/>
            </w:rPr>
            <w:alias w:val="BA Version"/>
            <w:tag w:val="BAVersion"/>
            <w:id w:val="-1685590809"/>
            <w:lock w:val="sdtContentLocked"/>
            <w:placeholder>
              <w:docPart w:val="DD5A30B5AA85478796BE6817F4705B29"/>
            </w:placeholder>
          </w:sdtPr>
          <w:sdtContent>
            <w:tc>
              <w:tcPr>
                <w:tcW w:w="6858" w:type="dxa"/>
              </w:tcPr>
              <w:p w:rsidR="00A62C85" w:rsidRPr="00FF6471" w:rsidRDefault="00A62C85" w:rsidP="000F1DF9">
                <w:pPr>
                  <w:jc w:val="right"/>
                  <w:rPr>
                    <w:rFonts w:cs="Times New Roman"/>
                    <w:szCs w:val="24"/>
                  </w:rPr>
                </w:pPr>
                <w:r>
                  <w:rPr>
                    <w:rFonts w:cs="Times New Roman"/>
                    <w:szCs w:val="24"/>
                  </w:rPr>
                  <w:t>Engrossed</w:t>
                </w:r>
              </w:p>
            </w:tc>
          </w:sdtContent>
        </w:sdt>
      </w:tr>
    </w:tbl>
    <w:p w:rsidR="00A62C85" w:rsidRPr="00FF6471" w:rsidRDefault="00A62C85" w:rsidP="000F1DF9">
      <w:pPr>
        <w:spacing w:after="0" w:line="240" w:lineRule="auto"/>
        <w:rPr>
          <w:rFonts w:cs="Times New Roman"/>
          <w:szCs w:val="24"/>
        </w:rPr>
      </w:pPr>
    </w:p>
    <w:p w:rsidR="00A62C85" w:rsidRPr="00FF6471" w:rsidRDefault="00A62C85" w:rsidP="000F1DF9">
      <w:pPr>
        <w:spacing w:after="0" w:line="240" w:lineRule="auto"/>
        <w:rPr>
          <w:rFonts w:cs="Times New Roman"/>
          <w:szCs w:val="24"/>
        </w:rPr>
      </w:pPr>
    </w:p>
    <w:p w:rsidR="00A62C85" w:rsidRPr="00FF6471" w:rsidRDefault="00A62C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9D60BD290E44ED931A92A9FA656D0B"/>
        </w:placeholder>
      </w:sdtPr>
      <w:sdtContent>
        <w:p w:rsidR="00A62C85" w:rsidRDefault="00A62C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29741E09BD048A19B3D8DDA5B9C30C4"/>
        </w:placeholder>
      </w:sdtPr>
      <w:sdtEndPr/>
      <w:sdtContent>
        <w:p w:rsidR="00A62C85" w:rsidRDefault="00A62C85" w:rsidP="00A62C85">
          <w:pPr>
            <w:pStyle w:val="NormalWeb"/>
            <w:spacing w:before="0" w:beforeAutospacing="0" w:after="0" w:afterAutospacing="0"/>
            <w:ind w:left="1440"/>
            <w:jc w:val="both"/>
            <w:divId w:val="698973317"/>
            <w:rPr>
              <w:rFonts w:eastAsia="Times New Roman"/>
              <w:bCs/>
            </w:rPr>
          </w:pPr>
        </w:p>
        <w:p w:rsidR="00A62C85" w:rsidRPr="00A62C85" w:rsidRDefault="00A62C85" w:rsidP="00A62C85">
          <w:pPr>
            <w:pStyle w:val="NormalWeb"/>
            <w:spacing w:before="0" w:beforeAutospacing="0" w:after="0" w:afterAutospacing="0"/>
            <w:jc w:val="both"/>
            <w:divId w:val="698973317"/>
          </w:pPr>
          <w:r w:rsidRPr="00A62C85">
            <w:t>The 86th Legislature passed H</w:t>
          </w:r>
          <w:r>
            <w:t>.</w:t>
          </w:r>
          <w:r w:rsidRPr="00A62C85">
            <w:t>B</w:t>
          </w:r>
          <w:r>
            <w:t>.</w:t>
          </w:r>
          <w:r w:rsidRPr="00A62C85">
            <w:t xml:space="preserve"> 2624 and H</w:t>
          </w:r>
          <w:r>
            <w:t>.</w:t>
          </w:r>
          <w:r w:rsidRPr="00A62C85">
            <w:t>B</w:t>
          </w:r>
          <w:r>
            <w:t>.</w:t>
          </w:r>
          <w:r w:rsidRPr="00A62C85">
            <w:t xml:space="preserve"> 2625 which helped combat organized financial crimes such as card skimming. These bills authorized an offense of credit card or debit card abuse to be prosecuted in any county in which the offense was committed or in a county where a victim of the offense resides and created the offense of fraudulent use or possession of credit card or debit card information. H</w:t>
          </w:r>
          <w:r>
            <w:t>.</w:t>
          </w:r>
          <w:r w:rsidRPr="00A62C85">
            <w:t>B</w:t>
          </w:r>
          <w:r>
            <w:t>.</w:t>
          </w:r>
          <w:r w:rsidRPr="00A62C85">
            <w:t xml:space="preserve"> 3852 would build upon this work in an effort to better fight credit card and debit card skimming related crimes in Texas by extending that venue flexibility to the offense of fraudulent use or possession of credit or debit card information and including such an offense among the offenses for which intent to defraud any particular person does not need to be proved in the trial of the offense.</w:t>
          </w:r>
        </w:p>
        <w:p w:rsidR="00A62C85" w:rsidRPr="00D70925" w:rsidRDefault="00A62C85" w:rsidP="00A62C85">
          <w:pPr>
            <w:spacing w:after="0" w:line="240" w:lineRule="auto"/>
            <w:jc w:val="both"/>
            <w:rPr>
              <w:rFonts w:eastAsia="Times New Roman" w:cs="Times New Roman"/>
              <w:bCs/>
              <w:szCs w:val="24"/>
            </w:rPr>
          </w:pPr>
        </w:p>
      </w:sdtContent>
    </w:sdt>
    <w:p w:rsidR="00A62C85" w:rsidRDefault="00A62C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3852 </w:t>
      </w:r>
      <w:bookmarkStart w:id="1" w:name="AmendsCurrentLaw"/>
      <w:bookmarkEnd w:id="1"/>
      <w:r>
        <w:rPr>
          <w:rFonts w:cs="Times New Roman"/>
          <w:szCs w:val="24"/>
        </w:rPr>
        <w:t>amends current law relating to the prosecution of the offense of fraudulent use or possession of credit card or debit card information.</w:t>
      </w:r>
    </w:p>
    <w:p w:rsidR="00A62C85" w:rsidRPr="00660CF6" w:rsidRDefault="00A62C85" w:rsidP="000F1DF9">
      <w:pPr>
        <w:spacing w:after="0" w:line="240" w:lineRule="auto"/>
        <w:jc w:val="both"/>
        <w:rPr>
          <w:rFonts w:eastAsia="Times New Roman" w:cs="Times New Roman"/>
          <w:szCs w:val="24"/>
        </w:rPr>
      </w:pPr>
    </w:p>
    <w:p w:rsidR="00A62C85" w:rsidRPr="005C2A78" w:rsidRDefault="00A62C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8633FF1C174A59A94EFEF178BADC87"/>
          </w:placeholder>
        </w:sdtPr>
        <w:sdtContent>
          <w:r>
            <w:rPr>
              <w:rFonts w:eastAsia="Times New Roman" w:cs="Times New Roman"/>
              <w:b/>
              <w:szCs w:val="24"/>
              <w:u w:val="single"/>
            </w:rPr>
            <w:t>RULEMAKING AUTHORITY</w:t>
          </w:r>
        </w:sdtContent>
      </w:sdt>
    </w:p>
    <w:p w:rsidR="00A62C85" w:rsidRPr="006529C4" w:rsidRDefault="00A62C85" w:rsidP="00774EC7">
      <w:pPr>
        <w:spacing w:after="0" w:line="240" w:lineRule="auto"/>
        <w:jc w:val="both"/>
        <w:rPr>
          <w:rFonts w:cs="Times New Roman"/>
          <w:szCs w:val="24"/>
        </w:rPr>
      </w:pPr>
    </w:p>
    <w:p w:rsidR="00A62C85" w:rsidRPr="006529C4" w:rsidRDefault="00A62C8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62C85" w:rsidRPr="006529C4" w:rsidRDefault="00A62C85" w:rsidP="00774EC7">
      <w:pPr>
        <w:spacing w:after="0" w:line="240" w:lineRule="auto"/>
        <w:jc w:val="both"/>
        <w:rPr>
          <w:rFonts w:cs="Times New Roman"/>
          <w:szCs w:val="24"/>
        </w:rPr>
      </w:pPr>
    </w:p>
    <w:p w:rsidR="00A62C85" w:rsidRPr="005C2A78" w:rsidRDefault="00A62C85" w:rsidP="00596A8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3026F0183945FC8C626392682BED3E"/>
          </w:placeholder>
        </w:sdtPr>
        <w:sdtContent>
          <w:r>
            <w:rPr>
              <w:rFonts w:eastAsia="Times New Roman" w:cs="Times New Roman"/>
              <w:b/>
              <w:szCs w:val="24"/>
              <w:u w:val="single"/>
            </w:rPr>
            <w:t>SECTION BY SECTION ANALYSIS</w:t>
          </w:r>
        </w:sdtContent>
      </w:sdt>
    </w:p>
    <w:p w:rsidR="00A62C85" w:rsidRPr="005C2A78" w:rsidRDefault="00A62C85" w:rsidP="00596A8B">
      <w:pPr>
        <w:spacing w:after="0" w:line="240" w:lineRule="auto"/>
        <w:jc w:val="both"/>
        <w:rPr>
          <w:rFonts w:eastAsia="Times New Roman" w:cs="Times New Roman"/>
          <w:szCs w:val="24"/>
        </w:rPr>
      </w:pPr>
    </w:p>
    <w:p w:rsidR="00A62C85" w:rsidRPr="00660CF6" w:rsidRDefault="00A62C85" w:rsidP="00596A8B">
      <w:pPr>
        <w:spacing w:after="0" w:line="240" w:lineRule="auto"/>
        <w:jc w:val="both"/>
        <w:rPr>
          <w:rFonts w:eastAsia="Times New Roman" w:cs="Times New Roman"/>
          <w:szCs w:val="24"/>
        </w:rPr>
      </w:pPr>
      <w:r w:rsidRPr="00660CF6">
        <w:rPr>
          <w:rFonts w:eastAsia="Times New Roman" w:cs="Times New Roman"/>
          <w:szCs w:val="24"/>
        </w:rPr>
        <w:t>SECTION 1. Amends Chapter 13, Code of Criminal Procedure, by adding Article 13.292, as follows:</w:t>
      </w:r>
    </w:p>
    <w:p w:rsidR="00A62C85" w:rsidRPr="00660CF6" w:rsidRDefault="00A62C85" w:rsidP="00596A8B">
      <w:pPr>
        <w:spacing w:after="0" w:line="240" w:lineRule="auto"/>
        <w:jc w:val="both"/>
        <w:rPr>
          <w:rFonts w:eastAsia="Times New Roman" w:cs="Times New Roman"/>
          <w:szCs w:val="24"/>
        </w:rPr>
      </w:pPr>
    </w:p>
    <w:p w:rsidR="00A62C85" w:rsidRPr="00660CF6" w:rsidRDefault="00A62C85" w:rsidP="00596A8B">
      <w:pPr>
        <w:spacing w:after="0" w:line="240" w:lineRule="auto"/>
        <w:ind w:left="720"/>
        <w:jc w:val="both"/>
        <w:rPr>
          <w:rFonts w:eastAsia="Times New Roman" w:cs="Times New Roman"/>
          <w:szCs w:val="24"/>
        </w:rPr>
      </w:pPr>
      <w:r w:rsidRPr="00660CF6">
        <w:rPr>
          <w:rFonts w:eastAsia="Times New Roman" w:cs="Times New Roman"/>
          <w:szCs w:val="24"/>
        </w:rPr>
        <w:t>Art. 13.292.  FRAUDULENT USE OR POSSESSION OF CREDIT CARD OR DEBIT CARD INFORMATION. Authorizes an offense under Section 32.315</w:t>
      </w:r>
      <w:r>
        <w:rPr>
          <w:rFonts w:eastAsia="Times New Roman" w:cs="Times New Roman"/>
          <w:szCs w:val="24"/>
        </w:rPr>
        <w:t xml:space="preserve"> </w:t>
      </w:r>
      <w:r w:rsidRPr="00660CF6">
        <w:rPr>
          <w:rFonts w:eastAsia="Times New Roman" w:cs="Times New Roman"/>
          <w:szCs w:val="24"/>
        </w:rPr>
        <w:t xml:space="preserve">(Fraudulent Use or Possession of Credit Card or Debit Card Information), Penal Code, to be prosecuted in any county in which the offense was committed or in the county of residence for any person whose credit card or debit card information was unlawfully obtained, possessed, transferred, or used by the defendant. </w:t>
      </w:r>
    </w:p>
    <w:p w:rsidR="00A62C85" w:rsidRPr="00660CF6" w:rsidRDefault="00A62C85" w:rsidP="00596A8B">
      <w:pPr>
        <w:spacing w:after="0" w:line="240" w:lineRule="auto"/>
        <w:jc w:val="both"/>
        <w:rPr>
          <w:rFonts w:eastAsia="Times New Roman" w:cs="Times New Roman"/>
          <w:szCs w:val="24"/>
        </w:rPr>
      </w:pPr>
    </w:p>
    <w:p w:rsidR="00A62C85" w:rsidRPr="005C2A78" w:rsidRDefault="00A62C85" w:rsidP="00596A8B">
      <w:pPr>
        <w:spacing w:after="0" w:line="240" w:lineRule="auto"/>
        <w:jc w:val="both"/>
        <w:rPr>
          <w:rFonts w:eastAsia="Times New Roman" w:cs="Times New Roman"/>
          <w:szCs w:val="24"/>
        </w:rPr>
      </w:pPr>
      <w:r w:rsidRPr="00660CF6">
        <w:rPr>
          <w:rFonts w:eastAsia="Times New Roman" w:cs="Times New Roman"/>
          <w:szCs w:val="24"/>
        </w:rPr>
        <w:t xml:space="preserve">SECTION 2. Amends Article 38.19(a), Code of Criminal Procedure, </w:t>
      </w:r>
      <w:r>
        <w:rPr>
          <w:rFonts w:eastAsia="Times New Roman" w:cs="Times New Roman"/>
          <w:szCs w:val="24"/>
        </w:rPr>
        <w:t xml:space="preserve">to provide that </w:t>
      </w:r>
      <w:r w:rsidRPr="00660CF6">
        <w:rPr>
          <w:rFonts w:eastAsia="Times New Roman" w:cs="Times New Roman"/>
          <w:szCs w:val="24"/>
        </w:rPr>
        <w:t>Art</w:t>
      </w:r>
      <w:r>
        <w:rPr>
          <w:rFonts w:eastAsia="Times New Roman" w:cs="Times New Roman"/>
          <w:szCs w:val="24"/>
        </w:rPr>
        <w:t>icle</w:t>
      </w:r>
      <w:r w:rsidRPr="00660CF6">
        <w:rPr>
          <w:rFonts w:eastAsia="Times New Roman" w:cs="Times New Roman"/>
          <w:szCs w:val="24"/>
        </w:rPr>
        <w:t xml:space="preserve"> 38.19 </w:t>
      </w:r>
      <w:r>
        <w:rPr>
          <w:rFonts w:eastAsia="Times New Roman" w:cs="Times New Roman"/>
          <w:szCs w:val="24"/>
        </w:rPr>
        <w:t>(</w:t>
      </w:r>
      <w:r w:rsidRPr="00660CF6">
        <w:rPr>
          <w:rFonts w:eastAsia="Times New Roman" w:cs="Times New Roman"/>
          <w:szCs w:val="24"/>
        </w:rPr>
        <w:t xml:space="preserve">Intent </w:t>
      </w:r>
      <w:r>
        <w:rPr>
          <w:rFonts w:eastAsia="Times New Roman" w:cs="Times New Roman"/>
          <w:szCs w:val="24"/>
        </w:rPr>
        <w:t>t</w:t>
      </w:r>
      <w:r w:rsidRPr="00660CF6">
        <w:rPr>
          <w:rFonts w:eastAsia="Times New Roman" w:cs="Times New Roman"/>
          <w:szCs w:val="24"/>
        </w:rPr>
        <w:t>o Defraud: Certain Offenses</w:t>
      </w:r>
      <w:r>
        <w:rPr>
          <w:rFonts w:eastAsia="Times New Roman" w:cs="Times New Roman"/>
          <w:szCs w:val="24"/>
        </w:rPr>
        <w:t xml:space="preserve">) </w:t>
      </w:r>
      <w:r w:rsidRPr="00660CF6">
        <w:rPr>
          <w:rFonts w:eastAsia="Times New Roman" w:cs="Times New Roman"/>
          <w:szCs w:val="24"/>
        </w:rPr>
        <w:t>applies to the trial of an offense under any of certain sections of the Penal Code, including Section 32.315</w:t>
      </w:r>
      <w:r>
        <w:rPr>
          <w:rFonts w:eastAsia="Times New Roman" w:cs="Times New Roman"/>
          <w:szCs w:val="24"/>
        </w:rPr>
        <w:t>, and to m</w:t>
      </w:r>
      <w:r w:rsidRPr="00660CF6">
        <w:rPr>
          <w:rFonts w:eastAsia="Times New Roman" w:cs="Times New Roman"/>
          <w:szCs w:val="24"/>
        </w:rPr>
        <w:t>ake nonsubstantive changes.</w:t>
      </w:r>
    </w:p>
    <w:p w:rsidR="00A62C85" w:rsidRPr="005C2A78" w:rsidRDefault="00A62C85" w:rsidP="00596A8B">
      <w:pPr>
        <w:spacing w:after="0" w:line="240" w:lineRule="auto"/>
        <w:jc w:val="both"/>
        <w:rPr>
          <w:rFonts w:eastAsia="Times New Roman" w:cs="Times New Roman"/>
          <w:szCs w:val="24"/>
        </w:rPr>
      </w:pPr>
    </w:p>
    <w:p w:rsidR="00A62C85" w:rsidRDefault="00A62C85" w:rsidP="00596A8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A62C85" w:rsidRDefault="00A62C85" w:rsidP="00596A8B">
      <w:pPr>
        <w:spacing w:after="0" w:line="240" w:lineRule="auto"/>
        <w:jc w:val="both"/>
        <w:rPr>
          <w:rFonts w:eastAsia="Times New Roman" w:cs="Times New Roman"/>
          <w:szCs w:val="24"/>
        </w:rPr>
      </w:pPr>
    </w:p>
    <w:p w:rsidR="00A62C85" w:rsidRPr="00C8671F" w:rsidRDefault="00A62C85" w:rsidP="00596A8B">
      <w:pPr>
        <w:spacing w:after="0" w:line="240" w:lineRule="auto"/>
        <w:jc w:val="both"/>
        <w:rPr>
          <w:rFonts w:eastAsia="Times New Roman" w:cs="Times New Roman"/>
          <w:szCs w:val="24"/>
        </w:rPr>
      </w:pPr>
      <w:r w:rsidRPr="00660CF6">
        <w:rPr>
          <w:rFonts w:eastAsia="Times New Roman" w:cs="Times New Roman"/>
          <w:szCs w:val="24"/>
        </w:rPr>
        <w:t>SECTION 4. Effective date: September 1, 2023.</w:t>
      </w:r>
    </w:p>
    <w:sectPr w:rsidR="00A62C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43B" w:rsidRDefault="002D243B" w:rsidP="000F1DF9">
      <w:pPr>
        <w:spacing w:after="0" w:line="240" w:lineRule="auto"/>
      </w:pPr>
      <w:r>
        <w:separator/>
      </w:r>
    </w:p>
  </w:endnote>
  <w:endnote w:type="continuationSeparator" w:id="0">
    <w:p w:rsidR="002D243B" w:rsidRDefault="002D24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243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62C85">
                <w:rPr>
                  <w:sz w:val="20"/>
                  <w:szCs w:val="20"/>
                </w:rPr>
                <w:t>CAP, 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62C85">
                <w:rPr>
                  <w:sz w:val="20"/>
                  <w:szCs w:val="20"/>
                </w:rPr>
                <w:t>H.B. 3852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62C8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243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43B" w:rsidRDefault="002D243B" w:rsidP="000F1DF9">
      <w:pPr>
        <w:spacing w:after="0" w:line="240" w:lineRule="auto"/>
      </w:pPr>
      <w:r>
        <w:separator/>
      </w:r>
    </w:p>
  </w:footnote>
  <w:footnote w:type="continuationSeparator" w:id="0">
    <w:p w:rsidR="002D243B" w:rsidRDefault="002D24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243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2C8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188D"/>
  <w15:docId w15:val="{6F878F48-EB4B-4157-A92C-CFA5E55B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62C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6DD11112A324B6DA1FFC5D2CCC083C2"/>
        <w:category>
          <w:name w:val="General"/>
          <w:gallery w:val="placeholder"/>
        </w:category>
        <w:types>
          <w:type w:val="bbPlcHdr"/>
        </w:types>
        <w:behaviors>
          <w:behavior w:val="content"/>
        </w:behaviors>
        <w:guid w:val="{5E0D2AE9-B0E1-4AE1-8036-48E8D1806E09}"/>
      </w:docPartPr>
      <w:docPartBody>
        <w:p w:rsidR="00000000" w:rsidRDefault="004D4570"/>
      </w:docPartBody>
    </w:docPart>
    <w:docPart>
      <w:docPartPr>
        <w:name w:val="BD7079E834DC4FE28E9E8E8916A74EDD"/>
        <w:category>
          <w:name w:val="General"/>
          <w:gallery w:val="placeholder"/>
        </w:category>
        <w:types>
          <w:type w:val="bbPlcHdr"/>
        </w:types>
        <w:behaviors>
          <w:behavior w:val="content"/>
        </w:behaviors>
        <w:guid w:val="{3F0022BE-43D3-4CA0-A01B-8EB31E0B6CAA}"/>
      </w:docPartPr>
      <w:docPartBody>
        <w:p w:rsidR="00000000" w:rsidRDefault="004D4570"/>
      </w:docPartBody>
    </w:docPart>
    <w:docPart>
      <w:docPartPr>
        <w:name w:val="B9FB17EA3655430094D7F6DEDFEA46FD"/>
        <w:category>
          <w:name w:val="General"/>
          <w:gallery w:val="placeholder"/>
        </w:category>
        <w:types>
          <w:type w:val="bbPlcHdr"/>
        </w:types>
        <w:behaviors>
          <w:behavior w:val="content"/>
        </w:behaviors>
        <w:guid w:val="{C8EE1862-0228-45B2-8317-887B2DF4258F}"/>
      </w:docPartPr>
      <w:docPartBody>
        <w:p w:rsidR="00000000" w:rsidRDefault="004D4570"/>
      </w:docPartBody>
    </w:docPart>
    <w:docPart>
      <w:docPartPr>
        <w:name w:val="EA1C9628138A4FAD854E652AA22088E4"/>
        <w:category>
          <w:name w:val="General"/>
          <w:gallery w:val="placeholder"/>
        </w:category>
        <w:types>
          <w:type w:val="bbPlcHdr"/>
        </w:types>
        <w:behaviors>
          <w:behavior w:val="content"/>
        </w:behaviors>
        <w:guid w:val="{5D59436F-AA3F-4030-AF71-3546C8CDB7FF}"/>
      </w:docPartPr>
      <w:docPartBody>
        <w:p w:rsidR="00000000" w:rsidRDefault="004D4570"/>
      </w:docPartBody>
    </w:docPart>
    <w:docPart>
      <w:docPartPr>
        <w:name w:val="BD9B98BAED63450EB0ADC2A1BBC84C16"/>
        <w:category>
          <w:name w:val="General"/>
          <w:gallery w:val="placeholder"/>
        </w:category>
        <w:types>
          <w:type w:val="bbPlcHdr"/>
        </w:types>
        <w:behaviors>
          <w:behavior w:val="content"/>
        </w:behaviors>
        <w:guid w:val="{4EABBBD8-89B8-4C46-8D3E-4E4A6006EE5D}"/>
      </w:docPartPr>
      <w:docPartBody>
        <w:p w:rsidR="00000000" w:rsidRDefault="004D4570"/>
      </w:docPartBody>
    </w:docPart>
    <w:docPart>
      <w:docPartPr>
        <w:name w:val="7D6C566CEDF44E55BAFBDCFC14688DEF"/>
        <w:category>
          <w:name w:val="General"/>
          <w:gallery w:val="placeholder"/>
        </w:category>
        <w:types>
          <w:type w:val="bbPlcHdr"/>
        </w:types>
        <w:behaviors>
          <w:behavior w:val="content"/>
        </w:behaviors>
        <w:guid w:val="{F2DA3284-7CED-4D4A-A4F5-F13F908982AF}"/>
      </w:docPartPr>
      <w:docPartBody>
        <w:p w:rsidR="00000000" w:rsidRDefault="004D4570"/>
      </w:docPartBody>
    </w:docPart>
    <w:docPart>
      <w:docPartPr>
        <w:name w:val="1E6E99C1BE754074BFB432E0C61A5D3D"/>
        <w:category>
          <w:name w:val="General"/>
          <w:gallery w:val="placeholder"/>
        </w:category>
        <w:types>
          <w:type w:val="bbPlcHdr"/>
        </w:types>
        <w:behaviors>
          <w:behavior w:val="content"/>
        </w:behaviors>
        <w:guid w:val="{A901C3F5-B6B1-4833-88A7-16CC3AF26AD3}"/>
      </w:docPartPr>
      <w:docPartBody>
        <w:p w:rsidR="00000000" w:rsidRDefault="004D4570"/>
      </w:docPartBody>
    </w:docPart>
    <w:docPart>
      <w:docPartPr>
        <w:name w:val="A21E72D9A406413EBE3D2EEBDDD6B2AF"/>
        <w:category>
          <w:name w:val="General"/>
          <w:gallery w:val="placeholder"/>
        </w:category>
        <w:types>
          <w:type w:val="bbPlcHdr"/>
        </w:types>
        <w:behaviors>
          <w:behavior w:val="content"/>
        </w:behaviors>
        <w:guid w:val="{75EDF295-3866-49BC-B37C-EC1E472C69A5}"/>
      </w:docPartPr>
      <w:docPartBody>
        <w:p w:rsidR="00000000" w:rsidRDefault="004D4570"/>
      </w:docPartBody>
    </w:docPart>
    <w:docPart>
      <w:docPartPr>
        <w:name w:val="15FCB36E56FD42D28833D574B48B7100"/>
        <w:category>
          <w:name w:val="General"/>
          <w:gallery w:val="placeholder"/>
        </w:category>
        <w:types>
          <w:type w:val="bbPlcHdr"/>
        </w:types>
        <w:behaviors>
          <w:behavior w:val="content"/>
        </w:behaviors>
        <w:guid w:val="{78B046F5-243A-47CE-96C9-68685E265A5E}"/>
      </w:docPartPr>
      <w:docPartBody>
        <w:p w:rsidR="00000000" w:rsidRDefault="004D4570"/>
      </w:docPartBody>
    </w:docPart>
    <w:docPart>
      <w:docPartPr>
        <w:name w:val="1AC7D13863B64840BE8F935BA200995F"/>
        <w:category>
          <w:name w:val="General"/>
          <w:gallery w:val="placeholder"/>
        </w:category>
        <w:types>
          <w:type w:val="bbPlcHdr"/>
        </w:types>
        <w:behaviors>
          <w:behavior w:val="content"/>
        </w:behaviors>
        <w:guid w:val="{D91FFA65-4893-44D4-A1A5-3C10F96A3110}"/>
      </w:docPartPr>
      <w:docPartBody>
        <w:p w:rsidR="00000000" w:rsidRDefault="007B6ED5" w:rsidP="007B6ED5">
          <w:pPr>
            <w:pStyle w:val="1AC7D13863B64840BE8F935BA200995F"/>
          </w:pPr>
          <w:r w:rsidRPr="00A30DD1">
            <w:rPr>
              <w:rStyle w:val="PlaceholderText"/>
            </w:rPr>
            <w:t>Click here to enter a date.</w:t>
          </w:r>
        </w:p>
      </w:docPartBody>
    </w:docPart>
    <w:docPart>
      <w:docPartPr>
        <w:name w:val="DD5A30B5AA85478796BE6817F4705B29"/>
        <w:category>
          <w:name w:val="General"/>
          <w:gallery w:val="placeholder"/>
        </w:category>
        <w:types>
          <w:type w:val="bbPlcHdr"/>
        </w:types>
        <w:behaviors>
          <w:behavior w:val="content"/>
        </w:behaviors>
        <w:guid w:val="{12311181-8FEC-4A39-A819-683C99F35CE9}"/>
      </w:docPartPr>
      <w:docPartBody>
        <w:p w:rsidR="00000000" w:rsidRDefault="004D4570"/>
      </w:docPartBody>
    </w:docPart>
    <w:docPart>
      <w:docPartPr>
        <w:name w:val="AC9D60BD290E44ED931A92A9FA656D0B"/>
        <w:category>
          <w:name w:val="General"/>
          <w:gallery w:val="placeholder"/>
        </w:category>
        <w:types>
          <w:type w:val="bbPlcHdr"/>
        </w:types>
        <w:behaviors>
          <w:behavior w:val="content"/>
        </w:behaviors>
        <w:guid w:val="{1DF4646F-AACF-4EAF-BEAC-658E9C955DFA}"/>
      </w:docPartPr>
      <w:docPartBody>
        <w:p w:rsidR="00000000" w:rsidRDefault="004D4570"/>
      </w:docPartBody>
    </w:docPart>
    <w:docPart>
      <w:docPartPr>
        <w:name w:val="B29741E09BD048A19B3D8DDA5B9C30C4"/>
        <w:category>
          <w:name w:val="General"/>
          <w:gallery w:val="placeholder"/>
        </w:category>
        <w:types>
          <w:type w:val="bbPlcHdr"/>
        </w:types>
        <w:behaviors>
          <w:behavior w:val="content"/>
        </w:behaviors>
        <w:guid w:val="{92354017-6DF0-4B02-B6D6-2A1DCF689FB0}"/>
      </w:docPartPr>
      <w:docPartBody>
        <w:p w:rsidR="00000000" w:rsidRDefault="007B6ED5" w:rsidP="007B6ED5">
          <w:pPr>
            <w:pStyle w:val="B29741E09BD048A19B3D8DDA5B9C30C4"/>
          </w:pPr>
          <w:r>
            <w:rPr>
              <w:rFonts w:eastAsia="Times New Roman" w:cs="Times New Roman"/>
              <w:bCs/>
              <w:szCs w:val="24"/>
            </w:rPr>
            <w:t xml:space="preserve"> </w:t>
          </w:r>
        </w:p>
      </w:docPartBody>
    </w:docPart>
    <w:docPart>
      <w:docPartPr>
        <w:name w:val="378633FF1C174A59A94EFEF178BADC87"/>
        <w:category>
          <w:name w:val="General"/>
          <w:gallery w:val="placeholder"/>
        </w:category>
        <w:types>
          <w:type w:val="bbPlcHdr"/>
        </w:types>
        <w:behaviors>
          <w:behavior w:val="content"/>
        </w:behaviors>
        <w:guid w:val="{86084E57-44E6-4696-B94A-34B3D47C63F6}"/>
      </w:docPartPr>
      <w:docPartBody>
        <w:p w:rsidR="00000000" w:rsidRDefault="004D4570"/>
      </w:docPartBody>
    </w:docPart>
    <w:docPart>
      <w:docPartPr>
        <w:name w:val="143026F0183945FC8C626392682BED3E"/>
        <w:category>
          <w:name w:val="General"/>
          <w:gallery w:val="placeholder"/>
        </w:category>
        <w:types>
          <w:type w:val="bbPlcHdr"/>
        </w:types>
        <w:behaviors>
          <w:behavior w:val="content"/>
        </w:behaviors>
        <w:guid w:val="{E2635A00-9276-43DF-A3DD-A9F6856D19B4}"/>
      </w:docPartPr>
      <w:docPartBody>
        <w:p w:rsidR="00000000" w:rsidRDefault="004D45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4570"/>
    <w:rsid w:val="00576003"/>
    <w:rsid w:val="005B408E"/>
    <w:rsid w:val="005D31F2"/>
    <w:rsid w:val="00635291"/>
    <w:rsid w:val="006959CC"/>
    <w:rsid w:val="00696675"/>
    <w:rsid w:val="006B0016"/>
    <w:rsid w:val="007B6ED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ED5"/>
    <w:rPr>
      <w:color w:val="808080"/>
    </w:rPr>
  </w:style>
  <w:style w:type="paragraph" w:customStyle="1" w:styleId="1AC7D13863B64840BE8F935BA200995F">
    <w:name w:val="1AC7D13863B64840BE8F935BA200995F"/>
    <w:rsid w:val="007B6ED5"/>
    <w:pPr>
      <w:spacing w:after="160" w:line="259" w:lineRule="auto"/>
    </w:pPr>
  </w:style>
  <w:style w:type="paragraph" w:customStyle="1" w:styleId="B29741E09BD048A19B3D8DDA5B9C30C4">
    <w:name w:val="B29741E09BD048A19B3D8DDA5B9C30C4"/>
    <w:rsid w:val="007B6ED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335</Words>
  <Characters>1916</Characters>
  <Application>Microsoft Office Word</Application>
  <DocSecurity>0</DocSecurity>
  <Lines>15</Lines>
  <Paragraphs>4</Paragraphs>
  <ScaleCrop>false</ScaleCrop>
  <Company>Texas Legislative Council</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2023-05-18T19:33:00Z</dcterms:modified>
</cp:coreProperties>
</file>

<file path=docProps/custom.xml><?xml version="1.0" encoding="utf-8"?>
<op:Properties xmlns:vt="http://schemas.openxmlformats.org/officeDocument/2006/docPropsVTypes" xmlns:op="http://schemas.openxmlformats.org/officeDocument/2006/custom-properties"/>
</file>