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CD0F2B" w14:paraId="391520EE" w14:textId="77777777" w:rsidTr="00345119">
        <w:tc>
          <w:tcPr>
            <w:tcW w:w="9576" w:type="dxa"/>
            <w:noWrap/>
          </w:tcPr>
          <w:p w14:paraId="116DB713" w14:textId="77777777" w:rsidR="008423E4" w:rsidRPr="0022177D" w:rsidRDefault="003150DC" w:rsidP="00A135FD">
            <w:pPr>
              <w:pStyle w:val="Heading1"/>
            </w:pPr>
            <w:r w:rsidRPr="00631897">
              <w:t>BILL ANALYSIS</w:t>
            </w:r>
          </w:p>
        </w:tc>
      </w:tr>
    </w:tbl>
    <w:p w14:paraId="7A9D19CF" w14:textId="77777777" w:rsidR="008423E4" w:rsidRPr="0022177D" w:rsidRDefault="008423E4" w:rsidP="00A135FD">
      <w:pPr>
        <w:jc w:val="center"/>
      </w:pPr>
    </w:p>
    <w:p w14:paraId="77F401BF" w14:textId="77777777" w:rsidR="008423E4" w:rsidRPr="00B31F0E" w:rsidRDefault="008423E4" w:rsidP="00A135FD"/>
    <w:p w14:paraId="66F3FDC9" w14:textId="77777777" w:rsidR="008423E4" w:rsidRPr="00742794" w:rsidRDefault="008423E4" w:rsidP="00A135FD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CD0F2B" w14:paraId="18F3D88E" w14:textId="77777777" w:rsidTr="00345119">
        <w:tc>
          <w:tcPr>
            <w:tcW w:w="9576" w:type="dxa"/>
          </w:tcPr>
          <w:p w14:paraId="395BFC89" w14:textId="037EA917" w:rsidR="008423E4" w:rsidRPr="00861995" w:rsidRDefault="003150DC" w:rsidP="00A135FD">
            <w:pPr>
              <w:jc w:val="right"/>
            </w:pPr>
            <w:r>
              <w:t>C.S.H.B. 3865</w:t>
            </w:r>
          </w:p>
        </w:tc>
      </w:tr>
      <w:tr w:rsidR="00CD0F2B" w14:paraId="4BE00D15" w14:textId="77777777" w:rsidTr="00345119">
        <w:tc>
          <w:tcPr>
            <w:tcW w:w="9576" w:type="dxa"/>
          </w:tcPr>
          <w:p w14:paraId="5DC78FAF" w14:textId="49E9DA3D" w:rsidR="008423E4" w:rsidRPr="00861995" w:rsidRDefault="003150DC" w:rsidP="00A135FD">
            <w:pPr>
              <w:jc w:val="right"/>
            </w:pPr>
            <w:r>
              <w:t xml:space="preserve">By: </w:t>
            </w:r>
            <w:r w:rsidR="00DC7C20">
              <w:t>Lambert</w:t>
            </w:r>
          </w:p>
        </w:tc>
      </w:tr>
      <w:tr w:rsidR="00CD0F2B" w14:paraId="7F06A85E" w14:textId="77777777" w:rsidTr="00345119">
        <w:tc>
          <w:tcPr>
            <w:tcW w:w="9576" w:type="dxa"/>
          </w:tcPr>
          <w:p w14:paraId="6D62B6AB" w14:textId="5F15BC91" w:rsidR="008423E4" w:rsidRPr="00861995" w:rsidRDefault="003150DC" w:rsidP="00A135FD">
            <w:pPr>
              <w:jc w:val="right"/>
            </w:pPr>
            <w:r>
              <w:t>Pensions, Investments &amp; Financial Services</w:t>
            </w:r>
          </w:p>
        </w:tc>
      </w:tr>
      <w:tr w:rsidR="00CD0F2B" w14:paraId="74FED0E4" w14:textId="77777777" w:rsidTr="00345119">
        <w:tc>
          <w:tcPr>
            <w:tcW w:w="9576" w:type="dxa"/>
          </w:tcPr>
          <w:p w14:paraId="3D760DDE" w14:textId="3EC22C6E" w:rsidR="008423E4" w:rsidRDefault="003150DC" w:rsidP="00A135FD">
            <w:pPr>
              <w:jc w:val="right"/>
            </w:pPr>
            <w:r>
              <w:t>Committee Report (Substituted)</w:t>
            </w:r>
          </w:p>
        </w:tc>
      </w:tr>
    </w:tbl>
    <w:p w14:paraId="6EA0B376" w14:textId="77777777" w:rsidR="008423E4" w:rsidRDefault="008423E4" w:rsidP="00A135FD">
      <w:pPr>
        <w:tabs>
          <w:tab w:val="right" w:pos="9360"/>
        </w:tabs>
      </w:pPr>
    </w:p>
    <w:p w14:paraId="2611A0CB" w14:textId="77777777" w:rsidR="008423E4" w:rsidRDefault="008423E4" w:rsidP="00A135FD"/>
    <w:p w14:paraId="0D524705" w14:textId="77777777" w:rsidR="008423E4" w:rsidRDefault="008423E4" w:rsidP="00A135FD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CD0F2B" w14:paraId="7437871E" w14:textId="77777777" w:rsidTr="00A135FD">
        <w:tc>
          <w:tcPr>
            <w:tcW w:w="9360" w:type="dxa"/>
          </w:tcPr>
          <w:p w14:paraId="287B31EE" w14:textId="77777777" w:rsidR="008423E4" w:rsidRPr="00A8133F" w:rsidRDefault="003150DC" w:rsidP="00A135FD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19374A42" w14:textId="77777777" w:rsidR="008423E4" w:rsidRDefault="008423E4" w:rsidP="00A135FD"/>
          <w:p w14:paraId="3D8765FA" w14:textId="3712F3AE" w:rsidR="004A52E2" w:rsidRDefault="003150DC" w:rsidP="00A135F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Employees Retirement System </w:t>
            </w:r>
            <w:r w:rsidR="004661A7">
              <w:t xml:space="preserve">(ERS) </w:t>
            </w:r>
            <w:r>
              <w:t xml:space="preserve">has owned and operated its headquarters in the Capitol Complex </w:t>
            </w:r>
            <w:r w:rsidR="004661A7">
              <w:t>for decades and has</w:t>
            </w:r>
            <w:r>
              <w:t xml:space="preserve"> </w:t>
            </w:r>
            <w:r w:rsidR="004661A7">
              <w:t>r</w:t>
            </w:r>
            <w:r>
              <w:t>ecently</w:t>
            </w:r>
            <w:r w:rsidR="004661A7">
              <w:t xml:space="preserve"> expanded</w:t>
            </w:r>
            <w:r>
              <w:t xml:space="preserve"> a portion of </w:t>
            </w:r>
            <w:r w:rsidR="004661A7">
              <w:t xml:space="preserve">its </w:t>
            </w:r>
            <w:r>
              <w:t>headquarters to include space for third-party tenants</w:t>
            </w:r>
            <w:r w:rsidR="00CE1C9F">
              <w:t xml:space="preserve"> as a revenue source for the Retirement Trust Fund</w:t>
            </w:r>
            <w:r>
              <w:t>. To support those tenants, ERS has</w:t>
            </w:r>
            <w:r>
              <w:t xml:space="preserve"> hired a property manager to operate and maintain all aspects of the building</w:t>
            </w:r>
            <w:r w:rsidR="008427CA">
              <w:t>,</w:t>
            </w:r>
            <w:r>
              <w:t xml:space="preserve"> including security, parking, janitorial services, and the various building systems such as HVAC, elevators, electrical, and plumbing. As part of the arrangement, all the expense</w:t>
            </w:r>
            <w:r>
              <w:t>s of the property, including real estate taxes, building insurance</w:t>
            </w:r>
            <w:r w:rsidR="00752526">
              <w:t>,</w:t>
            </w:r>
            <w:r>
              <w:t xml:space="preserve"> and maintenance are passed through to the tenants on a proportionate basis.</w:t>
            </w:r>
            <w:r w:rsidR="008427CA">
              <w:t xml:space="preserve"> </w:t>
            </w:r>
            <w:r>
              <w:t xml:space="preserve">Current procurement statutes and processes do not clearly contemplate a contracting structure </w:t>
            </w:r>
            <w:r w:rsidR="00752526">
              <w:t xml:space="preserve">in which </w:t>
            </w:r>
            <w:r>
              <w:t>ERS is th</w:t>
            </w:r>
            <w:r>
              <w:t>e landlord of a building that utilizes a property management company with authority to source all needed services for the building and tenants.</w:t>
            </w:r>
            <w:r w:rsidR="00752526">
              <w:t xml:space="preserve"> </w:t>
            </w:r>
            <w:r>
              <w:t>C</w:t>
            </w:r>
            <w:r w:rsidR="00752526">
              <w:t>.</w:t>
            </w:r>
            <w:r>
              <w:t>S</w:t>
            </w:r>
            <w:r w:rsidR="00752526">
              <w:t>.</w:t>
            </w:r>
            <w:r>
              <w:t>H</w:t>
            </w:r>
            <w:r w:rsidR="00752526">
              <w:t>.</w:t>
            </w:r>
            <w:r>
              <w:t>B</w:t>
            </w:r>
            <w:r w:rsidR="00752526">
              <w:t>.</w:t>
            </w:r>
            <w:r w:rsidR="00916FA3">
              <w:t> </w:t>
            </w:r>
            <w:r>
              <w:t>3865 clarifies that ERS</w:t>
            </w:r>
            <w:r w:rsidR="00752526">
              <w:t xml:space="preserve"> has the exclusive authority over all aspects of the purchase of goods and services related to </w:t>
            </w:r>
            <w:r w:rsidR="00CB27A0">
              <w:t xml:space="preserve">the operations of </w:t>
            </w:r>
            <w:r w:rsidR="006C0608">
              <w:t>its</w:t>
            </w:r>
            <w:r w:rsidR="00CB27A0">
              <w:t xml:space="preserve"> </w:t>
            </w:r>
            <w:r w:rsidR="001A580B">
              <w:t xml:space="preserve">home office </w:t>
            </w:r>
            <w:r w:rsidR="00CB27A0">
              <w:t>facilities</w:t>
            </w:r>
            <w:r w:rsidR="001A580B">
              <w:t xml:space="preserve"> used to administer the retirement system</w:t>
            </w:r>
            <w:r>
              <w:t>.</w:t>
            </w:r>
          </w:p>
          <w:p w14:paraId="24E1599C" w14:textId="77777777" w:rsidR="008423E4" w:rsidRPr="00E26B13" w:rsidRDefault="008423E4" w:rsidP="00A135FD">
            <w:pPr>
              <w:rPr>
                <w:b/>
              </w:rPr>
            </w:pPr>
          </w:p>
        </w:tc>
      </w:tr>
      <w:tr w:rsidR="00CD0F2B" w14:paraId="6A1B1FFB" w14:textId="77777777" w:rsidTr="00A135FD">
        <w:tc>
          <w:tcPr>
            <w:tcW w:w="9360" w:type="dxa"/>
          </w:tcPr>
          <w:p w14:paraId="114774C0" w14:textId="77777777" w:rsidR="0017725B" w:rsidRDefault="003150DC" w:rsidP="00A135F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7D569E1F" w14:textId="77777777" w:rsidR="0017725B" w:rsidRDefault="0017725B" w:rsidP="00A135FD">
            <w:pPr>
              <w:rPr>
                <w:b/>
                <w:u w:val="single"/>
              </w:rPr>
            </w:pPr>
          </w:p>
          <w:p w14:paraId="347E5CB0" w14:textId="6EB693CB" w:rsidR="00FF544D" w:rsidRPr="00FF544D" w:rsidRDefault="003150DC" w:rsidP="00A135FD">
            <w:pPr>
              <w:jc w:val="both"/>
            </w:pPr>
            <w:r>
              <w:t xml:space="preserve">It is the committee's opinion that this bill does not expressly create a criminal offense, increase the punishment for an </w:t>
            </w:r>
            <w:r>
              <w:t>existing criminal offense or category of offenses, or change the eligibility of a person for community supervision, parole, or mandatory supervision.</w:t>
            </w:r>
          </w:p>
          <w:p w14:paraId="4C7CC840" w14:textId="77777777" w:rsidR="0017725B" w:rsidRPr="0017725B" w:rsidRDefault="0017725B" w:rsidP="00A135FD">
            <w:pPr>
              <w:rPr>
                <w:b/>
                <w:u w:val="single"/>
              </w:rPr>
            </w:pPr>
          </w:p>
        </w:tc>
      </w:tr>
      <w:tr w:rsidR="00CD0F2B" w14:paraId="68411EB0" w14:textId="77777777" w:rsidTr="00A135FD">
        <w:tc>
          <w:tcPr>
            <w:tcW w:w="9360" w:type="dxa"/>
          </w:tcPr>
          <w:p w14:paraId="2DA6CD21" w14:textId="77777777" w:rsidR="008423E4" w:rsidRPr="00A8133F" w:rsidRDefault="003150DC" w:rsidP="00A135FD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731848DF" w14:textId="77777777" w:rsidR="008423E4" w:rsidRDefault="008423E4" w:rsidP="00A135FD"/>
          <w:p w14:paraId="5589F6F4" w14:textId="28D3DBE3" w:rsidR="00FF544D" w:rsidRDefault="003150DC" w:rsidP="00A135F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</w:t>
            </w:r>
            <w:r>
              <w:t>nal rulemaking authority to a state officer, department, agency, or institution.</w:t>
            </w:r>
          </w:p>
          <w:p w14:paraId="5FB9716C" w14:textId="77777777" w:rsidR="008423E4" w:rsidRPr="00E21FDC" w:rsidRDefault="008423E4" w:rsidP="00A135FD">
            <w:pPr>
              <w:rPr>
                <w:b/>
              </w:rPr>
            </w:pPr>
          </w:p>
        </w:tc>
      </w:tr>
      <w:tr w:rsidR="00CD0F2B" w14:paraId="07AD66D7" w14:textId="77777777" w:rsidTr="00A135FD">
        <w:tc>
          <w:tcPr>
            <w:tcW w:w="9360" w:type="dxa"/>
          </w:tcPr>
          <w:p w14:paraId="254339B4" w14:textId="77777777" w:rsidR="008423E4" w:rsidRPr="00A8133F" w:rsidRDefault="003150DC" w:rsidP="00A135FD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1F097A38" w14:textId="77777777" w:rsidR="008423E4" w:rsidRDefault="008423E4" w:rsidP="00A135FD"/>
          <w:p w14:paraId="49A2894A" w14:textId="1CB69540" w:rsidR="009C36CD" w:rsidRPr="009C36CD" w:rsidRDefault="003150DC" w:rsidP="00A135F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 w:rsidR="00FF544D">
              <w:t xml:space="preserve">H.B. 3865 amends the Government Code to </w:t>
            </w:r>
            <w:r w:rsidR="00D13A3D">
              <w:t>grant to</w:t>
            </w:r>
            <w:r w:rsidR="00FF544D">
              <w:t xml:space="preserve"> the Employees Retirement System of Texas </w:t>
            </w:r>
            <w:r w:rsidR="00FF544D" w:rsidRPr="00FF544D">
              <w:t xml:space="preserve">exclusive authority over all aspects of </w:t>
            </w:r>
            <w:r w:rsidR="00DC7C20">
              <w:t xml:space="preserve">the </w:t>
            </w:r>
            <w:r w:rsidR="00FF544D" w:rsidRPr="00FF544D">
              <w:t>purchase of goods and services related to the operation of home office facilities</w:t>
            </w:r>
            <w:r w:rsidR="00DC7C20">
              <w:t xml:space="preserve"> used in administering </w:t>
            </w:r>
            <w:r w:rsidR="001A580B">
              <w:t>the retirement system</w:t>
            </w:r>
            <w:r w:rsidR="00FF544D" w:rsidRPr="00FF544D">
              <w:t xml:space="preserve">, including </w:t>
            </w:r>
            <w:r w:rsidR="00DC7C20">
              <w:t xml:space="preserve">a </w:t>
            </w:r>
            <w:r w:rsidR="00FF544D" w:rsidRPr="00FF544D">
              <w:t>purchase related to the administration of tenant leases</w:t>
            </w:r>
            <w:r w:rsidR="00F15308">
              <w:t xml:space="preserve"> in the facilities</w:t>
            </w:r>
            <w:r w:rsidR="00FF544D" w:rsidRPr="00FF544D">
              <w:t xml:space="preserve">, </w:t>
            </w:r>
            <w:r w:rsidR="00F15308">
              <w:t>that</w:t>
            </w:r>
            <w:r w:rsidR="00FF544D" w:rsidRPr="00FF544D">
              <w:t xml:space="preserve"> are made </w:t>
            </w:r>
            <w:r>
              <w:t>using</w:t>
            </w:r>
            <w:r w:rsidRPr="00FF544D">
              <w:t xml:space="preserve"> </w:t>
            </w:r>
            <w:r w:rsidR="00FF544D" w:rsidRPr="00FF544D">
              <w:t xml:space="preserve">money other than money appropriated from </w:t>
            </w:r>
            <w:r w:rsidR="00DC7C20">
              <w:t xml:space="preserve">the </w:t>
            </w:r>
            <w:r w:rsidR="00FF544D" w:rsidRPr="00FF544D">
              <w:t>general revenue</w:t>
            </w:r>
            <w:r w:rsidR="00DC7C20">
              <w:t xml:space="preserve"> fund</w:t>
            </w:r>
            <w:r w:rsidR="00FF544D" w:rsidRPr="00FF544D">
              <w:t>.</w:t>
            </w:r>
          </w:p>
          <w:p w14:paraId="7B79B8A4" w14:textId="77777777" w:rsidR="008423E4" w:rsidRPr="00835628" w:rsidRDefault="008423E4" w:rsidP="00A135FD">
            <w:pPr>
              <w:rPr>
                <w:b/>
              </w:rPr>
            </w:pPr>
          </w:p>
        </w:tc>
      </w:tr>
      <w:tr w:rsidR="00CD0F2B" w14:paraId="3A4334B5" w14:textId="77777777" w:rsidTr="00A135FD">
        <w:tc>
          <w:tcPr>
            <w:tcW w:w="9360" w:type="dxa"/>
          </w:tcPr>
          <w:p w14:paraId="224EF1F1" w14:textId="77777777" w:rsidR="008423E4" w:rsidRPr="00A8133F" w:rsidRDefault="003150DC" w:rsidP="00A135FD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49A467FE" w14:textId="77777777" w:rsidR="008423E4" w:rsidRDefault="008423E4" w:rsidP="00A135FD"/>
          <w:p w14:paraId="43365304" w14:textId="6D50B400" w:rsidR="008423E4" w:rsidRPr="003624F2" w:rsidRDefault="003150DC" w:rsidP="00A135F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2023.</w:t>
            </w:r>
          </w:p>
          <w:p w14:paraId="161B8ED5" w14:textId="77777777" w:rsidR="008423E4" w:rsidRPr="00233FDB" w:rsidRDefault="008423E4" w:rsidP="00A135FD">
            <w:pPr>
              <w:rPr>
                <w:b/>
              </w:rPr>
            </w:pPr>
          </w:p>
        </w:tc>
      </w:tr>
      <w:tr w:rsidR="00CD0F2B" w14:paraId="16720B32" w14:textId="77777777" w:rsidTr="00A135FD">
        <w:tc>
          <w:tcPr>
            <w:tcW w:w="9360" w:type="dxa"/>
          </w:tcPr>
          <w:p w14:paraId="0E5D4BD5" w14:textId="6FAD08AD" w:rsidR="00F15308" w:rsidRPr="00A135FD" w:rsidRDefault="003150DC" w:rsidP="00A135FD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6E283D2E" w14:textId="1B9F4D8D" w:rsidR="00F15308" w:rsidRPr="00F15308" w:rsidRDefault="00F15308" w:rsidP="00A135FD">
            <w:pPr>
              <w:jc w:val="both"/>
            </w:pPr>
          </w:p>
          <w:p w14:paraId="1E9FEC61" w14:textId="03388585" w:rsidR="00131DE0" w:rsidRDefault="003150DC" w:rsidP="00A135FD">
            <w:pPr>
              <w:jc w:val="both"/>
            </w:pPr>
            <w:r>
              <w:t xml:space="preserve">C.S.H.B. 3865 </w:t>
            </w:r>
            <w:r>
              <w:t>differs from the introduced in minor or nonsubstantive ways by conforming to certain bill drafting conventions.</w:t>
            </w:r>
          </w:p>
          <w:p w14:paraId="408DAEA7" w14:textId="783C103D" w:rsidR="00131DE0" w:rsidRPr="00131DE0" w:rsidRDefault="00131DE0" w:rsidP="00A135FD">
            <w:pPr>
              <w:jc w:val="both"/>
            </w:pPr>
          </w:p>
        </w:tc>
      </w:tr>
    </w:tbl>
    <w:p w14:paraId="0C76E80C" w14:textId="77777777" w:rsidR="004108C3" w:rsidRPr="008423E4" w:rsidRDefault="004108C3" w:rsidP="00A135FD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E191F" w14:textId="77777777" w:rsidR="00000000" w:rsidRDefault="003150DC">
      <w:r>
        <w:separator/>
      </w:r>
    </w:p>
  </w:endnote>
  <w:endnote w:type="continuationSeparator" w:id="0">
    <w:p w14:paraId="118EE4C2" w14:textId="77777777" w:rsidR="00000000" w:rsidRDefault="0031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9BDE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CD0F2B" w14:paraId="67B8E4BE" w14:textId="77777777" w:rsidTr="009C1E9A">
      <w:trPr>
        <w:cantSplit/>
      </w:trPr>
      <w:tc>
        <w:tcPr>
          <w:tcW w:w="0" w:type="pct"/>
        </w:tcPr>
        <w:p w14:paraId="4843DF8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EE2259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4C7ED03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4DC74E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087E135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D0F2B" w14:paraId="756CBE48" w14:textId="77777777" w:rsidTr="009C1E9A">
      <w:trPr>
        <w:cantSplit/>
      </w:trPr>
      <w:tc>
        <w:tcPr>
          <w:tcW w:w="0" w:type="pct"/>
        </w:tcPr>
        <w:p w14:paraId="3B2C3BB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AFADA02" w14:textId="10FC497E" w:rsidR="00EC379B" w:rsidRPr="009C1E9A" w:rsidRDefault="003150DC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23087-D</w:t>
          </w:r>
        </w:p>
      </w:tc>
      <w:tc>
        <w:tcPr>
          <w:tcW w:w="2453" w:type="pct"/>
        </w:tcPr>
        <w:p w14:paraId="748A36FF" w14:textId="6D1B3DB7" w:rsidR="00EC379B" w:rsidRDefault="003150D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916FA3">
            <w:t>23.102.1719</w:t>
          </w:r>
          <w:r>
            <w:fldChar w:fldCharType="end"/>
          </w:r>
        </w:p>
      </w:tc>
    </w:tr>
    <w:tr w:rsidR="00CD0F2B" w14:paraId="30DE3827" w14:textId="77777777" w:rsidTr="009C1E9A">
      <w:trPr>
        <w:cantSplit/>
      </w:trPr>
      <w:tc>
        <w:tcPr>
          <w:tcW w:w="0" w:type="pct"/>
        </w:tcPr>
        <w:p w14:paraId="67CCD4DA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380EA369" w14:textId="5FEFF93D" w:rsidR="00EC379B" w:rsidRPr="009C1E9A" w:rsidRDefault="003150DC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88R 17128</w:t>
          </w:r>
        </w:p>
      </w:tc>
      <w:tc>
        <w:tcPr>
          <w:tcW w:w="2453" w:type="pct"/>
        </w:tcPr>
        <w:p w14:paraId="249FC26C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1FF26375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D0F2B" w14:paraId="0ECAF07F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581CEFEE" w14:textId="77777777" w:rsidR="00EC379B" w:rsidRDefault="003150DC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692D6D67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1A78F714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8C54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F1794" w14:textId="77777777" w:rsidR="00000000" w:rsidRDefault="003150DC">
      <w:r>
        <w:separator/>
      </w:r>
    </w:p>
  </w:footnote>
  <w:footnote w:type="continuationSeparator" w:id="0">
    <w:p w14:paraId="1D1140A1" w14:textId="77777777" w:rsidR="00000000" w:rsidRDefault="00315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F901E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40D2E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BD6B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4D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37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1DE0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6489"/>
    <w:rsid w:val="00187C1B"/>
    <w:rsid w:val="001908AC"/>
    <w:rsid w:val="00190CFB"/>
    <w:rsid w:val="0019457A"/>
    <w:rsid w:val="00195257"/>
    <w:rsid w:val="00195388"/>
    <w:rsid w:val="0019539E"/>
    <w:rsid w:val="00195BCA"/>
    <w:rsid w:val="001968BC"/>
    <w:rsid w:val="001A0739"/>
    <w:rsid w:val="001A0F00"/>
    <w:rsid w:val="001A2BDD"/>
    <w:rsid w:val="001A3DDF"/>
    <w:rsid w:val="001A4310"/>
    <w:rsid w:val="001A580B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3400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50DC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938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3DC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1F12"/>
    <w:rsid w:val="00462B3D"/>
    <w:rsid w:val="004661A7"/>
    <w:rsid w:val="00467566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A52E2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5CF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C9A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0608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39E"/>
    <w:rsid w:val="007404BC"/>
    <w:rsid w:val="00740D13"/>
    <w:rsid w:val="00740F5F"/>
    <w:rsid w:val="00742794"/>
    <w:rsid w:val="00743C4C"/>
    <w:rsid w:val="007445B7"/>
    <w:rsid w:val="00744920"/>
    <w:rsid w:val="007509BE"/>
    <w:rsid w:val="00752526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7CA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6FA3"/>
    <w:rsid w:val="00917E0C"/>
    <w:rsid w:val="00920711"/>
    <w:rsid w:val="00920AC4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1A85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35FD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20D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2C6C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27A0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0F2B"/>
    <w:rsid w:val="00CD180C"/>
    <w:rsid w:val="00CD37DA"/>
    <w:rsid w:val="00CD4F2C"/>
    <w:rsid w:val="00CD64FE"/>
    <w:rsid w:val="00CD731C"/>
    <w:rsid w:val="00CE08E8"/>
    <w:rsid w:val="00CE1C9F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13A3D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4197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C7C20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16BC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5308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6F9A"/>
    <w:rsid w:val="00FB73AE"/>
    <w:rsid w:val="00FC5388"/>
    <w:rsid w:val="00FC56AD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544D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EF1B11-740F-49F5-B6A8-187D92D3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F544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F5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544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5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544D"/>
    <w:rPr>
      <w:b/>
      <w:bCs/>
    </w:rPr>
  </w:style>
  <w:style w:type="paragraph" w:styleId="Revision">
    <w:name w:val="Revision"/>
    <w:hidden/>
    <w:uiPriority w:val="99"/>
    <w:semiHidden/>
    <w:rsid w:val="00D13A3D"/>
    <w:rPr>
      <w:sz w:val="24"/>
      <w:szCs w:val="24"/>
    </w:rPr>
  </w:style>
  <w:style w:type="character" w:styleId="Hyperlink">
    <w:name w:val="Hyperlink"/>
    <w:basedOn w:val="DefaultParagraphFont"/>
    <w:unhideWhenUsed/>
    <w:rsid w:val="004661A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2118</Characters>
  <Application>Microsoft Office Word</Application>
  <DocSecurity>4</DocSecurity>
  <Lines>55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HB03865 (Committee Report (Substituted))</vt:lpstr>
    </vt:vector>
  </TitlesOfParts>
  <Company>State of Texas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23087</dc:subject>
  <dc:creator>State of Texas</dc:creator>
  <dc:description>HB 3865 by Lambert-(H)Pensions, Investments &amp; Financial Services (Substitute Document Number: 88R 17128)</dc:description>
  <cp:lastModifiedBy>Damian Duarte</cp:lastModifiedBy>
  <cp:revision>2</cp:revision>
  <cp:lastPrinted>2003-11-26T17:21:00Z</cp:lastPrinted>
  <dcterms:created xsi:type="dcterms:W3CDTF">2023-04-14T23:15:00Z</dcterms:created>
  <dcterms:modified xsi:type="dcterms:W3CDTF">2023-04-14T23:15:00Z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23.102.1719</vt:lpwstr>
  </property>
</Properties>
</file>