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35CD" w14:paraId="661655A1" w14:textId="77777777" w:rsidTr="00345119">
        <w:tc>
          <w:tcPr>
            <w:tcW w:w="9576" w:type="dxa"/>
            <w:noWrap/>
          </w:tcPr>
          <w:p w14:paraId="1088AB0A" w14:textId="77777777" w:rsidR="008423E4" w:rsidRPr="0022177D" w:rsidRDefault="00413DD1" w:rsidP="001A5A62">
            <w:pPr>
              <w:pStyle w:val="Heading1"/>
            </w:pPr>
            <w:r w:rsidRPr="00631897">
              <w:t>BILL ANALYSIS</w:t>
            </w:r>
          </w:p>
        </w:tc>
      </w:tr>
    </w:tbl>
    <w:p w14:paraId="01DFE7C5" w14:textId="77777777" w:rsidR="008423E4" w:rsidRPr="0022177D" w:rsidRDefault="008423E4" w:rsidP="001A5A62">
      <w:pPr>
        <w:jc w:val="center"/>
      </w:pPr>
    </w:p>
    <w:p w14:paraId="05CB21B9" w14:textId="77777777" w:rsidR="008423E4" w:rsidRPr="00B31F0E" w:rsidRDefault="008423E4" w:rsidP="001A5A62"/>
    <w:p w14:paraId="5CD96FAE" w14:textId="77777777" w:rsidR="008423E4" w:rsidRPr="00742794" w:rsidRDefault="008423E4" w:rsidP="001A5A6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35CD" w14:paraId="7D92EDD0" w14:textId="77777777" w:rsidTr="00345119">
        <w:tc>
          <w:tcPr>
            <w:tcW w:w="9576" w:type="dxa"/>
          </w:tcPr>
          <w:p w14:paraId="1C9E3CE5" w14:textId="24F49A1C" w:rsidR="008423E4" w:rsidRPr="00861995" w:rsidRDefault="00413DD1" w:rsidP="001A5A62">
            <w:pPr>
              <w:jc w:val="right"/>
            </w:pPr>
            <w:r>
              <w:t>H.B. 4172</w:t>
            </w:r>
          </w:p>
        </w:tc>
      </w:tr>
      <w:tr w:rsidR="001F35CD" w14:paraId="69BC89AD" w14:textId="77777777" w:rsidTr="00345119">
        <w:tc>
          <w:tcPr>
            <w:tcW w:w="9576" w:type="dxa"/>
          </w:tcPr>
          <w:p w14:paraId="08BA2F7D" w14:textId="51222A36" w:rsidR="008423E4" w:rsidRPr="00861995" w:rsidRDefault="00413DD1" w:rsidP="001A5A62">
            <w:pPr>
              <w:jc w:val="right"/>
            </w:pPr>
            <w:r>
              <w:t xml:space="preserve">By: </w:t>
            </w:r>
            <w:r w:rsidR="006A7CFB">
              <w:t>Price</w:t>
            </w:r>
          </w:p>
        </w:tc>
      </w:tr>
      <w:tr w:rsidR="001F35CD" w14:paraId="2AB323BC" w14:textId="77777777" w:rsidTr="00345119">
        <w:tc>
          <w:tcPr>
            <w:tcW w:w="9576" w:type="dxa"/>
          </w:tcPr>
          <w:p w14:paraId="00FAA5B1" w14:textId="601AAFFF" w:rsidR="008423E4" w:rsidRPr="00861995" w:rsidRDefault="00413DD1" w:rsidP="001A5A62">
            <w:pPr>
              <w:jc w:val="right"/>
            </w:pPr>
            <w:r>
              <w:t>Ways &amp; Means</w:t>
            </w:r>
          </w:p>
        </w:tc>
      </w:tr>
      <w:tr w:rsidR="001F35CD" w14:paraId="72B437E5" w14:textId="77777777" w:rsidTr="00345119">
        <w:tc>
          <w:tcPr>
            <w:tcW w:w="9576" w:type="dxa"/>
          </w:tcPr>
          <w:p w14:paraId="356EB220" w14:textId="59978549" w:rsidR="008423E4" w:rsidRDefault="00413DD1" w:rsidP="001A5A62">
            <w:pPr>
              <w:jc w:val="right"/>
            </w:pPr>
            <w:r>
              <w:t>Committee Report (Unamended)</w:t>
            </w:r>
          </w:p>
        </w:tc>
      </w:tr>
    </w:tbl>
    <w:p w14:paraId="06D1529E" w14:textId="77777777" w:rsidR="008423E4" w:rsidRDefault="008423E4" w:rsidP="001A5A62">
      <w:pPr>
        <w:tabs>
          <w:tab w:val="right" w:pos="9360"/>
        </w:tabs>
      </w:pPr>
    </w:p>
    <w:p w14:paraId="275B25C8" w14:textId="77777777" w:rsidR="008423E4" w:rsidRDefault="008423E4" w:rsidP="001A5A62"/>
    <w:p w14:paraId="6EC52DD7" w14:textId="77777777" w:rsidR="008423E4" w:rsidRDefault="008423E4" w:rsidP="001A5A6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35CD" w14:paraId="2EB97DE6" w14:textId="77777777" w:rsidTr="00345119">
        <w:tc>
          <w:tcPr>
            <w:tcW w:w="9576" w:type="dxa"/>
          </w:tcPr>
          <w:p w14:paraId="1D7C7630" w14:textId="77777777" w:rsidR="008423E4" w:rsidRPr="00A8133F" w:rsidRDefault="00413DD1" w:rsidP="001A5A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CEC443" w14:textId="77777777" w:rsidR="008423E4" w:rsidRDefault="008423E4" w:rsidP="001A5A62"/>
          <w:p w14:paraId="794C1A59" w14:textId="26A38FE3" w:rsidR="008423E4" w:rsidRDefault="00413DD1" w:rsidP="001A5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Hospital districts, which are local taxing units, are part of their respective local appraisal district and </w:t>
            </w:r>
            <w:r w:rsidR="00DF5BBD">
              <w:t xml:space="preserve">as such </w:t>
            </w:r>
            <w:r>
              <w:t xml:space="preserve">are required to pay a proportional share of their respective appraisal </w:t>
            </w:r>
            <w:r w:rsidR="005B1EFE">
              <w:t xml:space="preserve">district's </w:t>
            </w:r>
            <w:r>
              <w:t>operational expense. However, hospital districts are not c</w:t>
            </w:r>
            <w:r>
              <w:t>urrently allowed to take part in the process of selecting members of the board of directors of the local appraisal district. H.B.</w:t>
            </w:r>
            <w:r w:rsidR="00B1266B">
              <w:t> </w:t>
            </w:r>
            <w:r>
              <w:t>4172 seeks to add the governing body of a hospital district to the list of entities who can vote for candidates for director o</w:t>
            </w:r>
            <w:r>
              <w:t xml:space="preserve">f an appraisal district in which the hospital district participates. </w:t>
            </w:r>
          </w:p>
          <w:p w14:paraId="779BCAA1" w14:textId="77777777" w:rsidR="008423E4" w:rsidRPr="00E26B13" w:rsidRDefault="008423E4" w:rsidP="001A5A62">
            <w:pPr>
              <w:rPr>
                <w:b/>
              </w:rPr>
            </w:pPr>
          </w:p>
        </w:tc>
      </w:tr>
      <w:tr w:rsidR="001F35CD" w14:paraId="0D720C3A" w14:textId="77777777" w:rsidTr="00345119">
        <w:tc>
          <w:tcPr>
            <w:tcW w:w="9576" w:type="dxa"/>
          </w:tcPr>
          <w:p w14:paraId="1D1F9A54" w14:textId="77777777" w:rsidR="0017725B" w:rsidRDefault="00413DD1" w:rsidP="001A5A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703DB7" w14:textId="77777777" w:rsidR="0017725B" w:rsidRDefault="0017725B" w:rsidP="001A5A62">
            <w:pPr>
              <w:rPr>
                <w:b/>
                <w:u w:val="single"/>
              </w:rPr>
            </w:pPr>
          </w:p>
          <w:p w14:paraId="56E6E436" w14:textId="77777777" w:rsidR="0017725B" w:rsidRDefault="00413DD1" w:rsidP="001A5A62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14:paraId="0B13B0CB" w14:textId="62CFBF33" w:rsidR="001A5A62" w:rsidRPr="0017725B" w:rsidRDefault="001A5A62" w:rsidP="001A5A62">
            <w:pPr>
              <w:jc w:val="both"/>
              <w:rPr>
                <w:b/>
                <w:u w:val="single"/>
              </w:rPr>
            </w:pPr>
          </w:p>
        </w:tc>
      </w:tr>
      <w:tr w:rsidR="001F35CD" w14:paraId="032BDE69" w14:textId="77777777" w:rsidTr="00345119">
        <w:tc>
          <w:tcPr>
            <w:tcW w:w="9576" w:type="dxa"/>
          </w:tcPr>
          <w:p w14:paraId="6B4BD48D" w14:textId="77777777" w:rsidR="008423E4" w:rsidRPr="00A8133F" w:rsidRDefault="00413DD1" w:rsidP="001A5A6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260A00" w14:textId="77777777" w:rsidR="008423E4" w:rsidRDefault="008423E4" w:rsidP="001A5A62"/>
          <w:p w14:paraId="47348BB1" w14:textId="77777777" w:rsidR="008423E4" w:rsidRDefault="00413DD1" w:rsidP="001A5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</w:t>
            </w:r>
            <w:r>
              <w:t>fficer, department, agency, or institution.</w:t>
            </w:r>
          </w:p>
          <w:p w14:paraId="5113E458" w14:textId="14ACE0B0" w:rsidR="001A5A62" w:rsidRPr="00E21FDC" w:rsidRDefault="001A5A62" w:rsidP="001A5A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F35CD" w14:paraId="57316553" w14:textId="77777777" w:rsidTr="00345119">
        <w:tc>
          <w:tcPr>
            <w:tcW w:w="9576" w:type="dxa"/>
          </w:tcPr>
          <w:p w14:paraId="45001ED6" w14:textId="77777777" w:rsidR="008423E4" w:rsidRPr="00A8133F" w:rsidRDefault="00413DD1" w:rsidP="001A5A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ABD688" w14:textId="77777777" w:rsidR="008423E4" w:rsidRDefault="008423E4" w:rsidP="001A5A62"/>
          <w:p w14:paraId="494CD0B7" w14:textId="77777777" w:rsidR="008423E4" w:rsidRDefault="00413DD1" w:rsidP="001A5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4172 amends the Tax Code to include a hospital district among the entities entitled </w:t>
            </w:r>
            <w:r w:rsidRPr="00E608F5">
              <w:t xml:space="preserve">to vote for candidates for director of the appraisal district in which the hospital district </w:t>
            </w:r>
            <w:r w:rsidRPr="00E608F5">
              <w:t>participates</w:t>
            </w:r>
            <w:r>
              <w:t xml:space="preserve">. The bill includes the </w:t>
            </w:r>
            <w:r w:rsidRPr="00E608F5">
              <w:t>presiding officer of the governing body and the hospital administrator of each hospital district participating in the district</w:t>
            </w:r>
            <w:r>
              <w:t xml:space="preserve"> among the entities </w:t>
            </w:r>
            <w:r w:rsidR="00BD228A">
              <w:t xml:space="preserve">to </w:t>
            </w:r>
            <w:r>
              <w:t xml:space="preserve">which </w:t>
            </w:r>
            <w:r w:rsidR="00BD228A">
              <w:t xml:space="preserve">the </w:t>
            </w:r>
            <w:r>
              <w:t xml:space="preserve">chief appraiser </w:t>
            </w:r>
            <w:r w:rsidR="00BD228A">
              <w:t>must</w:t>
            </w:r>
            <w:r>
              <w:t xml:space="preserve"> deliver a written notice of </w:t>
            </w:r>
            <w:r w:rsidR="00BD228A">
              <w:t xml:space="preserve">the entitlement to </w:t>
            </w:r>
            <w:r>
              <w:t>v</w:t>
            </w:r>
            <w:r w:rsidRPr="00E608F5">
              <w:t>ot</w:t>
            </w:r>
            <w:r w:rsidR="00BD228A">
              <w:t>e</w:t>
            </w:r>
            <w:r w:rsidRPr="00E608F5">
              <w:t xml:space="preserve"> before October 1 of each odd-numbered year.</w:t>
            </w:r>
            <w:r>
              <w:t xml:space="preserve"> These provisions </w:t>
            </w:r>
            <w:r w:rsidRPr="00E608F5">
              <w:t>apply only to the selection of appraisal district directors for terms that begin on or after January 1, 2024.</w:t>
            </w:r>
          </w:p>
          <w:p w14:paraId="1F3BE0F2" w14:textId="34C3742E" w:rsidR="001A5A62" w:rsidRPr="00835628" w:rsidRDefault="001A5A62" w:rsidP="001A5A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F35CD" w14:paraId="3681A8EC" w14:textId="77777777" w:rsidTr="00345119">
        <w:tc>
          <w:tcPr>
            <w:tcW w:w="9576" w:type="dxa"/>
          </w:tcPr>
          <w:p w14:paraId="1D0910F3" w14:textId="77777777" w:rsidR="008423E4" w:rsidRPr="00A8133F" w:rsidRDefault="00413DD1" w:rsidP="001A5A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FDBEE0D" w14:textId="77777777" w:rsidR="008423E4" w:rsidRDefault="008423E4" w:rsidP="001A5A62"/>
          <w:p w14:paraId="79225E1E" w14:textId="192B9018" w:rsidR="008423E4" w:rsidRPr="00233FDB" w:rsidRDefault="00413DD1" w:rsidP="001A5A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</w:t>
            </w:r>
            <w:r>
              <w:t>r, if the bill does not receive the necessary vote, September 1, 2023.</w:t>
            </w:r>
          </w:p>
        </w:tc>
      </w:tr>
    </w:tbl>
    <w:p w14:paraId="273A41AC" w14:textId="77777777" w:rsidR="008423E4" w:rsidRPr="00BE0E75" w:rsidRDefault="008423E4" w:rsidP="001A5A62">
      <w:pPr>
        <w:jc w:val="both"/>
        <w:rPr>
          <w:rFonts w:ascii="Arial" w:hAnsi="Arial"/>
          <w:sz w:val="16"/>
          <w:szCs w:val="16"/>
        </w:rPr>
      </w:pPr>
    </w:p>
    <w:p w14:paraId="00F63875" w14:textId="77777777" w:rsidR="004108C3" w:rsidRPr="008423E4" w:rsidRDefault="004108C3" w:rsidP="001A5A6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52D7" w14:textId="77777777" w:rsidR="00000000" w:rsidRDefault="00413DD1">
      <w:r>
        <w:separator/>
      </w:r>
    </w:p>
  </w:endnote>
  <w:endnote w:type="continuationSeparator" w:id="0">
    <w:p w14:paraId="481AC33C" w14:textId="77777777" w:rsidR="00000000" w:rsidRDefault="004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E90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35CD" w14:paraId="1D65217F" w14:textId="77777777" w:rsidTr="009C1E9A">
      <w:trPr>
        <w:cantSplit/>
      </w:trPr>
      <w:tc>
        <w:tcPr>
          <w:tcW w:w="0" w:type="pct"/>
        </w:tcPr>
        <w:p w14:paraId="664868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D1C6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B4B2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38B5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9508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35CD" w14:paraId="3F2B6321" w14:textId="77777777" w:rsidTr="009C1E9A">
      <w:trPr>
        <w:cantSplit/>
      </w:trPr>
      <w:tc>
        <w:tcPr>
          <w:tcW w:w="0" w:type="pct"/>
        </w:tcPr>
        <w:p w14:paraId="4BC2BA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706DDE" w14:textId="75DFEFE7" w:rsidR="00EC379B" w:rsidRPr="009C1E9A" w:rsidRDefault="00413DD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24524-D</w:t>
          </w:r>
        </w:p>
      </w:tc>
      <w:tc>
        <w:tcPr>
          <w:tcW w:w="2453" w:type="pct"/>
        </w:tcPr>
        <w:p w14:paraId="5C3382BD" w14:textId="6BD3B654" w:rsidR="00EC379B" w:rsidRDefault="00413DD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266B">
            <w:t>23.110.497</w:t>
          </w:r>
          <w:r>
            <w:fldChar w:fldCharType="end"/>
          </w:r>
        </w:p>
      </w:tc>
    </w:tr>
    <w:tr w:rsidR="001F35CD" w14:paraId="28D616B7" w14:textId="77777777" w:rsidTr="009C1E9A">
      <w:trPr>
        <w:cantSplit/>
      </w:trPr>
      <w:tc>
        <w:tcPr>
          <w:tcW w:w="0" w:type="pct"/>
        </w:tcPr>
        <w:p w14:paraId="7E86B3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B3EA4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3022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BAA1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35CD" w14:paraId="20FDD6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3243CC" w14:textId="77777777" w:rsidR="00EC379B" w:rsidRDefault="00413DD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5FB0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086FE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EA5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E9B1" w14:textId="77777777" w:rsidR="00000000" w:rsidRDefault="00413DD1">
      <w:r>
        <w:separator/>
      </w:r>
    </w:p>
  </w:footnote>
  <w:footnote w:type="continuationSeparator" w:id="0">
    <w:p w14:paraId="7A7EDEB4" w14:textId="77777777" w:rsidR="00000000" w:rsidRDefault="0041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0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002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C5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F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873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A6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5C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2AA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DD1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ED0"/>
    <w:rsid w:val="00534A49"/>
    <w:rsid w:val="005363BB"/>
    <w:rsid w:val="00537BE8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EFE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CFB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A58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1A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02C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66B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28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BBD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2B5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8F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E52D1E-85FD-4986-A8F1-5FF17481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08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0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08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08F5"/>
    <w:rPr>
      <w:b/>
      <w:bCs/>
    </w:rPr>
  </w:style>
  <w:style w:type="paragraph" w:styleId="Revision">
    <w:name w:val="Revision"/>
    <w:hidden/>
    <w:uiPriority w:val="99"/>
    <w:semiHidden/>
    <w:rsid w:val="00BD22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1594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24524</dc:subject>
  <dc:creator>State of Texas</dc:creator>
  <dc:description>HB 4172 by Price-(H)Ways &amp; Means</dc:description>
  <cp:lastModifiedBy>Matthew Lee</cp:lastModifiedBy>
  <cp:revision>2</cp:revision>
  <cp:lastPrinted>2003-11-26T17:21:00Z</cp:lastPrinted>
  <dcterms:created xsi:type="dcterms:W3CDTF">2023-04-28T18:56:00Z</dcterms:created>
  <dcterms:modified xsi:type="dcterms:W3CDTF">2023-04-28T18:56:00Z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23.110.497</vt:lpwstr>
  </property>
</Properties>
</file>