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353AE" w14:paraId="57A1DE6E" w14:textId="77777777" w:rsidTr="00345119">
        <w:tc>
          <w:tcPr>
            <w:tcW w:w="9576" w:type="dxa"/>
            <w:noWrap/>
          </w:tcPr>
          <w:p w14:paraId="6E5F4333" w14:textId="77777777" w:rsidR="008423E4" w:rsidRPr="0022177D" w:rsidRDefault="004B2F9F" w:rsidP="00276740">
            <w:pPr>
              <w:pStyle w:val="Heading1"/>
            </w:pPr>
            <w:r w:rsidRPr="00631897">
              <w:t>BILL ANALYSIS</w:t>
            </w:r>
          </w:p>
        </w:tc>
      </w:tr>
    </w:tbl>
    <w:p w14:paraId="77DF192B" w14:textId="77777777" w:rsidR="008423E4" w:rsidRPr="0022177D" w:rsidRDefault="008423E4" w:rsidP="00276740">
      <w:pPr>
        <w:jc w:val="center"/>
      </w:pPr>
    </w:p>
    <w:p w14:paraId="44D58673" w14:textId="77777777" w:rsidR="008423E4" w:rsidRPr="00B31F0E" w:rsidRDefault="008423E4" w:rsidP="00276740"/>
    <w:p w14:paraId="4E93BF1F" w14:textId="77777777" w:rsidR="008423E4" w:rsidRPr="00742794" w:rsidRDefault="008423E4" w:rsidP="00276740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353AE" w14:paraId="4FA5F87D" w14:textId="77777777" w:rsidTr="00345119">
        <w:tc>
          <w:tcPr>
            <w:tcW w:w="9576" w:type="dxa"/>
          </w:tcPr>
          <w:p w14:paraId="1517DDD5" w14:textId="4CF060D0" w:rsidR="008423E4" w:rsidRPr="00861995" w:rsidRDefault="004B2F9F" w:rsidP="00276740">
            <w:pPr>
              <w:jc w:val="right"/>
            </w:pPr>
            <w:r>
              <w:t>C.S.H.B. 4265</w:t>
            </w:r>
          </w:p>
        </w:tc>
      </w:tr>
      <w:tr w:rsidR="00C353AE" w14:paraId="3FB91A8D" w14:textId="77777777" w:rsidTr="00345119">
        <w:tc>
          <w:tcPr>
            <w:tcW w:w="9576" w:type="dxa"/>
          </w:tcPr>
          <w:p w14:paraId="2D3AB186" w14:textId="2FEA70E7" w:rsidR="008423E4" w:rsidRPr="00861995" w:rsidRDefault="004B2F9F" w:rsidP="00276740">
            <w:pPr>
              <w:jc w:val="right"/>
            </w:pPr>
            <w:r>
              <w:t xml:space="preserve">By: </w:t>
            </w:r>
            <w:r w:rsidR="00DA07A2">
              <w:t>Raney</w:t>
            </w:r>
          </w:p>
        </w:tc>
      </w:tr>
      <w:tr w:rsidR="00C353AE" w14:paraId="176A7969" w14:textId="77777777" w:rsidTr="00345119">
        <w:tc>
          <w:tcPr>
            <w:tcW w:w="9576" w:type="dxa"/>
          </w:tcPr>
          <w:p w14:paraId="3B3C67E4" w14:textId="6CA6D726" w:rsidR="008423E4" w:rsidRPr="00861995" w:rsidRDefault="004B2F9F" w:rsidP="00276740">
            <w:pPr>
              <w:jc w:val="right"/>
            </w:pPr>
            <w:r>
              <w:t>Transportation</w:t>
            </w:r>
          </w:p>
        </w:tc>
      </w:tr>
      <w:tr w:rsidR="00C353AE" w14:paraId="742E3EEB" w14:textId="77777777" w:rsidTr="00345119">
        <w:tc>
          <w:tcPr>
            <w:tcW w:w="9576" w:type="dxa"/>
          </w:tcPr>
          <w:p w14:paraId="6AC073FA" w14:textId="5598AC5E" w:rsidR="008423E4" w:rsidRDefault="004B2F9F" w:rsidP="00276740">
            <w:pPr>
              <w:jc w:val="right"/>
            </w:pPr>
            <w:r>
              <w:t>Committee Report (Substituted)</w:t>
            </w:r>
          </w:p>
        </w:tc>
      </w:tr>
    </w:tbl>
    <w:p w14:paraId="2D30BC4D" w14:textId="77777777" w:rsidR="008423E4" w:rsidRDefault="008423E4" w:rsidP="00276740">
      <w:pPr>
        <w:tabs>
          <w:tab w:val="right" w:pos="9360"/>
        </w:tabs>
      </w:pPr>
    </w:p>
    <w:p w14:paraId="41B4A46C" w14:textId="77777777" w:rsidR="008423E4" w:rsidRDefault="008423E4" w:rsidP="00276740"/>
    <w:p w14:paraId="4A14A3E4" w14:textId="77777777" w:rsidR="008423E4" w:rsidRDefault="008423E4" w:rsidP="00276740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353AE" w14:paraId="6811FBF3" w14:textId="77777777" w:rsidTr="00345119">
        <w:tc>
          <w:tcPr>
            <w:tcW w:w="9576" w:type="dxa"/>
          </w:tcPr>
          <w:p w14:paraId="14E047CF" w14:textId="77777777" w:rsidR="008423E4" w:rsidRPr="00A8133F" w:rsidRDefault="004B2F9F" w:rsidP="00276740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7B2F8BD7" w14:textId="77777777" w:rsidR="008423E4" w:rsidRDefault="008423E4" w:rsidP="00276740"/>
          <w:p w14:paraId="504F9796" w14:textId="77777777" w:rsidR="008423E4" w:rsidRDefault="004B2F9F" w:rsidP="002767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C85DA2">
              <w:t xml:space="preserve">The Texas Department of Motor Vehicles currently offers several different types of specialty license plates recognizing various </w:t>
            </w:r>
            <w:r w:rsidRPr="00C85DA2">
              <w:t>professions. While there are multiple plate designs for law enforcement, first responders, and military designations, there is not currently a specialty plate for one of the oldest law enforcement association</w:t>
            </w:r>
            <w:r w:rsidR="00130DFA">
              <w:t>s</w:t>
            </w:r>
            <w:r w:rsidRPr="00C85DA2">
              <w:t xml:space="preserve"> in the nation, the Sheriffs</w:t>
            </w:r>
            <w:r w:rsidR="00130DFA">
              <w:t>'</w:t>
            </w:r>
            <w:r w:rsidRPr="00C85DA2">
              <w:t xml:space="preserve"> Association of Te</w:t>
            </w:r>
            <w:r w:rsidRPr="00C85DA2">
              <w:t xml:space="preserve">xas. </w:t>
            </w:r>
            <w:r w:rsidR="00CF5804">
              <w:t>C.S.</w:t>
            </w:r>
            <w:r w:rsidRPr="00C85DA2">
              <w:t>H.B.</w:t>
            </w:r>
            <w:r w:rsidR="00774CAA">
              <w:t> </w:t>
            </w:r>
            <w:r w:rsidRPr="00C85DA2">
              <w:t xml:space="preserve">4265 seeks to recognize the service of Texas </w:t>
            </w:r>
            <w:r w:rsidR="00CF5804">
              <w:t>s</w:t>
            </w:r>
            <w:r w:rsidRPr="00C85DA2">
              <w:t xml:space="preserve">heriffs, deputies, jailers, and support staff that work to protect our Texas communities. Funds raised from the sales of these specialty license plates will assist in the </w:t>
            </w:r>
            <w:r w:rsidR="00130DFA">
              <w:t>association's</w:t>
            </w:r>
            <w:r w:rsidRPr="00C85DA2">
              <w:t xml:space="preserve"> mission of </w:t>
            </w:r>
            <w:r w:rsidRPr="00C85DA2">
              <w:t xml:space="preserve">training and educating </w:t>
            </w:r>
            <w:r w:rsidR="00CF5804">
              <w:t>s</w:t>
            </w:r>
            <w:r w:rsidRPr="00C85DA2">
              <w:t xml:space="preserve">heriffs and their staff, ultimately improving the training and professionalism of their departments. </w:t>
            </w:r>
          </w:p>
          <w:p w14:paraId="3567BEDD" w14:textId="5DB3A862" w:rsidR="00276740" w:rsidRPr="00E26B13" w:rsidRDefault="00276740" w:rsidP="00276740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C353AE" w14:paraId="12CE2459" w14:textId="77777777" w:rsidTr="00345119">
        <w:tc>
          <w:tcPr>
            <w:tcW w:w="9576" w:type="dxa"/>
          </w:tcPr>
          <w:p w14:paraId="14FB870D" w14:textId="77777777" w:rsidR="0017725B" w:rsidRDefault="004B2F9F" w:rsidP="0027674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1078B52C" w14:textId="77777777" w:rsidR="0017725B" w:rsidRDefault="0017725B" w:rsidP="00276740">
            <w:pPr>
              <w:rPr>
                <w:b/>
                <w:u w:val="single"/>
              </w:rPr>
            </w:pPr>
          </w:p>
          <w:p w14:paraId="1C58AD31" w14:textId="10F90027" w:rsidR="00C66A89" w:rsidRPr="00C66A89" w:rsidRDefault="004B2F9F" w:rsidP="00276740">
            <w:pPr>
              <w:jc w:val="both"/>
            </w:pPr>
            <w:r>
              <w:t>It is the committee's opinion that this bill does not expressly create a criminal offense, increase the</w:t>
            </w:r>
            <w:r>
              <w:t xml:space="preserve"> punishment for an existing criminal offense or category of offenses, or change the eligibility of a person for community supervision, parole, or mandatory supervision.</w:t>
            </w:r>
          </w:p>
          <w:p w14:paraId="680B411F" w14:textId="77777777" w:rsidR="0017725B" w:rsidRPr="0017725B" w:rsidRDefault="0017725B" w:rsidP="00276740">
            <w:pPr>
              <w:rPr>
                <w:b/>
                <w:u w:val="single"/>
              </w:rPr>
            </w:pPr>
          </w:p>
        </w:tc>
      </w:tr>
      <w:tr w:rsidR="00C353AE" w14:paraId="654E1710" w14:textId="77777777" w:rsidTr="00345119">
        <w:tc>
          <w:tcPr>
            <w:tcW w:w="9576" w:type="dxa"/>
          </w:tcPr>
          <w:p w14:paraId="09552BE6" w14:textId="77777777" w:rsidR="008423E4" w:rsidRPr="00A8133F" w:rsidRDefault="004B2F9F" w:rsidP="00276740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2381C78F" w14:textId="77777777" w:rsidR="008423E4" w:rsidRDefault="008423E4" w:rsidP="00276740"/>
          <w:p w14:paraId="62CAB46A" w14:textId="157832EF" w:rsidR="00C66A89" w:rsidRDefault="004B2F9F" w:rsidP="002767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</w:t>
            </w:r>
            <w:r>
              <w:t>y grant any additional rulemaking authority to a state officer, department, agency, or institution.</w:t>
            </w:r>
          </w:p>
          <w:p w14:paraId="35C86EC4" w14:textId="77777777" w:rsidR="008423E4" w:rsidRPr="00E21FDC" w:rsidRDefault="008423E4" w:rsidP="00276740">
            <w:pPr>
              <w:rPr>
                <w:b/>
              </w:rPr>
            </w:pPr>
          </w:p>
        </w:tc>
      </w:tr>
      <w:tr w:rsidR="00C353AE" w14:paraId="44365E05" w14:textId="77777777" w:rsidTr="00345119">
        <w:tc>
          <w:tcPr>
            <w:tcW w:w="9576" w:type="dxa"/>
          </w:tcPr>
          <w:p w14:paraId="7FD7B40C" w14:textId="77777777" w:rsidR="008423E4" w:rsidRPr="00A8133F" w:rsidRDefault="004B2F9F" w:rsidP="00276740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11233E80" w14:textId="77777777" w:rsidR="008423E4" w:rsidRDefault="008423E4" w:rsidP="00276740"/>
          <w:p w14:paraId="29442CCB" w14:textId="39838D8B" w:rsidR="00C66A89" w:rsidRDefault="004B2F9F" w:rsidP="002767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E7A5B">
              <w:t>C.S.</w:t>
            </w:r>
            <w:r>
              <w:t xml:space="preserve">H.B. 4265 amends the Transportation Code to require the </w:t>
            </w:r>
            <w:r w:rsidRPr="00C66A89">
              <w:t>Texas Department of Motor Vehicles (TxDMV) to issue specialty license plates</w:t>
            </w:r>
            <w:r>
              <w:t xml:space="preserve"> </w:t>
            </w:r>
            <w:r w:rsidRPr="00C66A89">
              <w:t xml:space="preserve">to honor </w:t>
            </w:r>
            <w:r w:rsidR="007256CC">
              <w:t>s</w:t>
            </w:r>
            <w:r w:rsidRPr="00C66A89">
              <w:t>heriff</w:t>
            </w:r>
            <w:r w:rsidR="00823204">
              <w:t>'</w:t>
            </w:r>
            <w:r w:rsidRPr="00C66A89">
              <w:t>s office personnel</w:t>
            </w:r>
            <w:r>
              <w:t xml:space="preserve"> with the words </w:t>
            </w:r>
            <w:r w:rsidRPr="00C66A89">
              <w:t xml:space="preserve">"Support Your </w:t>
            </w:r>
            <w:r w:rsidR="00DC5E7A" w:rsidRPr="00DC5E7A">
              <w:t>Sheriff's</w:t>
            </w:r>
            <w:r w:rsidRPr="00C66A89">
              <w:t xml:space="preserve"> Office"</w:t>
            </w:r>
            <w:r>
              <w:t xml:space="preserve"> and a </w:t>
            </w:r>
            <w:r w:rsidRPr="00C66A89">
              <w:t>depiction of the Sheriffs' Association of Texas logo.</w:t>
            </w:r>
            <w:r>
              <w:t xml:space="preserve"> </w:t>
            </w:r>
          </w:p>
          <w:p w14:paraId="6FCC4655" w14:textId="77777777" w:rsidR="00C66A89" w:rsidRDefault="00C66A89" w:rsidP="002767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0217E02" w14:textId="615E18CC" w:rsidR="009C36CD" w:rsidRDefault="004B2F9F" w:rsidP="002767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E7A5B">
              <w:t>C.S.</w:t>
            </w:r>
            <w:r w:rsidR="00F83EDC" w:rsidRPr="00F83EDC">
              <w:t xml:space="preserve">H.B. 4265 </w:t>
            </w:r>
            <w:r w:rsidR="00C66A89">
              <w:t>requires</w:t>
            </w:r>
            <w:r w:rsidR="00F73F25">
              <w:t xml:space="preserve"> </w:t>
            </w:r>
            <w:r w:rsidR="00F73F25" w:rsidRPr="00F73F25">
              <w:t>the remainder of the fee for issuance of the license plates</w:t>
            </w:r>
            <w:r w:rsidR="00F73F25">
              <w:t>,</w:t>
            </w:r>
            <w:r w:rsidR="00C66A89">
              <w:t xml:space="preserve"> after </w:t>
            </w:r>
            <w:r w:rsidR="00C66A89" w:rsidRPr="00C66A89">
              <w:t xml:space="preserve">deduction of TxDMV's administrative costs, </w:t>
            </w:r>
            <w:r w:rsidR="00C66A89">
              <w:t>to</w:t>
            </w:r>
            <w:r w:rsidR="00C66A89" w:rsidRPr="00C66A89">
              <w:t xml:space="preserve"> be deposited to the credit of an account created</w:t>
            </w:r>
            <w:r w:rsidR="008F0AC7">
              <w:t xml:space="preserve"> </w:t>
            </w:r>
            <w:r w:rsidR="00C66A89" w:rsidRPr="00C66A89">
              <w:t xml:space="preserve">by the </w:t>
            </w:r>
            <w:r w:rsidR="00DC5E7A">
              <w:t>comptroller</w:t>
            </w:r>
            <w:r w:rsidR="008F0AC7">
              <w:t xml:space="preserve"> </w:t>
            </w:r>
            <w:r w:rsidR="00BA50B1">
              <w:t>o</w:t>
            </w:r>
            <w:r w:rsidR="00823204">
              <w:t>f</w:t>
            </w:r>
            <w:r w:rsidR="00BA50B1">
              <w:t xml:space="preserve"> public accounts </w:t>
            </w:r>
            <w:r w:rsidR="008F0AC7" w:rsidRPr="008F0AC7">
              <w:t>outside the general revenue fund</w:t>
            </w:r>
            <w:r w:rsidR="008F0AC7">
              <w:t xml:space="preserve">. </w:t>
            </w:r>
            <w:r w:rsidR="00C66A89" w:rsidRPr="00C66A89">
              <w:t>The bill</w:t>
            </w:r>
            <w:r w:rsidR="00F83EDC">
              <w:t xml:space="preserve"> </w:t>
            </w:r>
            <w:r w:rsidR="00F73F25">
              <w:t>limits the use of</w:t>
            </w:r>
            <w:r w:rsidR="00F83EDC">
              <w:t xml:space="preserve"> money deposited to th</w:t>
            </w:r>
            <w:r w:rsidR="00F73F25">
              <w:t>e</w:t>
            </w:r>
            <w:r w:rsidR="00F83EDC">
              <w:t xml:space="preserve"> </w:t>
            </w:r>
            <w:r w:rsidR="00F83EDC" w:rsidRPr="00F83EDC">
              <w:t>account</w:t>
            </w:r>
            <w:r w:rsidR="00BA50B1">
              <w:t xml:space="preserve"> to </w:t>
            </w:r>
            <w:r w:rsidR="00DC5E7A">
              <w:t>the Texas Commission on Law Enforcement mak</w:t>
            </w:r>
            <w:r w:rsidR="00CF15B5">
              <w:t>ing</w:t>
            </w:r>
            <w:r w:rsidR="00DC5E7A">
              <w:t xml:space="preserve"> grants to a nonprofit organization that has a history of promoting the</w:t>
            </w:r>
            <w:r w:rsidR="00F83EDC" w:rsidRPr="00F83EDC">
              <w:t xml:space="preserve"> training, retention, and professionalism of </w:t>
            </w:r>
            <w:r w:rsidR="00823204" w:rsidRPr="008D48F1">
              <w:t>sheriff</w:t>
            </w:r>
            <w:r w:rsidR="00823204">
              <w:t>'</w:t>
            </w:r>
            <w:r w:rsidR="00823204" w:rsidRPr="008D48F1">
              <w:t>s</w:t>
            </w:r>
            <w:r w:rsidR="00F83EDC" w:rsidRPr="00F83EDC">
              <w:t xml:space="preserve"> </w:t>
            </w:r>
            <w:r w:rsidR="00F83EDC">
              <w:t>d</w:t>
            </w:r>
            <w:r w:rsidR="00F83EDC" w:rsidRPr="00F83EDC">
              <w:t>eputies, county jail employees, emergency service center employees, or other positions and offices</w:t>
            </w:r>
            <w:r w:rsidR="00F73F25">
              <w:t xml:space="preserve"> </w:t>
            </w:r>
            <w:r w:rsidR="008D48F1">
              <w:t>administered by</w:t>
            </w:r>
            <w:r w:rsidR="00F83EDC" w:rsidRPr="00F83EDC">
              <w:t xml:space="preserve"> a </w:t>
            </w:r>
            <w:r w:rsidR="00F83EDC">
              <w:t>s</w:t>
            </w:r>
            <w:r w:rsidR="00F83EDC" w:rsidRPr="00F83EDC">
              <w:t>heriff.</w:t>
            </w:r>
          </w:p>
          <w:p w14:paraId="4F092CB2" w14:textId="2E047B89" w:rsidR="00F83EDC" w:rsidRDefault="00F83EDC" w:rsidP="002767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7D040C8F" w14:textId="71EA22AC" w:rsidR="00F83EDC" w:rsidRDefault="004B2F9F" w:rsidP="002767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BE7A5B">
              <w:t>C.S.</w:t>
            </w:r>
            <w:r>
              <w:t>H.B. 426</w:t>
            </w:r>
            <w:r w:rsidR="00130DFA">
              <w:t>5</w:t>
            </w:r>
            <w:r>
              <w:t xml:space="preserve"> </w:t>
            </w:r>
            <w:r w:rsidR="008A1A9D">
              <w:t>exempts the license plates from statutory</w:t>
            </w:r>
            <w:r>
              <w:t xml:space="preserve"> provisions relating to</w:t>
            </w:r>
            <w:r w:rsidR="008A1A9D">
              <w:t xml:space="preserve"> the issuance and manufacture of</w:t>
            </w:r>
            <w:r>
              <w:t xml:space="preserve"> specialty license plates authorized after January 1, 1999.</w:t>
            </w:r>
          </w:p>
          <w:p w14:paraId="6FEBCD78" w14:textId="77777777" w:rsidR="008423E4" w:rsidRPr="00835628" w:rsidRDefault="008423E4" w:rsidP="00276740">
            <w:pPr>
              <w:rPr>
                <w:b/>
              </w:rPr>
            </w:pPr>
          </w:p>
        </w:tc>
      </w:tr>
      <w:tr w:rsidR="00C353AE" w14:paraId="19F21D76" w14:textId="77777777" w:rsidTr="00345119">
        <w:tc>
          <w:tcPr>
            <w:tcW w:w="9576" w:type="dxa"/>
          </w:tcPr>
          <w:p w14:paraId="74C1AF2B" w14:textId="77777777" w:rsidR="008423E4" w:rsidRPr="00A8133F" w:rsidRDefault="004B2F9F" w:rsidP="00276740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69FE28" w14:textId="77777777" w:rsidR="008423E4" w:rsidRDefault="008423E4" w:rsidP="00276740"/>
          <w:p w14:paraId="0E480FFD" w14:textId="3F46A7EE" w:rsidR="008423E4" w:rsidRPr="003624F2" w:rsidRDefault="004B2F9F" w:rsidP="00276740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On passage, or, if the bill does not receive the necessary vote, September 1, 2023.</w:t>
            </w:r>
          </w:p>
          <w:p w14:paraId="7D9A0D03" w14:textId="77777777" w:rsidR="008423E4" w:rsidRPr="00233FDB" w:rsidRDefault="008423E4" w:rsidP="00276740">
            <w:pPr>
              <w:rPr>
                <w:b/>
              </w:rPr>
            </w:pPr>
          </w:p>
        </w:tc>
      </w:tr>
      <w:tr w:rsidR="00C353AE" w14:paraId="70924481" w14:textId="77777777" w:rsidTr="00345119">
        <w:tc>
          <w:tcPr>
            <w:tcW w:w="9576" w:type="dxa"/>
          </w:tcPr>
          <w:p w14:paraId="6C607159" w14:textId="77777777" w:rsidR="00DA07A2" w:rsidRDefault="004B2F9F" w:rsidP="00276740">
            <w:pPr>
              <w:keepNext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14F3AB7D" w14:textId="77777777" w:rsidR="00304399" w:rsidRDefault="00304399" w:rsidP="00276740">
            <w:pPr>
              <w:keepNext/>
              <w:jc w:val="both"/>
            </w:pPr>
          </w:p>
          <w:p w14:paraId="0F277C00" w14:textId="35A39AE1" w:rsidR="00304399" w:rsidRDefault="004B2F9F" w:rsidP="00276740">
            <w:pPr>
              <w:jc w:val="both"/>
            </w:pPr>
            <w:r>
              <w:t>While C.S.H.B. 4265 may differ from the introduced in minor or nonsubstantive ways, the following summarizes th</w:t>
            </w:r>
            <w:r>
              <w:t>e substantial differences between the introduced and committee substitute versions of the bill.</w:t>
            </w:r>
          </w:p>
          <w:p w14:paraId="05F3E66F" w14:textId="77777777" w:rsidR="004D45A0" w:rsidRDefault="004D45A0" w:rsidP="00276740">
            <w:pPr>
              <w:jc w:val="both"/>
            </w:pPr>
          </w:p>
          <w:p w14:paraId="60796AD9" w14:textId="0A1D3512" w:rsidR="00304399" w:rsidRDefault="004B2F9F" w:rsidP="00276740">
            <w:pPr>
              <w:jc w:val="both"/>
            </w:pPr>
            <w:r>
              <w:t>The substitute</w:t>
            </w:r>
            <w:r w:rsidR="008F0AC7">
              <w:t xml:space="preserve"> changes</w:t>
            </w:r>
            <w:r w:rsidR="005F0BB2">
              <w:t xml:space="preserve"> </w:t>
            </w:r>
            <w:r w:rsidR="00C82E38">
              <w:t xml:space="preserve">the account to which the remainder of the fee for issuance of the specialty license plates is required to be deposited after deduction of TxDMV administrative costs </w:t>
            </w:r>
            <w:r w:rsidR="005F0BB2">
              <w:t>from an account created by the Sheriffs' Association of Texas</w:t>
            </w:r>
            <w:r w:rsidR="004D45A0">
              <w:t>, as</w:t>
            </w:r>
            <w:r w:rsidR="005F0BB2">
              <w:t xml:space="preserve"> in the introduced</w:t>
            </w:r>
            <w:r w:rsidR="004D45A0">
              <w:t>,</w:t>
            </w:r>
            <w:r w:rsidR="005F0BB2">
              <w:t xml:space="preserve"> to an account created by the comptroller outside the general revenue fund. </w:t>
            </w:r>
          </w:p>
          <w:p w14:paraId="5178869F" w14:textId="77777777" w:rsidR="004D45A0" w:rsidRDefault="004D45A0" w:rsidP="00276740">
            <w:pPr>
              <w:jc w:val="both"/>
            </w:pPr>
          </w:p>
          <w:p w14:paraId="328E54AC" w14:textId="00601E58" w:rsidR="005F0BB2" w:rsidRDefault="004B2F9F" w:rsidP="00276740">
            <w:pPr>
              <w:jc w:val="both"/>
            </w:pPr>
            <w:r w:rsidRPr="006C3AA7">
              <w:t xml:space="preserve">The substitute </w:t>
            </w:r>
            <w:r w:rsidR="001E4427">
              <w:t>changes</w:t>
            </w:r>
            <w:r w:rsidRPr="006C3AA7">
              <w:t xml:space="preserve"> the</w:t>
            </w:r>
            <w:r>
              <w:t xml:space="preserve"> </w:t>
            </w:r>
            <w:r w:rsidR="00A53315">
              <w:t xml:space="preserve">authorized </w:t>
            </w:r>
            <w:r>
              <w:t xml:space="preserve">use of </w:t>
            </w:r>
            <w:r w:rsidR="001E4427">
              <w:t xml:space="preserve">money deposited to such an account from </w:t>
            </w:r>
            <w:r w:rsidRPr="006C3AA7">
              <w:t>training</w:t>
            </w:r>
            <w:r w:rsidRPr="006C3AA7">
              <w:t xml:space="preserve">, retention, and increasing the professionalism of </w:t>
            </w:r>
            <w:r w:rsidR="00C34E01">
              <w:t>s</w:t>
            </w:r>
            <w:r w:rsidRPr="006C3AA7">
              <w:t xml:space="preserve">heriffs' </w:t>
            </w:r>
            <w:r w:rsidR="00C34E01">
              <w:t>d</w:t>
            </w:r>
            <w:r w:rsidRPr="006C3AA7">
              <w:t xml:space="preserve">eputies, county jail employees, emergency service center employees, or other positions and offices </w:t>
            </w:r>
            <w:r w:rsidR="001E4427">
              <w:t>administered by</w:t>
            </w:r>
            <w:r w:rsidRPr="006C3AA7">
              <w:t xml:space="preserve"> a </w:t>
            </w:r>
            <w:r w:rsidR="00C34E01">
              <w:t>s</w:t>
            </w:r>
            <w:r w:rsidRPr="006C3AA7">
              <w:t>heriff</w:t>
            </w:r>
            <w:r w:rsidR="001E4427">
              <w:t>, as</w:t>
            </w:r>
            <w:r>
              <w:t xml:space="preserve"> in the introduced</w:t>
            </w:r>
            <w:r w:rsidR="001E4427">
              <w:t>,</w:t>
            </w:r>
            <w:r>
              <w:t xml:space="preserve"> to</w:t>
            </w:r>
            <w:r w:rsidR="006757BC">
              <w:t xml:space="preserve"> </w:t>
            </w:r>
            <w:r w:rsidRPr="006C3AA7">
              <w:t>the Texas Commission on Law Enforcement mak</w:t>
            </w:r>
            <w:r w:rsidR="00B65C5A">
              <w:t>ing</w:t>
            </w:r>
            <w:r w:rsidRPr="006C3AA7">
              <w:t xml:space="preserve"> grants to a nonprofit organization that has a history of promoting</w:t>
            </w:r>
            <w:r w:rsidR="00B65C5A">
              <w:t xml:space="preserve"> such</w:t>
            </w:r>
            <w:r w:rsidRPr="006C3AA7">
              <w:t xml:space="preserve"> training, retention, and professionalism.</w:t>
            </w:r>
          </w:p>
          <w:p w14:paraId="112FC481" w14:textId="78CCC2EB" w:rsidR="00304399" w:rsidRPr="00304399" w:rsidRDefault="00304399" w:rsidP="00276740">
            <w:pPr>
              <w:jc w:val="both"/>
            </w:pPr>
          </w:p>
        </w:tc>
      </w:tr>
      <w:tr w:rsidR="00C353AE" w14:paraId="7F626745" w14:textId="77777777" w:rsidTr="00345119">
        <w:tc>
          <w:tcPr>
            <w:tcW w:w="9576" w:type="dxa"/>
          </w:tcPr>
          <w:p w14:paraId="5B163E57" w14:textId="77777777" w:rsidR="00DA07A2" w:rsidRPr="009C1E9A" w:rsidRDefault="00DA07A2" w:rsidP="00276740">
            <w:pPr>
              <w:rPr>
                <w:b/>
                <w:u w:val="single"/>
              </w:rPr>
            </w:pPr>
          </w:p>
        </w:tc>
      </w:tr>
      <w:tr w:rsidR="00C353AE" w14:paraId="16CE24E5" w14:textId="77777777" w:rsidTr="00345119">
        <w:tc>
          <w:tcPr>
            <w:tcW w:w="9576" w:type="dxa"/>
          </w:tcPr>
          <w:p w14:paraId="6A0682A0" w14:textId="77777777" w:rsidR="00DA07A2" w:rsidRPr="00DA07A2" w:rsidRDefault="00DA07A2" w:rsidP="00276740">
            <w:pPr>
              <w:jc w:val="both"/>
            </w:pPr>
          </w:p>
        </w:tc>
      </w:tr>
    </w:tbl>
    <w:p w14:paraId="7860E499" w14:textId="77777777" w:rsidR="008423E4" w:rsidRPr="00BE0E75" w:rsidRDefault="008423E4" w:rsidP="00276740">
      <w:pPr>
        <w:jc w:val="both"/>
        <w:rPr>
          <w:rFonts w:ascii="Arial" w:hAnsi="Arial"/>
          <w:sz w:val="16"/>
          <w:szCs w:val="16"/>
        </w:rPr>
      </w:pPr>
    </w:p>
    <w:p w14:paraId="382EAC48" w14:textId="77777777" w:rsidR="004108C3" w:rsidRPr="008423E4" w:rsidRDefault="004108C3" w:rsidP="00276740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59373" w14:textId="77777777" w:rsidR="00000000" w:rsidRDefault="004B2F9F">
      <w:r>
        <w:separator/>
      </w:r>
    </w:p>
  </w:endnote>
  <w:endnote w:type="continuationSeparator" w:id="0">
    <w:p w14:paraId="58AB83FC" w14:textId="77777777" w:rsidR="00000000" w:rsidRDefault="004B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0FDF2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353AE" w14:paraId="159466F0" w14:textId="77777777" w:rsidTr="009C1E9A">
      <w:trPr>
        <w:cantSplit/>
      </w:trPr>
      <w:tc>
        <w:tcPr>
          <w:tcW w:w="0" w:type="pct"/>
        </w:tcPr>
        <w:p w14:paraId="551F2C1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7EBAEA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796E70D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132A96A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63E2F9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353AE" w14:paraId="4D5E7180" w14:textId="77777777" w:rsidTr="009C1E9A">
      <w:trPr>
        <w:cantSplit/>
      </w:trPr>
      <w:tc>
        <w:tcPr>
          <w:tcW w:w="0" w:type="pct"/>
        </w:tcPr>
        <w:p w14:paraId="793DC86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23DC845" w14:textId="7B26CE5F" w:rsidR="00EC379B" w:rsidRPr="009C1E9A" w:rsidRDefault="004B2F9F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25339-D</w:t>
          </w:r>
        </w:p>
      </w:tc>
      <w:tc>
        <w:tcPr>
          <w:tcW w:w="2453" w:type="pct"/>
        </w:tcPr>
        <w:p w14:paraId="2738E964" w14:textId="1AAE5432" w:rsidR="00EC379B" w:rsidRDefault="004B2F9F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F550C">
            <w:t>23.113.260</w:t>
          </w:r>
          <w:r>
            <w:fldChar w:fldCharType="end"/>
          </w:r>
        </w:p>
      </w:tc>
    </w:tr>
    <w:tr w:rsidR="00C353AE" w14:paraId="06F9E463" w14:textId="77777777" w:rsidTr="009C1E9A">
      <w:trPr>
        <w:cantSplit/>
      </w:trPr>
      <w:tc>
        <w:tcPr>
          <w:tcW w:w="0" w:type="pct"/>
        </w:tcPr>
        <w:p w14:paraId="3B3522F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008BA4BF" w14:textId="5798CA02" w:rsidR="00EC379B" w:rsidRPr="009C1E9A" w:rsidRDefault="004B2F9F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 xml:space="preserve">Substitute Document Number: 88R </w:t>
          </w:r>
          <w:r>
            <w:rPr>
              <w:rFonts w:ascii="Shruti" w:hAnsi="Shruti"/>
              <w:sz w:val="22"/>
            </w:rPr>
            <w:t>21235</w:t>
          </w:r>
        </w:p>
      </w:tc>
      <w:tc>
        <w:tcPr>
          <w:tcW w:w="2453" w:type="pct"/>
        </w:tcPr>
        <w:p w14:paraId="083BD14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9D8A33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353AE" w14:paraId="6E316C81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BBB67C8" w14:textId="77777777" w:rsidR="00EC379B" w:rsidRDefault="004B2F9F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F8937E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91C92C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6F882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F151" w14:textId="77777777" w:rsidR="00000000" w:rsidRDefault="004B2F9F">
      <w:r>
        <w:separator/>
      </w:r>
    </w:p>
  </w:footnote>
  <w:footnote w:type="continuationSeparator" w:id="0">
    <w:p w14:paraId="65E57841" w14:textId="77777777" w:rsidR="00000000" w:rsidRDefault="004B2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9225D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52151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4385" w14:textId="77777777" w:rsidR="00422039" w:rsidRDefault="004220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A89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0DFA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4427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09FF"/>
    <w:rsid w:val="002710C3"/>
    <w:rsid w:val="002734D6"/>
    <w:rsid w:val="00274C45"/>
    <w:rsid w:val="00275109"/>
    <w:rsid w:val="00275BEE"/>
    <w:rsid w:val="00276740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C7002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399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2F9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5A0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0BB2"/>
    <w:rsid w:val="005F1519"/>
    <w:rsid w:val="005F282C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7BC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3487"/>
    <w:rsid w:val="006A3BC8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3AA7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56CC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CAA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0359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204"/>
    <w:rsid w:val="00823E4C"/>
    <w:rsid w:val="008245A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1A9D"/>
    <w:rsid w:val="008A3188"/>
    <w:rsid w:val="008A3FDF"/>
    <w:rsid w:val="008A44CB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48F1"/>
    <w:rsid w:val="008D58F9"/>
    <w:rsid w:val="008D7427"/>
    <w:rsid w:val="008E3338"/>
    <w:rsid w:val="008E47BE"/>
    <w:rsid w:val="008F09DF"/>
    <w:rsid w:val="008F0AC7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2DBE"/>
    <w:rsid w:val="00A3420E"/>
    <w:rsid w:val="00A35D66"/>
    <w:rsid w:val="00A41085"/>
    <w:rsid w:val="00A425FA"/>
    <w:rsid w:val="00A43960"/>
    <w:rsid w:val="00A46902"/>
    <w:rsid w:val="00A50CDB"/>
    <w:rsid w:val="00A51F3E"/>
    <w:rsid w:val="00A53315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5C5A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A50B1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A5B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4E01"/>
    <w:rsid w:val="00C353AE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66A89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2E38"/>
    <w:rsid w:val="00C834CE"/>
    <w:rsid w:val="00C85DA2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15B5"/>
    <w:rsid w:val="00CF4827"/>
    <w:rsid w:val="00CF4C69"/>
    <w:rsid w:val="00CF5804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7A2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E7A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50C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39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3F25"/>
    <w:rsid w:val="00F7758F"/>
    <w:rsid w:val="00F82811"/>
    <w:rsid w:val="00F83EDC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2B2C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2AF2329-3B5E-478C-86CE-B1A83264B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C66A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66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66A8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66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66A89"/>
    <w:rPr>
      <w:b/>
      <w:bCs/>
    </w:rPr>
  </w:style>
  <w:style w:type="paragraph" w:styleId="Revision">
    <w:name w:val="Revision"/>
    <w:hidden/>
    <w:uiPriority w:val="99"/>
    <w:semiHidden/>
    <w:rsid w:val="00F73F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</Words>
  <Characters>3059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HB04265 (Committee Report (Substituted))</vt:lpstr>
    </vt:vector>
  </TitlesOfParts>
  <Company>State of Texas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25339</dc:subject>
  <dc:creator>State of Texas</dc:creator>
  <dc:description>HB 4265 by Raney-(H)Transportation (Substitute Document Number: 88R 21235)</dc:description>
  <cp:lastModifiedBy>Matthew Lee</cp:lastModifiedBy>
  <cp:revision>2</cp:revision>
  <cp:lastPrinted>2003-11-26T17:21:00Z</cp:lastPrinted>
  <dcterms:created xsi:type="dcterms:W3CDTF">2023-04-28T00:24:00Z</dcterms:created>
  <dcterms:modified xsi:type="dcterms:W3CDTF">2023-04-28T00:24:00Z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23.113.260</vt:lpwstr>
  </property>
</Properties>
</file>