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F3493" w14:paraId="2FD3CE56" w14:textId="77777777" w:rsidTr="00345119">
        <w:tc>
          <w:tcPr>
            <w:tcW w:w="9576" w:type="dxa"/>
            <w:noWrap/>
          </w:tcPr>
          <w:p w14:paraId="69E275F3" w14:textId="77777777" w:rsidR="008423E4" w:rsidRPr="0022177D" w:rsidRDefault="00F465D6" w:rsidP="009E44FC">
            <w:pPr>
              <w:pStyle w:val="Heading1"/>
            </w:pPr>
            <w:r w:rsidRPr="00631897">
              <w:t>BILL ANALYSIS</w:t>
            </w:r>
          </w:p>
        </w:tc>
      </w:tr>
    </w:tbl>
    <w:p w14:paraId="6B9F7D20" w14:textId="77777777" w:rsidR="008423E4" w:rsidRPr="0022177D" w:rsidRDefault="008423E4" w:rsidP="009E44FC">
      <w:pPr>
        <w:jc w:val="center"/>
      </w:pPr>
    </w:p>
    <w:p w14:paraId="60902431" w14:textId="77777777" w:rsidR="008423E4" w:rsidRPr="00B31F0E" w:rsidRDefault="008423E4" w:rsidP="009E44FC"/>
    <w:p w14:paraId="14C9577A" w14:textId="77777777" w:rsidR="008423E4" w:rsidRPr="00742794" w:rsidRDefault="008423E4" w:rsidP="009E44F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F3493" w14:paraId="6F18C09D" w14:textId="77777777" w:rsidTr="00345119">
        <w:tc>
          <w:tcPr>
            <w:tcW w:w="9576" w:type="dxa"/>
          </w:tcPr>
          <w:p w14:paraId="0B2D9779" w14:textId="451C0DF5" w:rsidR="008423E4" w:rsidRPr="00861995" w:rsidRDefault="00F465D6" w:rsidP="009E44FC">
            <w:pPr>
              <w:jc w:val="right"/>
            </w:pPr>
            <w:r>
              <w:t>H.B. 4272</w:t>
            </w:r>
          </w:p>
        </w:tc>
      </w:tr>
      <w:tr w:rsidR="008F3493" w14:paraId="23B35F90" w14:textId="77777777" w:rsidTr="00345119">
        <w:tc>
          <w:tcPr>
            <w:tcW w:w="9576" w:type="dxa"/>
          </w:tcPr>
          <w:p w14:paraId="23A24810" w14:textId="7F9D34D0" w:rsidR="008423E4" w:rsidRPr="00861995" w:rsidRDefault="00F465D6" w:rsidP="009E44FC">
            <w:pPr>
              <w:jc w:val="right"/>
            </w:pPr>
            <w:r>
              <w:t xml:space="preserve">By: </w:t>
            </w:r>
            <w:r w:rsidR="00A2343B">
              <w:t>Leach</w:t>
            </w:r>
          </w:p>
        </w:tc>
      </w:tr>
      <w:tr w:rsidR="008F3493" w14:paraId="641B8DCD" w14:textId="77777777" w:rsidTr="00345119">
        <w:tc>
          <w:tcPr>
            <w:tcW w:w="9576" w:type="dxa"/>
          </w:tcPr>
          <w:p w14:paraId="3365D14F" w14:textId="21E9DD3F" w:rsidR="008423E4" w:rsidRPr="00861995" w:rsidRDefault="00F465D6" w:rsidP="009E44FC">
            <w:pPr>
              <w:jc w:val="right"/>
            </w:pPr>
            <w:r>
              <w:t>Judiciary &amp; Civil Jurisprudence</w:t>
            </w:r>
          </w:p>
        </w:tc>
      </w:tr>
      <w:tr w:rsidR="008F3493" w14:paraId="19054330" w14:textId="77777777" w:rsidTr="00345119">
        <w:tc>
          <w:tcPr>
            <w:tcW w:w="9576" w:type="dxa"/>
          </w:tcPr>
          <w:p w14:paraId="101BE3F7" w14:textId="288A4F37" w:rsidR="008423E4" w:rsidRDefault="00F465D6" w:rsidP="009E44FC">
            <w:pPr>
              <w:jc w:val="right"/>
            </w:pPr>
            <w:r>
              <w:t>Committee Report (Unamended)</w:t>
            </w:r>
          </w:p>
        </w:tc>
      </w:tr>
    </w:tbl>
    <w:p w14:paraId="79EF54B6" w14:textId="77777777" w:rsidR="008423E4" w:rsidRDefault="008423E4" w:rsidP="009E44FC">
      <w:pPr>
        <w:tabs>
          <w:tab w:val="right" w:pos="9360"/>
        </w:tabs>
      </w:pPr>
    </w:p>
    <w:p w14:paraId="6D91C6DF" w14:textId="77777777" w:rsidR="008423E4" w:rsidRDefault="008423E4" w:rsidP="009E44FC"/>
    <w:p w14:paraId="0C87437D" w14:textId="77777777" w:rsidR="008423E4" w:rsidRDefault="008423E4" w:rsidP="009E44F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F3493" w14:paraId="7958FD6C" w14:textId="77777777" w:rsidTr="00345119">
        <w:tc>
          <w:tcPr>
            <w:tcW w:w="9576" w:type="dxa"/>
          </w:tcPr>
          <w:p w14:paraId="3C34CA3B" w14:textId="77777777" w:rsidR="008423E4" w:rsidRPr="00A8133F" w:rsidRDefault="00F465D6" w:rsidP="009E44F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03F1FA3" w14:textId="77777777" w:rsidR="008423E4" w:rsidRDefault="008423E4" w:rsidP="009E44FC"/>
          <w:p w14:paraId="20AD80C4" w14:textId="4A72B731" w:rsidR="008423E4" w:rsidRDefault="00F465D6" w:rsidP="009E44FC">
            <w:pPr>
              <w:pStyle w:val="Header"/>
              <w:jc w:val="both"/>
            </w:pPr>
            <w:r w:rsidRPr="004D2FA5">
              <w:t xml:space="preserve">Under current law a healthcare provider that provides forensic medical examinations can apply to the </w:t>
            </w:r>
            <w:r>
              <w:t xml:space="preserve">Office of the </w:t>
            </w:r>
            <w:r w:rsidRPr="004D2FA5">
              <w:t>Attorney General</w:t>
            </w:r>
            <w:r>
              <w:t xml:space="preserve"> (OAG)</w:t>
            </w:r>
            <w:r w:rsidRPr="004D2FA5">
              <w:t xml:space="preserve"> to be reimbursed for certain costs associated with providing those exams to sexual assault survivors. </w:t>
            </w:r>
            <w:r>
              <w:t>Victims of sexua</w:t>
            </w:r>
            <w:r>
              <w:t>l assault are dealing with intense trauma and their privacy has been violated in the most extreme terms. Those who come forward to have a forensic examination outside of the hospital setting rely on the privacy, comfort, and safety provided by these provid</w:t>
            </w:r>
            <w:r>
              <w:t xml:space="preserve">ers. </w:t>
            </w:r>
            <w:r w:rsidR="00EE6C6B">
              <w:t>While t</w:t>
            </w:r>
            <w:r>
              <w:t xml:space="preserve">he OAG has the right to </w:t>
            </w:r>
            <w:r w:rsidR="00EE6C6B">
              <w:t>combat</w:t>
            </w:r>
            <w:r>
              <w:t xml:space="preserve"> fraud and</w:t>
            </w:r>
            <w:r w:rsidR="00EE6C6B">
              <w:t xml:space="preserve"> ensure</w:t>
            </w:r>
            <w:r>
              <w:t xml:space="preserve"> the reimbursements requested are for actual services provided</w:t>
            </w:r>
            <w:r w:rsidR="00EE6C6B">
              <w:t xml:space="preserve">, </w:t>
            </w:r>
            <w:r>
              <w:t>patients</w:t>
            </w:r>
            <w:r w:rsidR="00EE6C6B">
              <w:t>'</w:t>
            </w:r>
            <w:r>
              <w:t xml:space="preserve"> privacy </w:t>
            </w:r>
            <w:r w:rsidR="00EE6C6B">
              <w:t xml:space="preserve">still must remain </w:t>
            </w:r>
            <w:r>
              <w:t>at the forefront</w:t>
            </w:r>
            <w:r w:rsidR="00EE6C6B">
              <w:t>.</w:t>
            </w:r>
            <w:r>
              <w:t xml:space="preserve"> </w:t>
            </w:r>
            <w:r w:rsidR="00EE6C6B">
              <w:t xml:space="preserve">As such, H.B. 4272 seeks to allow </w:t>
            </w:r>
            <w:r>
              <w:t>personally identifiable information and intim</w:t>
            </w:r>
            <w:r>
              <w:t xml:space="preserve">ate photographs </w:t>
            </w:r>
            <w:r w:rsidR="00EE6C6B">
              <w:t>to be redacted and withheld from any documentation provided to the OAG in support of a reimbursement claim</w:t>
            </w:r>
            <w:r>
              <w:t>.</w:t>
            </w:r>
          </w:p>
          <w:p w14:paraId="3B319CCB" w14:textId="77777777" w:rsidR="008423E4" w:rsidRPr="00E26B13" w:rsidRDefault="008423E4" w:rsidP="009E44FC">
            <w:pPr>
              <w:rPr>
                <w:b/>
              </w:rPr>
            </w:pPr>
          </w:p>
        </w:tc>
      </w:tr>
      <w:tr w:rsidR="008F3493" w14:paraId="7F2F1016" w14:textId="77777777" w:rsidTr="00345119">
        <w:tc>
          <w:tcPr>
            <w:tcW w:w="9576" w:type="dxa"/>
          </w:tcPr>
          <w:p w14:paraId="65FF04BB" w14:textId="77777777" w:rsidR="0017725B" w:rsidRDefault="00F465D6" w:rsidP="009E44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3655460" w14:textId="77777777" w:rsidR="0017725B" w:rsidRDefault="0017725B" w:rsidP="009E44FC">
            <w:pPr>
              <w:rPr>
                <w:b/>
                <w:u w:val="single"/>
              </w:rPr>
            </w:pPr>
          </w:p>
          <w:p w14:paraId="5BACEBCD" w14:textId="13DEEF84" w:rsidR="00631656" w:rsidRPr="00631656" w:rsidRDefault="00F465D6" w:rsidP="009E44FC">
            <w:pPr>
              <w:jc w:val="both"/>
            </w:pPr>
            <w:r>
              <w:t>It is the committee's opinion that this bill does not expressly create a criminal offense, increase the p</w:t>
            </w:r>
            <w:r>
              <w:t>unishment for an existing criminal offense or category of offenses, or change the eligibility of a person for community supervision, parole, or mandatory supervision.</w:t>
            </w:r>
          </w:p>
          <w:p w14:paraId="2029D076" w14:textId="77777777" w:rsidR="0017725B" w:rsidRPr="0017725B" w:rsidRDefault="0017725B" w:rsidP="009E44FC">
            <w:pPr>
              <w:rPr>
                <w:b/>
                <w:u w:val="single"/>
              </w:rPr>
            </w:pPr>
          </w:p>
        </w:tc>
      </w:tr>
      <w:tr w:rsidR="008F3493" w14:paraId="6F7D029B" w14:textId="77777777" w:rsidTr="00345119">
        <w:tc>
          <w:tcPr>
            <w:tcW w:w="9576" w:type="dxa"/>
          </w:tcPr>
          <w:p w14:paraId="4B89184C" w14:textId="77777777" w:rsidR="008423E4" w:rsidRPr="00A8133F" w:rsidRDefault="00F465D6" w:rsidP="009E44F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57602A2" w14:textId="77777777" w:rsidR="008423E4" w:rsidRDefault="008423E4" w:rsidP="009E44FC"/>
          <w:p w14:paraId="3BD6ED4C" w14:textId="3F5A5028" w:rsidR="00631656" w:rsidRDefault="00F465D6" w:rsidP="009E44F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</w:t>
            </w:r>
            <w:r>
              <w:t>expressly grant any additional rulemaking authority to a state officer, department, agency, or institution.</w:t>
            </w:r>
          </w:p>
          <w:p w14:paraId="45DDF7EC" w14:textId="77777777" w:rsidR="008423E4" w:rsidRPr="00E21FDC" w:rsidRDefault="008423E4" w:rsidP="009E44FC">
            <w:pPr>
              <w:rPr>
                <w:b/>
              </w:rPr>
            </w:pPr>
          </w:p>
        </w:tc>
      </w:tr>
      <w:tr w:rsidR="008F3493" w14:paraId="0E926913" w14:textId="77777777" w:rsidTr="00345119">
        <w:tc>
          <w:tcPr>
            <w:tcW w:w="9576" w:type="dxa"/>
          </w:tcPr>
          <w:p w14:paraId="29D9E766" w14:textId="77777777" w:rsidR="008423E4" w:rsidRPr="00A8133F" w:rsidRDefault="00F465D6" w:rsidP="009E44F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78F0DE5" w14:textId="77777777" w:rsidR="008423E4" w:rsidRDefault="008423E4" w:rsidP="009E44FC"/>
          <w:p w14:paraId="229F4D5E" w14:textId="6EE7550B" w:rsidR="008423E4" w:rsidRDefault="00F465D6" w:rsidP="009E44F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4272 amends the </w:t>
            </w:r>
            <w:r w:rsidRPr="00631656">
              <w:t>Code of Criminal Procedure</w:t>
            </w:r>
            <w:r>
              <w:t xml:space="preserve"> to authorize a health care provider</w:t>
            </w:r>
            <w:r>
              <w:t xml:space="preserve"> or sexual assault examiner to redact </w:t>
            </w:r>
            <w:r w:rsidRPr="00631656">
              <w:t>any personally identifiable information of a sexual assault survivor and withhold any visual material depicting a sexual assault survivor with the survivor's intimate parts</w:t>
            </w:r>
            <w:r w:rsidR="00DE4F64">
              <w:t xml:space="preserve"> </w:t>
            </w:r>
            <w:r w:rsidRPr="00631656">
              <w:t>exposed or otherwise depicting the survivor i</w:t>
            </w:r>
            <w:r w:rsidRPr="00631656">
              <w:t>n an intimate state</w:t>
            </w:r>
            <w:r>
              <w:t xml:space="preserve"> when providing documentation in support of </w:t>
            </w:r>
            <w:r w:rsidR="004B30CE">
              <w:t xml:space="preserve">a </w:t>
            </w:r>
            <w:r>
              <w:t xml:space="preserve">request </w:t>
            </w:r>
            <w:r w:rsidR="004B30CE">
              <w:t>for</w:t>
            </w:r>
            <w:r>
              <w:t xml:space="preserve"> additional reimbursement </w:t>
            </w:r>
            <w:r w:rsidR="004B30CE">
              <w:t>for the costs of a forensic medical examination of a sexual assault victim reporting an assault</w:t>
            </w:r>
            <w:r w:rsidR="00DE4F64">
              <w:t xml:space="preserve">. </w:t>
            </w:r>
          </w:p>
          <w:p w14:paraId="310BC777" w14:textId="0D5E216E" w:rsidR="00631656" w:rsidRDefault="00631656" w:rsidP="009E44F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  <w:p w14:paraId="36B0C0B1" w14:textId="77777777" w:rsidR="00987131" w:rsidRDefault="00F465D6" w:rsidP="009E44F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 w:rsidRPr="00631656">
              <w:rPr>
                <w:bCs/>
              </w:rPr>
              <w:t>H.B. 4272 amends the</w:t>
            </w:r>
            <w:r>
              <w:rPr>
                <w:bCs/>
              </w:rPr>
              <w:t xml:space="preserve"> </w:t>
            </w:r>
            <w:r w:rsidRPr="00631656">
              <w:rPr>
                <w:bCs/>
              </w:rPr>
              <w:t>Government Code</w:t>
            </w:r>
            <w:r>
              <w:rPr>
                <w:bCs/>
              </w:rPr>
              <w:t xml:space="preserve"> to authorize </w:t>
            </w:r>
            <w:r w:rsidRPr="00987131">
              <w:rPr>
                <w:bCs/>
              </w:rPr>
              <w:t>an ad</w:t>
            </w:r>
            <w:r w:rsidRPr="00987131">
              <w:rPr>
                <w:bCs/>
              </w:rPr>
              <w:t>vocate or sexual assault program</w:t>
            </w:r>
            <w:r>
              <w:rPr>
                <w:bCs/>
              </w:rPr>
              <w:t xml:space="preserve"> to redact </w:t>
            </w:r>
            <w:r w:rsidR="00194143">
              <w:rPr>
                <w:bCs/>
              </w:rPr>
              <w:t xml:space="preserve">any such information </w:t>
            </w:r>
            <w:r w:rsidRPr="00987131">
              <w:rPr>
                <w:bCs/>
              </w:rPr>
              <w:t xml:space="preserve">and withhold any </w:t>
            </w:r>
            <w:r w:rsidR="004B30CE">
              <w:rPr>
                <w:bCs/>
              </w:rPr>
              <w:t xml:space="preserve">such </w:t>
            </w:r>
            <w:r w:rsidR="00194143">
              <w:rPr>
                <w:bCs/>
              </w:rPr>
              <w:t>material</w:t>
            </w:r>
            <w:r>
              <w:rPr>
                <w:bCs/>
              </w:rPr>
              <w:t xml:space="preserve"> i</w:t>
            </w:r>
            <w:r w:rsidRPr="00987131">
              <w:rPr>
                <w:bCs/>
              </w:rPr>
              <w:t>n disclosing a communication or record for purposes of a</w:t>
            </w:r>
            <w:r>
              <w:rPr>
                <w:bCs/>
              </w:rPr>
              <w:t xml:space="preserve"> </w:t>
            </w:r>
            <w:r w:rsidRPr="00987131">
              <w:rPr>
                <w:bCs/>
              </w:rPr>
              <w:t xml:space="preserve">management </w:t>
            </w:r>
            <w:r>
              <w:rPr>
                <w:bCs/>
              </w:rPr>
              <w:t xml:space="preserve">or financial </w:t>
            </w:r>
            <w:r w:rsidRPr="00987131">
              <w:rPr>
                <w:bCs/>
              </w:rPr>
              <w:t>audit, a program evaluation, or research</w:t>
            </w:r>
            <w:r>
              <w:rPr>
                <w:bCs/>
              </w:rPr>
              <w:t>.</w:t>
            </w:r>
          </w:p>
          <w:p w14:paraId="594386AC" w14:textId="4661F2E9" w:rsidR="00E7725E" w:rsidRPr="00835628" w:rsidRDefault="00E7725E" w:rsidP="009E44F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8F3493" w14:paraId="1258B972" w14:textId="77777777" w:rsidTr="00345119">
        <w:tc>
          <w:tcPr>
            <w:tcW w:w="9576" w:type="dxa"/>
          </w:tcPr>
          <w:p w14:paraId="21D5C9A8" w14:textId="77777777" w:rsidR="008423E4" w:rsidRPr="00A8133F" w:rsidRDefault="00F465D6" w:rsidP="009E44F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1A5FE03" w14:textId="77777777" w:rsidR="008423E4" w:rsidRDefault="008423E4" w:rsidP="009E44FC"/>
          <w:p w14:paraId="780E739B" w14:textId="06C1D651" w:rsidR="008423E4" w:rsidRPr="003624F2" w:rsidRDefault="00F465D6" w:rsidP="009E44F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D75FC31" w14:textId="77777777" w:rsidR="008423E4" w:rsidRPr="00233FDB" w:rsidRDefault="008423E4" w:rsidP="009E44FC">
            <w:pPr>
              <w:rPr>
                <w:b/>
              </w:rPr>
            </w:pPr>
          </w:p>
        </w:tc>
      </w:tr>
    </w:tbl>
    <w:p w14:paraId="70CF157D" w14:textId="77777777" w:rsidR="008423E4" w:rsidRPr="00BE0E75" w:rsidRDefault="008423E4" w:rsidP="009E44FC">
      <w:pPr>
        <w:jc w:val="both"/>
        <w:rPr>
          <w:rFonts w:ascii="Arial" w:hAnsi="Arial"/>
          <w:sz w:val="16"/>
          <w:szCs w:val="16"/>
        </w:rPr>
      </w:pPr>
    </w:p>
    <w:p w14:paraId="53785CC3" w14:textId="77777777" w:rsidR="004108C3" w:rsidRPr="008423E4" w:rsidRDefault="004108C3" w:rsidP="009E44F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4531" w14:textId="77777777" w:rsidR="00000000" w:rsidRDefault="00F465D6">
      <w:r>
        <w:separator/>
      </w:r>
    </w:p>
  </w:endnote>
  <w:endnote w:type="continuationSeparator" w:id="0">
    <w:p w14:paraId="292DF902" w14:textId="77777777" w:rsidR="00000000" w:rsidRDefault="00F4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9F0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F3493" w14:paraId="043F779E" w14:textId="77777777" w:rsidTr="009C1E9A">
      <w:trPr>
        <w:cantSplit/>
      </w:trPr>
      <w:tc>
        <w:tcPr>
          <w:tcW w:w="0" w:type="pct"/>
        </w:tcPr>
        <w:p w14:paraId="3623030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37915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6CF64C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D59627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923FA2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F3493" w14:paraId="00D76698" w14:textId="77777777" w:rsidTr="009C1E9A">
      <w:trPr>
        <w:cantSplit/>
      </w:trPr>
      <w:tc>
        <w:tcPr>
          <w:tcW w:w="0" w:type="pct"/>
        </w:tcPr>
        <w:p w14:paraId="11DCA1A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8320816" w14:textId="53236965" w:rsidR="00EC379B" w:rsidRPr="009C1E9A" w:rsidRDefault="00F465D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24674-D</w:t>
          </w:r>
        </w:p>
      </w:tc>
      <w:tc>
        <w:tcPr>
          <w:tcW w:w="2453" w:type="pct"/>
        </w:tcPr>
        <w:p w14:paraId="126D2955" w14:textId="21D0FD5D" w:rsidR="00EC379B" w:rsidRDefault="00F465D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A59BE">
            <w:t>23.111.48</w:t>
          </w:r>
          <w:r>
            <w:fldChar w:fldCharType="end"/>
          </w:r>
        </w:p>
      </w:tc>
    </w:tr>
    <w:tr w:rsidR="008F3493" w14:paraId="5A344B01" w14:textId="77777777" w:rsidTr="009C1E9A">
      <w:trPr>
        <w:cantSplit/>
      </w:trPr>
      <w:tc>
        <w:tcPr>
          <w:tcW w:w="0" w:type="pct"/>
        </w:tcPr>
        <w:p w14:paraId="628777F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212E32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9A2187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A91E61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F3493" w14:paraId="7437DB1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32E58FB" w14:textId="77777777" w:rsidR="00EC379B" w:rsidRDefault="00F465D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418531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DDCDD5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CC63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2CAA" w14:textId="77777777" w:rsidR="00000000" w:rsidRDefault="00F465D6">
      <w:r>
        <w:separator/>
      </w:r>
    </w:p>
  </w:footnote>
  <w:footnote w:type="continuationSeparator" w:id="0">
    <w:p w14:paraId="7F20409C" w14:textId="77777777" w:rsidR="00000000" w:rsidRDefault="00F4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CCB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733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8FF6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5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1641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59BE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A01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143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0FE3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57DBB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30CE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2FA5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656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136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4DDF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3493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131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44FC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343B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05C9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2DE4"/>
    <w:rsid w:val="00AF48B4"/>
    <w:rsid w:val="00AF4923"/>
    <w:rsid w:val="00AF7C74"/>
    <w:rsid w:val="00B000AF"/>
    <w:rsid w:val="00B04E79"/>
    <w:rsid w:val="00B05FAC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4F64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08"/>
    <w:rsid w:val="00E634DC"/>
    <w:rsid w:val="00E667F3"/>
    <w:rsid w:val="00E67794"/>
    <w:rsid w:val="00E70CC6"/>
    <w:rsid w:val="00E71057"/>
    <w:rsid w:val="00E71254"/>
    <w:rsid w:val="00E73CCD"/>
    <w:rsid w:val="00E76453"/>
    <w:rsid w:val="00E7725E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762E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6C6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65D6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5D6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87032F-44CE-4845-850E-DE2499A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316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16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16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1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1656"/>
    <w:rPr>
      <w:b/>
      <w:bCs/>
    </w:rPr>
  </w:style>
  <w:style w:type="paragraph" w:styleId="Revision">
    <w:name w:val="Revision"/>
    <w:hidden/>
    <w:uiPriority w:val="99"/>
    <w:semiHidden/>
    <w:rsid w:val="004B30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1989</Characters>
  <Application>Microsoft Office Word</Application>
  <DocSecurity>4</DocSecurity>
  <Lines>53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HB04272 (Committee Report (Unamended))</vt:lpstr>
    </vt:vector>
  </TitlesOfParts>
  <Company>State of Texas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24674</dc:subject>
  <dc:creator>State of Texas</dc:creator>
  <dc:description>HB 4272 by Leach-(H)Judiciary &amp; Civil Jurisprudence</dc:description>
  <cp:lastModifiedBy>Alan Gonzalez Otero</cp:lastModifiedBy>
  <cp:revision>2</cp:revision>
  <cp:lastPrinted>2003-11-26T17:21:00Z</cp:lastPrinted>
  <dcterms:created xsi:type="dcterms:W3CDTF">2023-04-25T01:32:00Z</dcterms:created>
  <dcterms:modified xsi:type="dcterms:W3CDTF">2023-04-25T01:32:00Z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23.111.48</vt:lpwstr>
  </property>
</Properties>
</file>