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7AFA" w14:paraId="07DC6FDD" w14:textId="77777777" w:rsidTr="00345119">
        <w:tc>
          <w:tcPr>
            <w:tcW w:w="9576" w:type="dxa"/>
            <w:noWrap/>
          </w:tcPr>
          <w:p w14:paraId="49276863" w14:textId="77777777" w:rsidR="008423E4" w:rsidRPr="0022177D" w:rsidRDefault="004A4E87" w:rsidP="00AA45CD">
            <w:pPr>
              <w:pStyle w:val="Heading1"/>
            </w:pPr>
            <w:r w:rsidRPr="00631897">
              <w:t>BILL ANALYSIS</w:t>
            </w:r>
          </w:p>
        </w:tc>
      </w:tr>
    </w:tbl>
    <w:p w14:paraId="2EBC3938" w14:textId="77777777" w:rsidR="008423E4" w:rsidRPr="0022177D" w:rsidRDefault="008423E4" w:rsidP="00AA45CD">
      <w:pPr>
        <w:jc w:val="center"/>
      </w:pPr>
    </w:p>
    <w:p w14:paraId="05EBDB36" w14:textId="77777777" w:rsidR="008423E4" w:rsidRPr="00B31F0E" w:rsidRDefault="008423E4" w:rsidP="00AA45CD"/>
    <w:p w14:paraId="44454D21" w14:textId="77777777" w:rsidR="008423E4" w:rsidRPr="00742794" w:rsidRDefault="008423E4" w:rsidP="00AA45C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7AFA" w14:paraId="4E1E72A2" w14:textId="77777777" w:rsidTr="00345119">
        <w:tc>
          <w:tcPr>
            <w:tcW w:w="9576" w:type="dxa"/>
          </w:tcPr>
          <w:p w14:paraId="31ACD2C4" w14:textId="7204B706" w:rsidR="008423E4" w:rsidRPr="00861995" w:rsidRDefault="004A4E87" w:rsidP="00AA45CD">
            <w:pPr>
              <w:jc w:val="right"/>
            </w:pPr>
            <w:r>
              <w:t>H.B. 4342</w:t>
            </w:r>
          </w:p>
        </w:tc>
      </w:tr>
      <w:tr w:rsidR="00267AFA" w14:paraId="5880F974" w14:textId="77777777" w:rsidTr="00345119">
        <w:tc>
          <w:tcPr>
            <w:tcW w:w="9576" w:type="dxa"/>
          </w:tcPr>
          <w:p w14:paraId="01208AFF" w14:textId="6D8EF58E" w:rsidR="008423E4" w:rsidRPr="00861995" w:rsidRDefault="004A4E87" w:rsidP="00AA45CD">
            <w:pPr>
              <w:jc w:val="right"/>
            </w:pPr>
            <w:r>
              <w:t xml:space="preserve">By: </w:t>
            </w:r>
            <w:r w:rsidR="0095155D">
              <w:t>Plesa</w:t>
            </w:r>
          </w:p>
        </w:tc>
      </w:tr>
      <w:tr w:rsidR="00267AFA" w14:paraId="713E8554" w14:textId="77777777" w:rsidTr="00345119">
        <w:tc>
          <w:tcPr>
            <w:tcW w:w="9576" w:type="dxa"/>
          </w:tcPr>
          <w:p w14:paraId="66EEC669" w14:textId="7D347F63" w:rsidR="008423E4" w:rsidRPr="00861995" w:rsidRDefault="004A4E87" w:rsidP="00AA45CD">
            <w:pPr>
              <w:jc w:val="right"/>
            </w:pPr>
            <w:r>
              <w:t>Public Education</w:t>
            </w:r>
          </w:p>
        </w:tc>
      </w:tr>
      <w:tr w:rsidR="00267AFA" w14:paraId="0D52ABC5" w14:textId="77777777" w:rsidTr="00345119">
        <w:tc>
          <w:tcPr>
            <w:tcW w:w="9576" w:type="dxa"/>
          </w:tcPr>
          <w:p w14:paraId="068DE9E5" w14:textId="6FE1B24D" w:rsidR="008423E4" w:rsidRDefault="004A4E87" w:rsidP="00AA45CD">
            <w:pPr>
              <w:jc w:val="right"/>
            </w:pPr>
            <w:r>
              <w:t>Committee Report (Unamended)</w:t>
            </w:r>
          </w:p>
        </w:tc>
      </w:tr>
    </w:tbl>
    <w:p w14:paraId="3794532C" w14:textId="77777777" w:rsidR="008423E4" w:rsidRDefault="008423E4" w:rsidP="00AA45CD">
      <w:pPr>
        <w:tabs>
          <w:tab w:val="right" w:pos="9360"/>
        </w:tabs>
      </w:pPr>
    </w:p>
    <w:p w14:paraId="50479813" w14:textId="77777777" w:rsidR="008423E4" w:rsidRDefault="008423E4" w:rsidP="00AA45CD"/>
    <w:p w14:paraId="65A1E99E" w14:textId="77777777" w:rsidR="008423E4" w:rsidRDefault="008423E4" w:rsidP="00AA45C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7AFA" w14:paraId="69CBE34E" w14:textId="77777777" w:rsidTr="00345119">
        <w:tc>
          <w:tcPr>
            <w:tcW w:w="9576" w:type="dxa"/>
          </w:tcPr>
          <w:p w14:paraId="0F8C2EA3" w14:textId="77777777" w:rsidR="008423E4" w:rsidRPr="00A8133F" w:rsidRDefault="004A4E87" w:rsidP="00AA45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E5EDB2" w14:textId="77777777" w:rsidR="008423E4" w:rsidRDefault="008423E4" w:rsidP="00AA45CD"/>
          <w:p w14:paraId="02DC8E46" w14:textId="72594843" w:rsidR="008423E4" w:rsidRDefault="004A4E87" w:rsidP="00AA45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5307">
              <w:t>Last session</w:t>
            </w:r>
            <w:r w:rsidR="00F3534F" w:rsidRPr="00BD5307">
              <w:t xml:space="preserve">, </w:t>
            </w:r>
            <w:r w:rsidRPr="00BD5307">
              <w:t xml:space="preserve">the legislature passed </w:t>
            </w:r>
            <w:r w:rsidR="00F3534F" w:rsidRPr="00BD5307">
              <w:t>S</w:t>
            </w:r>
            <w:r w:rsidRPr="00BD5307">
              <w:t>.</w:t>
            </w:r>
            <w:r w:rsidR="00F3534F" w:rsidRPr="00BD5307">
              <w:t>B</w:t>
            </w:r>
            <w:r w:rsidRPr="00BD5307">
              <w:t>.</w:t>
            </w:r>
            <w:r w:rsidR="00F3534F" w:rsidRPr="00BD5307">
              <w:t xml:space="preserve"> 1063</w:t>
            </w:r>
            <w:r w:rsidRPr="00BD5307">
              <w:t>, which</w:t>
            </w:r>
            <w:r w:rsidR="00F3534F" w:rsidRPr="00BD5307">
              <w:t xml:space="preserve"> created a personal financial literacy</w:t>
            </w:r>
            <w:r w:rsidR="00F3534F" w:rsidRPr="00BD5307">
              <w:rPr>
                <w:spacing w:val="-4"/>
              </w:rPr>
              <w:t xml:space="preserve"> </w:t>
            </w:r>
            <w:r w:rsidR="00E613A3">
              <w:rPr>
                <w:spacing w:val="-4"/>
              </w:rPr>
              <w:t>and</w:t>
            </w:r>
            <w:r w:rsidR="00C630E0" w:rsidRPr="00BD5307">
              <w:rPr>
                <w:spacing w:val="-4"/>
              </w:rPr>
              <w:t xml:space="preserve"> economics </w:t>
            </w:r>
            <w:r w:rsidR="00F3534F" w:rsidRPr="00BD5307">
              <w:t>course</w:t>
            </w:r>
            <w:r w:rsidR="00F3534F" w:rsidRPr="00BD5307">
              <w:rPr>
                <w:spacing w:val="-4"/>
              </w:rPr>
              <w:t xml:space="preserve"> </w:t>
            </w:r>
            <w:r w:rsidR="00FC6CC0">
              <w:rPr>
                <w:spacing w:val="-4"/>
              </w:rPr>
              <w:t>that a student may complete</w:t>
            </w:r>
            <w:r w:rsidR="00F3534F" w:rsidRPr="00BD5307">
              <w:rPr>
                <w:spacing w:val="-4"/>
              </w:rPr>
              <w:t xml:space="preserve"> </w:t>
            </w:r>
            <w:r w:rsidRPr="00BD5307">
              <w:rPr>
                <w:spacing w:val="-4"/>
              </w:rPr>
              <w:t xml:space="preserve">as an alternative to </w:t>
            </w:r>
            <w:r w:rsidR="00FC6CC0">
              <w:rPr>
                <w:spacing w:val="-4"/>
              </w:rPr>
              <w:t xml:space="preserve">a course in just </w:t>
            </w:r>
            <w:r w:rsidRPr="00BD5307">
              <w:rPr>
                <w:spacing w:val="-4"/>
              </w:rPr>
              <w:t xml:space="preserve">economics for purposes of satisfying </w:t>
            </w:r>
            <w:r w:rsidR="00F3534F" w:rsidRPr="00BD5307">
              <w:t>the</w:t>
            </w:r>
            <w:r w:rsidR="00F3534F">
              <w:rPr>
                <w:spacing w:val="-4"/>
              </w:rPr>
              <w:t xml:space="preserve"> </w:t>
            </w:r>
            <w:r w:rsidR="00F3534F">
              <w:t>social</w:t>
            </w:r>
            <w:r w:rsidR="00F3534F">
              <w:rPr>
                <w:spacing w:val="-4"/>
              </w:rPr>
              <w:t xml:space="preserve"> </w:t>
            </w:r>
            <w:r w:rsidR="00F3534F">
              <w:t>studies</w:t>
            </w:r>
            <w:r w:rsidR="00F3534F">
              <w:rPr>
                <w:spacing w:val="-4"/>
              </w:rPr>
              <w:t xml:space="preserve"> </w:t>
            </w:r>
            <w:r w:rsidR="00F3534F">
              <w:t>curriculum</w:t>
            </w:r>
            <w:r w:rsidR="00F3534F">
              <w:rPr>
                <w:spacing w:val="-4"/>
              </w:rPr>
              <w:t xml:space="preserve"> </w:t>
            </w:r>
            <w:r w:rsidR="00F3534F">
              <w:t>requirement</w:t>
            </w:r>
            <w:r>
              <w:t>s</w:t>
            </w:r>
            <w:r w:rsidR="00F3534F">
              <w:t>.</w:t>
            </w:r>
            <w:r w:rsidR="00F3534F">
              <w:rPr>
                <w:spacing w:val="-4"/>
              </w:rPr>
              <w:t xml:space="preserve"> </w:t>
            </w:r>
            <w:r w:rsidR="00F3534F">
              <w:t>Many business leaders and job creators</w:t>
            </w:r>
            <w:r w:rsidR="00855361">
              <w:t>, such as the Frisco Chamber of Commerce,</w:t>
            </w:r>
            <w:r w:rsidR="00F3534F">
              <w:t xml:space="preserve"> </w:t>
            </w:r>
            <w:r>
              <w:t xml:space="preserve">continue to express </w:t>
            </w:r>
            <w:r w:rsidR="00F3534F">
              <w:t xml:space="preserve">concerns and frustrations that their workforce is lacking financial literacy. This has </w:t>
            </w:r>
            <w:r>
              <w:t xml:space="preserve">also </w:t>
            </w:r>
            <w:r w:rsidR="00F3534F">
              <w:t>hindered employees' ability to move up and the job creators' ability to promote from within. H.B</w:t>
            </w:r>
            <w:r w:rsidR="00787D86">
              <w:t>.</w:t>
            </w:r>
            <w:r w:rsidR="00F3534F">
              <w:t xml:space="preserve"> 4342 seeks to prepare Texas students for the  competitive</w:t>
            </w:r>
            <w:r w:rsidR="00F3534F">
              <w:rPr>
                <w:spacing w:val="-4"/>
              </w:rPr>
              <w:t xml:space="preserve"> </w:t>
            </w:r>
            <w:r w:rsidR="00F3534F">
              <w:t>global</w:t>
            </w:r>
            <w:r w:rsidR="00F3534F">
              <w:rPr>
                <w:spacing w:val="-4"/>
              </w:rPr>
              <w:t xml:space="preserve"> </w:t>
            </w:r>
            <w:r w:rsidR="00F3534F">
              <w:t>job</w:t>
            </w:r>
            <w:r w:rsidR="00F3534F">
              <w:rPr>
                <w:spacing w:val="-4"/>
              </w:rPr>
              <w:t xml:space="preserve"> </w:t>
            </w:r>
            <w:r w:rsidR="00F3534F">
              <w:t>market</w:t>
            </w:r>
            <w:r w:rsidR="00F3534F">
              <w:rPr>
                <w:spacing w:val="-4"/>
              </w:rPr>
              <w:t xml:space="preserve"> </w:t>
            </w:r>
            <w:r w:rsidR="002E1470">
              <w:rPr>
                <w:spacing w:val="-4"/>
              </w:rPr>
              <w:t xml:space="preserve">and teach </w:t>
            </w:r>
            <w:r w:rsidR="00F3534F">
              <w:t>them</w:t>
            </w:r>
            <w:r w:rsidR="00F3534F">
              <w:rPr>
                <w:spacing w:val="-4"/>
              </w:rPr>
              <w:t xml:space="preserve"> </w:t>
            </w:r>
            <w:r w:rsidR="00F3534F">
              <w:t>critical</w:t>
            </w:r>
            <w:r w:rsidR="00F3534F">
              <w:rPr>
                <w:spacing w:val="-4"/>
              </w:rPr>
              <w:t xml:space="preserve"> </w:t>
            </w:r>
            <w:r w:rsidR="00F3534F">
              <w:t>and</w:t>
            </w:r>
            <w:r w:rsidR="00F3534F">
              <w:rPr>
                <w:spacing w:val="-4"/>
              </w:rPr>
              <w:t xml:space="preserve"> </w:t>
            </w:r>
            <w:r w:rsidR="00F3534F">
              <w:t>lifelong</w:t>
            </w:r>
            <w:r w:rsidR="00F3534F">
              <w:rPr>
                <w:spacing w:val="-4"/>
              </w:rPr>
              <w:t xml:space="preserve"> </w:t>
            </w:r>
            <w:r w:rsidR="00F3534F">
              <w:t>financial</w:t>
            </w:r>
            <w:r w:rsidR="00F3534F">
              <w:rPr>
                <w:spacing w:val="-4"/>
              </w:rPr>
              <w:t xml:space="preserve"> </w:t>
            </w:r>
            <w:r w:rsidR="00F3534F">
              <w:t>literacy and skills</w:t>
            </w:r>
            <w:r w:rsidR="002E1470">
              <w:t xml:space="preserve"> by</w:t>
            </w:r>
            <w:r w:rsidR="00855361">
              <w:t xml:space="preserve"> </w:t>
            </w:r>
            <w:r w:rsidR="004F2C24">
              <w:t>providing for</w:t>
            </w:r>
            <w:r w:rsidR="00F3534F">
              <w:rPr>
                <w:spacing w:val="-4"/>
              </w:rPr>
              <w:t xml:space="preserve"> </w:t>
            </w:r>
            <w:r w:rsidR="00F3534F">
              <w:t>personal</w:t>
            </w:r>
            <w:r w:rsidR="00F3534F">
              <w:rPr>
                <w:spacing w:val="-4"/>
              </w:rPr>
              <w:t xml:space="preserve"> </w:t>
            </w:r>
            <w:r w:rsidR="00F3534F">
              <w:t>financial</w:t>
            </w:r>
            <w:r w:rsidR="00F3534F">
              <w:rPr>
                <w:spacing w:val="-4"/>
              </w:rPr>
              <w:t xml:space="preserve"> </w:t>
            </w:r>
            <w:r w:rsidR="00F3534F">
              <w:t>literacy</w:t>
            </w:r>
            <w:r w:rsidR="00F3534F">
              <w:rPr>
                <w:spacing w:val="-4"/>
              </w:rPr>
              <w:t xml:space="preserve"> </w:t>
            </w:r>
            <w:r w:rsidR="004F2C24">
              <w:rPr>
                <w:spacing w:val="-4"/>
              </w:rPr>
              <w:t>to be included as part of</w:t>
            </w:r>
            <w:r w:rsidR="00F3534F">
              <w:rPr>
                <w:spacing w:val="-4"/>
              </w:rPr>
              <w:t xml:space="preserve"> </w:t>
            </w:r>
            <w:r w:rsidR="00F3534F" w:rsidRPr="00BD5307">
              <w:t>the</w:t>
            </w:r>
            <w:r w:rsidR="00F3534F" w:rsidRPr="00BD5307">
              <w:rPr>
                <w:spacing w:val="-4"/>
              </w:rPr>
              <w:t xml:space="preserve"> </w:t>
            </w:r>
            <w:r w:rsidR="008D47EC">
              <w:rPr>
                <w:spacing w:val="-4"/>
              </w:rPr>
              <w:t xml:space="preserve">existing </w:t>
            </w:r>
            <w:r w:rsidR="00F3534F" w:rsidRPr="00BD5307">
              <w:t>economics</w:t>
            </w:r>
            <w:r w:rsidR="00F3534F" w:rsidRPr="00BD5307">
              <w:rPr>
                <w:spacing w:val="-4"/>
              </w:rPr>
              <w:t xml:space="preserve"> </w:t>
            </w:r>
            <w:r w:rsidR="00F3534F" w:rsidRPr="00BD5307">
              <w:t>curriculum</w:t>
            </w:r>
            <w:r w:rsidR="00371318">
              <w:t xml:space="preserve">. </w:t>
            </w:r>
          </w:p>
          <w:p w14:paraId="624AC747" w14:textId="77777777" w:rsidR="008423E4" w:rsidRPr="00E26B13" w:rsidRDefault="008423E4" w:rsidP="00AA45CD">
            <w:pPr>
              <w:rPr>
                <w:b/>
              </w:rPr>
            </w:pPr>
          </w:p>
        </w:tc>
      </w:tr>
      <w:tr w:rsidR="00267AFA" w14:paraId="178EFBF5" w14:textId="77777777" w:rsidTr="00345119">
        <w:tc>
          <w:tcPr>
            <w:tcW w:w="9576" w:type="dxa"/>
          </w:tcPr>
          <w:p w14:paraId="4DDC297C" w14:textId="77777777" w:rsidR="0017725B" w:rsidRDefault="004A4E87" w:rsidP="00AA45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306772" w14:textId="77777777" w:rsidR="0017725B" w:rsidRDefault="0017725B" w:rsidP="00AA45CD">
            <w:pPr>
              <w:rPr>
                <w:b/>
                <w:u w:val="single"/>
              </w:rPr>
            </w:pPr>
          </w:p>
          <w:p w14:paraId="648A0C92" w14:textId="1F112C03" w:rsidR="00666652" w:rsidRPr="00666652" w:rsidRDefault="004A4E87" w:rsidP="00AA45CD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EDBF691" w14:textId="77777777" w:rsidR="0017725B" w:rsidRPr="0017725B" w:rsidRDefault="0017725B" w:rsidP="00AA45CD">
            <w:pPr>
              <w:rPr>
                <w:b/>
                <w:u w:val="single"/>
              </w:rPr>
            </w:pPr>
          </w:p>
        </w:tc>
      </w:tr>
      <w:tr w:rsidR="00267AFA" w14:paraId="22D8576C" w14:textId="77777777" w:rsidTr="00345119">
        <w:tc>
          <w:tcPr>
            <w:tcW w:w="9576" w:type="dxa"/>
          </w:tcPr>
          <w:p w14:paraId="6364B354" w14:textId="77777777" w:rsidR="008423E4" w:rsidRPr="00A8133F" w:rsidRDefault="004A4E87" w:rsidP="00AA45CD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294088BD" w14:textId="77777777" w:rsidR="008423E4" w:rsidRDefault="008423E4" w:rsidP="00AA45CD"/>
          <w:p w14:paraId="18D74B0A" w14:textId="16666D3E" w:rsidR="00666652" w:rsidRDefault="004A4E87" w:rsidP="00AA45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54568F6" w14:textId="77777777" w:rsidR="008423E4" w:rsidRPr="00E21FDC" w:rsidRDefault="008423E4" w:rsidP="00AA45CD">
            <w:pPr>
              <w:rPr>
                <w:b/>
              </w:rPr>
            </w:pPr>
          </w:p>
        </w:tc>
      </w:tr>
      <w:tr w:rsidR="00267AFA" w14:paraId="5C1DDDC0" w14:textId="77777777" w:rsidTr="00345119">
        <w:tc>
          <w:tcPr>
            <w:tcW w:w="9576" w:type="dxa"/>
          </w:tcPr>
          <w:p w14:paraId="609E8A99" w14:textId="77777777" w:rsidR="008423E4" w:rsidRPr="00A8133F" w:rsidRDefault="004A4E87" w:rsidP="00AA45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37EA8C" w14:textId="77777777" w:rsidR="008423E4" w:rsidRDefault="008423E4" w:rsidP="00AA45CD"/>
          <w:p w14:paraId="252DC3F8" w14:textId="412E0DDC" w:rsidR="009C36CD" w:rsidRPr="009C36CD" w:rsidRDefault="004A4E87" w:rsidP="00AA45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4342 amends the Education Code to </w:t>
            </w:r>
            <w:r w:rsidR="007004BC">
              <w:t xml:space="preserve">replace the </w:t>
            </w:r>
            <w:r w:rsidR="00666652">
              <w:t xml:space="preserve">requirement </w:t>
            </w:r>
            <w:r w:rsidR="007004BC">
              <w:t xml:space="preserve">for </w:t>
            </w:r>
            <w:r w:rsidR="00C630E0">
              <w:t xml:space="preserve">a student to complete </w:t>
            </w:r>
            <w:r w:rsidR="00666652">
              <w:t xml:space="preserve">at least one-half credit in economics or </w:t>
            </w:r>
            <w:r w:rsidR="00666652" w:rsidRPr="00666652">
              <w:t>personal financial literacy &amp; economics</w:t>
            </w:r>
            <w:r w:rsidR="00C630E0">
              <w:t xml:space="preserve"> as part of the required social studies credits</w:t>
            </w:r>
            <w:r w:rsidR="00BD5307">
              <w:t xml:space="preserve"> under the foundation high school program</w:t>
            </w:r>
            <w:r w:rsidR="00666652">
              <w:t xml:space="preserve"> </w:t>
            </w:r>
            <w:r w:rsidR="002E1470">
              <w:t xml:space="preserve">with </w:t>
            </w:r>
            <w:r w:rsidR="00C630E0">
              <w:t>a requirement for a student to complete</w:t>
            </w:r>
            <w:r w:rsidR="00E613A3">
              <w:t xml:space="preserve"> </w:t>
            </w:r>
            <w:r w:rsidR="00666652">
              <w:t>at least one-half credit in economics</w:t>
            </w:r>
            <w:r w:rsidR="002E1470">
              <w:t xml:space="preserve">, which </w:t>
            </w:r>
            <w:r w:rsidR="00666652">
              <w:t>include</w:t>
            </w:r>
            <w:r w:rsidR="004F2C24">
              <w:t>s</w:t>
            </w:r>
            <w:r w:rsidR="00666652">
              <w:t xml:space="preserve"> </w:t>
            </w:r>
            <w:r w:rsidR="00666652" w:rsidRPr="00666652">
              <w:t>personal financial literacy &amp; economics</w:t>
            </w:r>
            <w:r w:rsidR="00BD5307">
              <w:t>, as part of the social studies credits</w:t>
            </w:r>
            <w:r w:rsidR="00666652">
              <w:t xml:space="preserve">. </w:t>
            </w:r>
            <w:r w:rsidR="004F2C24">
              <w:t xml:space="preserve">The bill </w:t>
            </w:r>
            <w:r w:rsidR="00666652">
              <w:t xml:space="preserve">applies beginning with the 2023-2024 school year. </w:t>
            </w:r>
          </w:p>
          <w:p w14:paraId="67C3C307" w14:textId="77777777" w:rsidR="008423E4" w:rsidRPr="00835628" w:rsidRDefault="008423E4" w:rsidP="00AA45CD">
            <w:pPr>
              <w:rPr>
                <w:b/>
              </w:rPr>
            </w:pPr>
          </w:p>
        </w:tc>
      </w:tr>
      <w:tr w:rsidR="00267AFA" w14:paraId="44DFD466" w14:textId="77777777" w:rsidTr="00345119">
        <w:tc>
          <w:tcPr>
            <w:tcW w:w="9576" w:type="dxa"/>
          </w:tcPr>
          <w:p w14:paraId="00D0F269" w14:textId="77777777" w:rsidR="008423E4" w:rsidRPr="00A8133F" w:rsidRDefault="004A4E87" w:rsidP="00AA45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</w:t>
            </w:r>
            <w:r w:rsidRPr="009C1E9A">
              <w:rPr>
                <w:b/>
                <w:u w:val="single"/>
              </w:rPr>
              <w:t>E</w:t>
            </w:r>
            <w:r>
              <w:rPr>
                <w:b/>
              </w:rPr>
              <w:t xml:space="preserve"> </w:t>
            </w:r>
          </w:p>
          <w:p w14:paraId="6AF04995" w14:textId="77777777" w:rsidR="008423E4" w:rsidRDefault="008423E4" w:rsidP="00AA45CD"/>
          <w:p w14:paraId="1F43D61D" w14:textId="70D222F0" w:rsidR="008423E4" w:rsidRPr="003624F2" w:rsidRDefault="004A4E87" w:rsidP="00AA45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879D4A8" w14:textId="77777777" w:rsidR="008423E4" w:rsidRPr="00233FDB" w:rsidRDefault="008423E4" w:rsidP="00AA45CD">
            <w:pPr>
              <w:rPr>
                <w:b/>
              </w:rPr>
            </w:pPr>
          </w:p>
        </w:tc>
      </w:tr>
    </w:tbl>
    <w:p w14:paraId="59E41CB4" w14:textId="77777777" w:rsidR="008423E4" w:rsidRPr="00BE0E75" w:rsidRDefault="008423E4" w:rsidP="00AA45CD">
      <w:pPr>
        <w:jc w:val="both"/>
        <w:rPr>
          <w:rFonts w:ascii="Arial" w:hAnsi="Arial"/>
          <w:sz w:val="16"/>
          <w:szCs w:val="16"/>
        </w:rPr>
      </w:pPr>
    </w:p>
    <w:p w14:paraId="1F2E0274" w14:textId="77777777" w:rsidR="004108C3" w:rsidRPr="008423E4" w:rsidRDefault="004108C3" w:rsidP="00AA45C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0B38" w14:textId="77777777" w:rsidR="00000000" w:rsidRDefault="004A4E87">
      <w:r>
        <w:separator/>
      </w:r>
    </w:p>
  </w:endnote>
  <w:endnote w:type="continuationSeparator" w:id="0">
    <w:p w14:paraId="48BCDA07" w14:textId="77777777" w:rsidR="00000000" w:rsidRDefault="004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23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7AFA" w14:paraId="078256C8" w14:textId="77777777" w:rsidTr="009C1E9A">
      <w:trPr>
        <w:cantSplit/>
      </w:trPr>
      <w:tc>
        <w:tcPr>
          <w:tcW w:w="0" w:type="pct"/>
        </w:tcPr>
        <w:p w14:paraId="4930F2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73A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1E38B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73C5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6284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AFA" w14:paraId="2CB1C11B" w14:textId="77777777" w:rsidTr="009C1E9A">
      <w:trPr>
        <w:cantSplit/>
      </w:trPr>
      <w:tc>
        <w:tcPr>
          <w:tcW w:w="0" w:type="pct"/>
        </w:tcPr>
        <w:p w14:paraId="2E47EB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162A37" w14:textId="078DEE14" w:rsidR="00EC379B" w:rsidRPr="009C1E9A" w:rsidRDefault="004A4E8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25549-D</w:t>
          </w:r>
        </w:p>
      </w:tc>
      <w:tc>
        <w:tcPr>
          <w:tcW w:w="2453" w:type="pct"/>
        </w:tcPr>
        <w:p w14:paraId="255E460A" w14:textId="3388D7AD" w:rsidR="00EC379B" w:rsidRDefault="004A4E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D1230">
            <w:t>23.113.598</w:t>
          </w:r>
          <w:r>
            <w:fldChar w:fldCharType="end"/>
          </w:r>
        </w:p>
      </w:tc>
    </w:tr>
    <w:tr w:rsidR="00267AFA" w14:paraId="0FB844FB" w14:textId="77777777" w:rsidTr="009C1E9A">
      <w:trPr>
        <w:cantSplit/>
      </w:trPr>
      <w:tc>
        <w:tcPr>
          <w:tcW w:w="0" w:type="pct"/>
        </w:tcPr>
        <w:p w14:paraId="3A49E9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94572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5E107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F255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AFA" w14:paraId="61A66C9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3B0602" w14:textId="77777777" w:rsidR="00EC379B" w:rsidRDefault="004A4E8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6256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A0FE8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DE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D316" w14:textId="77777777" w:rsidR="00000000" w:rsidRDefault="004A4E87">
      <w:r>
        <w:separator/>
      </w:r>
    </w:p>
  </w:footnote>
  <w:footnote w:type="continuationSeparator" w:id="0">
    <w:p w14:paraId="00D5FDB3" w14:textId="77777777" w:rsidR="00000000" w:rsidRDefault="004A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EE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62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15C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66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AFA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47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94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42B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318"/>
    <w:rsid w:val="003747DF"/>
    <w:rsid w:val="00377DED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E8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C2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652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4B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D8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DE7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36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7E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55D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5CD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D0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307"/>
    <w:rsid w:val="00BD5E52"/>
    <w:rsid w:val="00BE00CD"/>
    <w:rsid w:val="00BE0E75"/>
    <w:rsid w:val="00BE1789"/>
    <w:rsid w:val="00BE3634"/>
    <w:rsid w:val="00BE3E30"/>
    <w:rsid w:val="00BE5274"/>
    <w:rsid w:val="00BE63D6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2C1"/>
    <w:rsid w:val="00C57933"/>
    <w:rsid w:val="00C60206"/>
    <w:rsid w:val="00C615D4"/>
    <w:rsid w:val="00C61B5D"/>
    <w:rsid w:val="00C61C0E"/>
    <w:rsid w:val="00C61C64"/>
    <w:rsid w:val="00C61CDA"/>
    <w:rsid w:val="00C630E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37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3A3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34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CC0"/>
    <w:rsid w:val="00FC726C"/>
    <w:rsid w:val="00FD1230"/>
    <w:rsid w:val="00FD1B4B"/>
    <w:rsid w:val="00FD1B94"/>
    <w:rsid w:val="00FD7E5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70FDBC-2919-4E50-A858-795C4F0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6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652"/>
    <w:rPr>
      <w:b/>
      <w:bCs/>
    </w:rPr>
  </w:style>
  <w:style w:type="paragraph" w:styleId="Revision">
    <w:name w:val="Revision"/>
    <w:hidden/>
    <w:uiPriority w:val="99"/>
    <w:semiHidden/>
    <w:rsid w:val="00BE63D6"/>
    <w:rPr>
      <w:sz w:val="24"/>
      <w:szCs w:val="24"/>
    </w:rPr>
  </w:style>
  <w:style w:type="character" w:styleId="Hyperlink">
    <w:name w:val="Hyperlink"/>
    <w:basedOn w:val="DefaultParagraphFont"/>
    <w:unhideWhenUsed/>
    <w:rsid w:val="002E14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5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1682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HB04342 (Committee Report (Unamended))</vt:lpstr>
    </vt:vector>
  </TitlesOfParts>
  <Company>State of Texas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25549</dc:subject>
  <dc:creator>State of Texas</dc:creator>
  <dc:description>HB 4342 by Plesa-(H)Public Education</dc:description>
  <cp:lastModifiedBy>Stacey Nicchio</cp:lastModifiedBy>
  <cp:revision>2</cp:revision>
  <cp:lastPrinted>2003-11-26T17:21:00Z</cp:lastPrinted>
  <dcterms:created xsi:type="dcterms:W3CDTF">2023-04-25T23:36:00Z</dcterms:created>
  <dcterms:modified xsi:type="dcterms:W3CDTF">2023-04-25T23:36:00Z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23.113.598</vt:lpwstr>
  </property>
</Properties>
</file>