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E8B" w:rsidRDefault="00B93E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94C1E37C7D4F07A874FF1CFB9719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93E8B" w:rsidRPr="00585C31" w:rsidRDefault="00B93E8B" w:rsidP="000F1DF9">
      <w:pPr>
        <w:spacing w:after="0" w:line="240" w:lineRule="auto"/>
        <w:rPr>
          <w:rFonts w:cs="Times New Roman"/>
          <w:szCs w:val="24"/>
        </w:rPr>
      </w:pPr>
    </w:p>
    <w:p w:rsidR="00B93E8B" w:rsidRPr="00585C31" w:rsidRDefault="00B93E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93E8B" w:rsidTr="00EB358A">
        <w:tc>
          <w:tcPr>
            <w:tcW w:w="2718" w:type="dxa"/>
          </w:tcPr>
          <w:p w:rsidR="00B93E8B" w:rsidRPr="005C2A78" w:rsidRDefault="00B93E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A15679AFC34A3C801D982AFE8A09A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93E8B" w:rsidRPr="00FF6471" w:rsidRDefault="00B93E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F0DE21AE164C2294EDBC74BE02E7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4446</w:t>
                </w:r>
              </w:sdtContent>
            </w:sdt>
          </w:p>
        </w:tc>
      </w:tr>
      <w:tr w:rsidR="00B93E8B" w:rsidTr="00EB358A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3860CD8FEB401FB10892F9B335CA5F"/>
            </w:placeholder>
          </w:sdtPr>
          <w:sdtContent>
            <w:tc>
              <w:tcPr>
                <w:tcW w:w="2718" w:type="dxa"/>
              </w:tcPr>
              <w:p w:rsidR="00B93E8B" w:rsidRPr="000F1DF9" w:rsidRDefault="00B93E8B" w:rsidP="00C65088">
                <w:pPr>
                  <w:rPr>
                    <w:rFonts w:cs="Times New Roman"/>
                    <w:szCs w:val="24"/>
                  </w:rPr>
                </w:pPr>
                <w:r w:rsidRPr="00EB358A">
                  <w:rPr>
                    <w:rFonts w:cs="Times New Roman"/>
                    <w:szCs w:val="24"/>
                  </w:rPr>
                  <w:t>88R14157 PRL-D</w:t>
                </w:r>
              </w:p>
            </w:tc>
          </w:sdtContent>
        </w:sdt>
        <w:tc>
          <w:tcPr>
            <w:tcW w:w="6858" w:type="dxa"/>
          </w:tcPr>
          <w:p w:rsidR="00B93E8B" w:rsidRPr="005C2A78" w:rsidRDefault="00B93E8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D90FC3B2E924571B90D07280AF156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E3EB293E38E4B1BBA448F57762089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Landgraf; Tepper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D047D2F16F24CA1B41157E8783BB1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3A875FB67C14C38B2064B434387231B"/>
                </w:placeholder>
                <w:showingPlcHdr/>
              </w:sdtPr>
              <w:sdtContent/>
            </w:sdt>
          </w:p>
        </w:tc>
      </w:tr>
      <w:tr w:rsidR="00B93E8B" w:rsidTr="00EB358A">
        <w:tc>
          <w:tcPr>
            <w:tcW w:w="2718" w:type="dxa"/>
          </w:tcPr>
          <w:p w:rsidR="00B93E8B" w:rsidRPr="00BC7495" w:rsidRDefault="00B93E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80A424CBA444389E53729920ECE8CE"/>
            </w:placeholder>
          </w:sdtPr>
          <w:sdtContent>
            <w:tc>
              <w:tcPr>
                <w:tcW w:w="6858" w:type="dxa"/>
              </w:tcPr>
              <w:p w:rsidR="00B93E8B" w:rsidRPr="00FF6471" w:rsidRDefault="00B93E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Local Government</w:t>
                </w:r>
              </w:p>
            </w:tc>
          </w:sdtContent>
        </w:sdt>
      </w:tr>
      <w:tr w:rsidR="00B93E8B" w:rsidTr="00EB358A">
        <w:tc>
          <w:tcPr>
            <w:tcW w:w="2718" w:type="dxa"/>
          </w:tcPr>
          <w:p w:rsidR="00B93E8B" w:rsidRPr="00BC7495" w:rsidRDefault="00B93E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FA2290384E24281871CE285407E846E"/>
            </w:placeholder>
            <w:date w:fullDate="2023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93E8B" w:rsidRPr="00FF6471" w:rsidRDefault="00B93E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5/15/2023</w:t>
                </w:r>
              </w:p>
            </w:tc>
          </w:sdtContent>
        </w:sdt>
      </w:tr>
      <w:tr w:rsidR="00B93E8B" w:rsidTr="00EB358A">
        <w:tc>
          <w:tcPr>
            <w:tcW w:w="2718" w:type="dxa"/>
          </w:tcPr>
          <w:p w:rsidR="00B93E8B" w:rsidRPr="00BC7495" w:rsidRDefault="00B93E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A048A0FE82B4FF8AF04E0B66412380F"/>
            </w:placeholder>
          </w:sdtPr>
          <w:sdtContent>
            <w:tc>
              <w:tcPr>
                <w:tcW w:w="6858" w:type="dxa"/>
              </w:tcPr>
              <w:p w:rsidR="00B93E8B" w:rsidRPr="00FF6471" w:rsidRDefault="00B93E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93E8B" w:rsidRPr="00FF6471" w:rsidRDefault="00B93E8B" w:rsidP="000F1DF9">
      <w:pPr>
        <w:spacing w:after="0" w:line="240" w:lineRule="auto"/>
        <w:rPr>
          <w:rFonts w:cs="Times New Roman"/>
          <w:szCs w:val="24"/>
        </w:rPr>
      </w:pPr>
    </w:p>
    <w:p w:rsidR="00B93E8B" w:rsidRPr="00FF6471" w:rsidRDefault="00B93E8B" w:rsidP="000F1DF9">
      <w:pPr>
        <w:spacing w:after="0" w:line="240" w:lineRule="auto"/>
        <w:rPr>
          <w:rFonts w:cs="Times New Roman"/>
          <w:szCs w:val="24"/>
        </w:rPr>
      </w:pPr>
    </w:p>
    <w:p w:rsidR="00B93E8B" w:rsidRPr="00FF6471" w:rsidRDefault="00B93E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FAB3B2D650A42858AFCE86156A94563"/>
        </w:placeholder>
      </w:sdtPr>
      <w:sdtContent>
        <w:p w:rsidR="00B93E8B" w:rsidRDefault="00B93E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3BDF8FA0E9549F9BD84ED4590D8661D"/>
        </w:placeholder>
      </w:sdtPr>
      <w:sdtEndPr/>
      <w:sdtContent>
        <w:p w:rsidR="00B93E8B" w:rsidRDefault="00B93E8B" w:rsidP="00B93E8B">
          <w:pPr>
            <w:pStyle w:val="NormalWeb"/>
            <w:spacing w:before="0" w:beforeAutospacing="0" w:after="0" w:afterAutospacing="0"/>
            <w:jc w:val="both"/>
            <w:divId w:val="687830335"/>
            <w:rPr>
              <w:rFonts w:eastAsia="Times New Roman"/>
              <w:bCs/>
            </w:rPr>
          </w:pPr>
        </w:p>
        <w:p w:rsidR="00B93E8B" w:rsidRPr="00B93E8B" w:rsidRDefault="00B93E8B" w:rsidP="00B93E8B">
          <w:pPr>
            <w:pStyle w:val="NormalWeb"/>
            <w:spacing w:before="0" w:beforeAutospacing="0" w:after="0" w:afterAutospacing="0"/>
            <w:jc w:val="both"/>
            <w:divId w:val="687830335"/>
          </w:pPr>
          <w:r>
            <w:t>H.B. 4446 amends current law relating to certain licensing and permitting requirements for game rooms, authorizes an occupational permit or license, and authorizes a fee.</w:t>
          </w:r>
        </w:p>
      </w:sdtContent>
    </w:sdt>
    <w:p w:rsidR="00B93E8B" w:rsidRPr="00B93E8B" w:rsidRDefault="00B93E8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</w:p>
    <w:p w:rsidR="00B93E8B" w:rsidRPr="005C2A78" w:rsidRDefault="00B93E8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49DAD2A01614F8D8A2F4F4567E4AD3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93E8B" w:rsidRPr="006529C4" w:rsidRDefault="00B93E8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93E8B" w:rsidRPr="006529C4" w:rsidRDefault="00B93E8B" w:rsidP="00B93E8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93E8B" w:rsidRPr="006529C4" w:rsidRDefault="00B93E8B" w:rsidP="00B93E8B">
      <w:pPr>
        <w:spacing w:after="0" w:line="240" w:lineRule="auto"/>
        <w:jc w:val="both"/>
        <w:rPr>
          <w:rFonts w:cs="Times New Roman"/>
          <w:szCs w:val="24"/>
        </w:rPr>
      </w:pPr>
    </w:p>
    <w:p w:rsidR="00B93E8B" w:rsidRPr="005C2A78" w:rsidRDefault="00B93E8B" w:rsidP="00B93E8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11DB0A45D1A4390B7BE97901FBB2D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93E8B" w:rsidRPr="005C2A78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B358A">
        <w:rPr>
          <w:rFonts w:eastAsia="Times New Roman" w:cs="Times New Roman"/>
          <w:szCs w:val="24"/>
        </w:rPr>
        <w:t>Section 234.134, Local Government Code, by amending Subsection (a) and adding Subsection (a-1)</w:t>
      </w:r>
      <w:r>
        <w:rPr>
          <w:rFonts w:eastAsia="Times New Roman" w:cs="Times New Roman"/>
          <w:szCs w:val="24"/>
        </w:rPr>
        <w:t xml:space="preserve">, </w:t>
      </w:r>
      <w:r w:rsidRPr="00EB358A">
        <w:rPr>
          <w:rFonts w:eastAsia="Times New Roman" w:cs="Times New Roman"/>
          <w:szCs w:val="24"/>
        </w:rPr>
        <w:t>as follows:</w:t>
      </w:r>
    </w:p>
    <w:p w:rsidR="00B93E8B" w:rsidRPr="00EB358A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Requires that a</w:t>
      </w:r>
      <w:r w:rsidRPr="00EB358A">
        <w:rPr>
          <w:rFonts w:eastAsia="Times New Roman" w:cs="Times New Roman"/>
          <w:szCs w:val="24"/>
        </w:rPr>
        <w:t>n application for a license or permit</w:t>
      </w:r>
      <w:r w:rsidRPr="00C1623D"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to own or operate a game room be made in accordance with Section 234.1341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and with regulations adopted by the county.</w:t>
      </w:r>
    </w:p>
    <w:p w:rsidR="00B93E8B" w:rsidRPr="00EB358A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(a-1)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EB358A">
        <w:rPr>
          <w:rFonts w:eastAsia="Times New Roman" w:cs="Times New Roman"/>
          <w:szCs w:val="24"/>
        </w:rPr>
        <w:t xml:space="preserve"> county </w:t>
      </w:r>
      <w:r>
        <w:rPr>
          <w:rFonts w:eastAsia="Times New Roman" w:cs="Times New Roman"/>
          <w:szCs w:val="24"/>
        </w:rPr>
        <w:t>to</w:t>
      </w:r>
      <w:r w:rsidRPr="00EB358A">
        <w:rPr>
          <w:rFonts w:eastAsia="Times New Roman" w:cs="Times New Roman"/>
          <w:szCs w:val="24"/>
        </w:rPr>
        <w:t xml:space="preserve"> require that a person employed by a game room, other than an owner or operator, obtain a license or permit or renew a license or permit on a periodic basis to be employed by a game room in the county.</w:t>
      </w:r>
      <w:r>
        <w:rPr>
          <w:rFonts w:eastAsia="Times New Roman" w:cs="Times New Roman"/>
          <w:szCs w:val="24"/>
        </w:rPr>
        <w:t xml:space="preserve"> Requires that a</w:t>
      </w:r>
      <w:r w:rsidRPr="00EB358A">
        <w:rPr>
          <w:rFonts w:eastAsia="Times New Roman" w:cs="Times New Roman"/>
          <w:szCs w:val="24"/>
        </w:rPr>
        <w:t xml:space="preserve">n application for a license or permit be made in accordance with Section 234.1342 and with regulations adopted by the county. </w:t>
      </w:r>
    </w:p>
    <w:p w:rsidR="00B93E8B" w:rsidRPr="00EB358A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EB358A">
        <w:rPr>
          <w:rFonts w:eastAsia="Times New Roman" w:cs="Times New Roman"/>
          <w:szCs w:val="24"/>
        </w:rPr>
        <w:t>Subchapter E, Chapter 234, Local Government Code, by adding Sections 234.1341 and 234.1342</w:t>
      </w:r>
      <w:r>
        <w:rPr>
          <w:rFonts w:eastAsia="Times New Roman" w:cs="Times New Roman"/>
          <w:szCs w:val="24"/>
        </w:rPr>
        <w:t xml:space="preserve">, </w:t>
      </w:r>
      <w:r w:rsidRPr="00EB358A">
        <w:rPr>
          <w:rFonts w:eastAsia="Times New Roman" w:cs="Times New Roman"/>
          <w:szCs w:val="24"/>
        </w:rPr>
        <w:t>as follows:</w:t>
      </w:r>
    </w:p>
    <w:p w:rsidR="00B93E8B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Sec. 234.1341.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APPLICATION FOR OWNER OR OPERATOR LICENSE OR PERMIT.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Requires a</w:t>
      </w:r>
      <w:r w:rsidRPr="00EB358A">
        <w:rPr>
          <w:rFonts w:eastAsia="Times New Roman" w:cs="Times New Roman"/>
          <w:szCs w:val="24"/>
        </w:rPr>
        <w:t xml:space="preserve"> county requiring a person to obtain a license or permit to own or operate a game room in the county </w:t>
      </w:r>
      <w:r>
        <w:rPr>
          <w:rFonts w:eastAsia="Times New Roman" w:cs="Times New Roman"/>
          <w:szCs w:val="24"/>
        </w:rPr>
        <w:t>to</w:t>
      </w:r>
      <w:r w:rsidRPr="00EB358A">
        <w:rPr>
          <w:rFonts w:eastAsia="Times New Roman" w:cs="Times New Roman"/>
          <w:szCs w:val="24"/>
        </w:rPr>
        <w:t xml:space="preserve"> require the person to submit a completed application as provided by this section for issuance or renewal of the license or permit and an application fee of $1,000 as required by the county.</w:t>
      </w:r>
    </w:p>
    <w:p w:rsidR="00B93E8B" w:rsidRPr="00EB358A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that a</w:t>
      </w:r>
      <w:r w:rsidRPr="00EB358A">
        <w:rPr>
          <w:rFonts w:eastAsia="Times New Roman" w:cs="Times New Roman"/>
          <w:szCs w:val="24"/>
        </w:rPr>
        <w:t xml:space="preserve">n application form developed by the county under this section require the applicant to provide </w:t>
      </w:r>
      <w:r>
        <w:rPr>
          <w:rFonts w:eastAsia="Times New Roman" w:cs="Times New Roman"/>
          <w:szCs w:val="24"/>
        </w:rPr>
        <w:t xml:space="preserve">the </w:t>
      </w:r>
      <w:r w:rsidRPr="00EB358A">
        <w:rPr>
          <w:rFonts w:eastAsia="Times New Roman" w:cs="Times New Roman"/>
          <w:szCs w:val="24"/>
        </w:rPr>
        <w:t>following information:</w:t>
      </w:r>
    </w:p>
    <w:p w:rsidR="00B93E8B" w:rsidRPr="00EB358A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name of the business, including a copy of the assumed name certificate;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legal name, social security number, date of birth, and other relevant information concerning each person who owns at least five percent of the business or serves in a management role for the business;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name and contact information of the owner of the property where the game room is located;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 xml:space="preserve">information concerning any other game room previously or currently operated by the applicant; 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applicant's fingerprints;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(6)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 copy of the applicant's valid state-issued driver's license or personal identification card and social security card; and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(7)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 xml:space="preserve">the applicant's consent for a criminal history record information check of the applicant. </w:t>
      </w: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Sec. 234.1342.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APPLICATION FOR EMPLOYEE LICENSE OR PERMIT.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Requires a</w:t>
      </w:r>
      <w:r w:rsidRPr="00EB358A">
        <w:rPr>
          <w:rFonts w:eastAsia="Times New Roman" w:cs="Times New Roman"/>
          <w:szCs w:val="24"/>
        </w:rPr>
        <w:t xml:space="preserve"> county requiring a person to obtain a license or permit to be employed by a game room in the county </w:t>
      </w:r>
      <w:r>
        <w:rPr>
          <w:rFonts w:eastAsia="Times New Roman" w:cs="Times New Roman"/>
          <w:szCs w:val="24"/>
        </w:rPr>
        <w:t>to</w:t>
      </w:r>
      <w:r w:rsidRPr="00EB358A">
        <w:rPr>
          <w:rFonts w:eastAsia="Times New Roman" w:cs="Times New Roman"/>
          <w:szCs w:val="24"/>
        </w:rPr>
        <w:t xml:space="preserve"> require the person to submit a completed application as provided by this section for issuance or renewal of the license or permit and an application fee of $50 as required by the county.</w:t>
      </w:r>
    </w:p>
    <w:p w:rsidR="00B93E8B" w:rsidRPr="00EB358A" w:rsidRDefault="00B93E8B" w:rsidP="00B93E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that a</w:t>
      </w:r>
      <w:r w:rsidRPr="00EB358A">
        <w:rPr>
          <w:rFonts w:eastAsia="Times New Roman" w:cs="Times New Roman"/>
          <w:szCs w:val="24"/>
        </w:rPr>
        <w:t>n application form developed by the county under this section require the applicant to provide the following information:</w:t>
      </w:r>
    </w:p>
    <w:p w:rsidR="00B93E8B" w:rsidRPr="00EB358A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person's legal name, social security number, date of birth, and other relevant information;</w:t>
      </w: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person's criminal history;</w:t>
      </w: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the applicant's fingerprints;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 copy of the applicant's valid state-issued driver's license or personal identification card and social security card;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>a recent photograph of the applicant's face and a recent photograph of the applicant's full body; and</w:t>
      </w:r>
    </w:p>
    <w:p w:rsidR="00B93E8B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93E8B" w:rsidRPr="00EB358A" w:rsidRDefault="00B93E8B" w:rsidP="00B93E8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(6)</w:t>
      </w:r>
      <w:r>
        <w:rPr>
          <w:rFonts w:eastAsia="Times New Roman" w:cs="Times New Roman"/>
          <w:szCs w:val="24"/>
        </w:rPr>
        <w:t xml:space="preserve"> </w:t>
      </w:r>
      <w:r w:rsidRPr="00EB358A">
        <w:rPr>
          <w:rFonts w:eastAsia="Times New Roman" w:cs="Times New Roman"/>
          <w:szCs w:val="24"/>
        </w:rPr>
        <w:t xml:space="preserve">the applicant's consent for a criminal history record information check of the applicant. </w:t>
      </w:r>
    </w:p>
    <w:p w:rsidR="00B93E8B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Prohibits a</w:t>
      </w:r>
      <w:r w:rsidRPr="00EB358A">
        <w:rPr>
          <w:rFonts w:eastAsia="Times New Roman" w:cs="Times New Roman"/>
          <w:szCs w:val="24"/>
        </w:rPr>
        <w:t xml:space="preserve"> county </w:t>
      </w:r>
      <w:r>
        <w:rPr>
          <w:rFonts w:eastAsia="Times New Roman" w:cs="Times New Roman"/>
          <w:szCs w:val="24"/>
        </w:rPr>
        <w:t>from issuing or renewing</w:t>
      </w:r>
      <w:r w:rsidRPr="00EB358A">
        <w:rPr>
          <w:rFonts w:eastAsia="Times New Roman" w:cs="Times New Roman"/>
          <w:szCs w:val="24"/>
        </w:rPr>
        <w:t xml:space="preserve"> a license or permit for an applicant who has been previously convicted of a Class B misdemeanor or higher criminal offense.</w:t>
      </w:r>
    </w:p>
    <w:p w:rsidR="00B93E8B" w:rsidRPr="00EB358A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a county to</w:t>
      </w:r>
      <w:r w:rsidRPr="00EB358A">
        <w:rPr>
          <w:rFonts w:eastAsia="Times New Roman" w:cs="Times New Roman"/>
          <w:szCs w:val="24"/>
        </w:rPr>
        <w:t xml:space="preserve"> send a copy of fingerprints obtained under this section to the Department of Public Safety</w:t>
      </w:r>
      <w:r>
        <w:rPr>
          <w:rFonts w:eastAsia="Times New Roman" w:cs="Times New Roman"/>
          <w:szCs w:val="24"/>
        </w:rPr>
        <w:t xml:space="preserve"> of the State of Texas (DPS)</w:t>
      </w:r>
      <w:r w:rsidRPr="00EB358A">
        <w:rPr>
          <w:rFonts w:eastAsia="Times New Roman" w:cs="Times New Roman"/>
          <w:szCs w:val="24"/>
        </w:rPr>
        <w:t xml:space="preserve"> to allow </w:t>
      </w:r>
      <w:r>
        <w:rPr>
          <w:rFonts w:eastAsia="Times New Roman" w:cs="Times New Roman"/>
          <w:szCs w:val="24"/>
        </w:rPr>
        <w:t>DPS</w:t>
      </w:r>
      <w:r w:rsidRPr="00EB358A">
        <w:rPr>
          <w:rFonts w:eastAsia="Times New Roman" w:cs="Times New Roman"/>
          <w:szCs w:val="24"/>
        </w:rPr>
        <w:t xml:space="preserve"> to create a permanent record of the fingerprints in the criminal justice information system.</w:t>
      </w:r>
    </w:p>
    <w:p w:rsidR="00B93E8B" w:rsidRPr="00EB358A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B93E8B" w:rsidRPr="00EB358A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3E8B" w:rsidRPr="00C8671F" w:rsidRDefault="00B93E8B" w:rsidP="00B93E8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B358A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Effective date:</w:t>
      </w:r>
      <w:r w:rsidRPr="00EB358A">
        <w:rPr>
          <w:rFonts w:eastAsia="Times New Roman" w:cs="Times New Roman"/>
          <w:szCs w:val="24"/>
        </w:rPr>
        <w:t xml:space="preserve"> September 1, 2023.</w:t>
      </w:r>
    </w:p>
    <w:sectPr w:rsidR="00B93E8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2AB" w:rsidRDefault="00EE32AB" w:rsidP="000F1DF9">
      <w:pPr>
        <w:spacing w:after="0" w:line="240" w:lineRule="auto"/>
      </w:pPr>
      <w:r>
        <w:separator/>
      </w:r>
    </w:p>
  </w:endnote>
  <w:endnote w:type="continuationSeparator" w:id="0">
    <w:p w:rsidR="00EE32AB" w:rsidRDefault="00EE32A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E32A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93E8B">
                <w:rPr>
                  <w:sz w:val="20"/>
                  <w:szCs w:val="20"/>
                </w:rPr>
                <w:t>RVG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93E8B">
                <w:rPr>
                  <w:sz w:val="20"/>
                  <w:szCs w:val="20"/>
                </w:rPr>
                <w:t>H.B. 4446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93E8B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E32A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2AB" w:rsidRDefault="00EE32AB" w:rsidP="000F1DF9">
      <w:pPr>
        <w:spacing w:after="0" w:line="240" w:lineRule="auto"/>
      </w:pPr>
      <w:r>
        <w:separator/>
      </w:r>
    </w:p>
  </w:footnote>
  <w:footnote w:type="continuationSeparator" w:id="0">
    <w:p w:rsidR="00EE32AB" w:rsidRDefault="00EE32A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3E8B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E32AB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999EF"/>
  <w15:docId w15:val="{5E8C45A0-94C5-4E01-AE98-6351A81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E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94C1E37C7D4F07A874FF1CFB97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A99B-250D-4967-BA8B-38312E3AEF64}"/>
      </w:docPartPr>
      <w:docPartBody>
        <w:p w:rsidR="00000000" w:rsidRDefault="001879B1"/>
      </w:docPartBody>
    </w:docPart>
    <w:docPart>
      <w:docPartPr>
        <w:name w:val="2DA15679AFC34A3C801D982AFE8A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5526-1560-4B6A-889B-951423602F77}"/>
      </w:docPartPr>
      <w:docPartBody>
        <w:p w:rsidR="00000000" w:rsidRDefault="001879B1"/>
      </w:docPartBody>
    </w:docPart>
    <w:docPart>
      <w:docPartPr>
        <w:name w:val="4FF0DE21AE164C2294EDBC74BE0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544F-37A9-4364-851C-D2657ADF0121}"/>
      </w:docPartPr>
      <w:docPartBody>
        <w:p w:rsidR="00000000" w:rsidRDefault="001879B1"/>
      </w:docPartBody>
    </w:docPart>
    <w:docPart>
      <w:docPartPr>
        <w:name w:val="723860CD8FEB401FB10892F9B335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21D4-A39D-4FA7-B4D9-7D339706EF4E}"/>
      </w:docPartPr>
      <w:docPartBody>
        <w:p w:rsidR="00000000" w:rsidRDefault="001879B1"/>
      </w:docPartBody>
    </w:docPart>
    <w:docPart>
      <w:docPartPr>
        <w:name w:val="7D90FC3B2E924571B90D07280AF1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3FAD-AD06-4ABE-89CA-12B423F557EE}"/>
      </w:docPartPr>
      <w:docPartBody>
        <w:p w:rsidR="00000000" w:rsidRDefault="001879B1"/>
      </w:docPartBody>
    </w:docPart>
    <w:docPart>
      <w:docPartPr>
        <w:name w:val="CE3EB293E38E4B1BBA448F577620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28CE-E399-406E-8F8F-47A9D472E27C}"/>
      </w:docPartPr>
      <w:docPartBody>
        <w:p w:rsidR="00000000" w:rsidRDefault="001879B1"/>
      </w:docPartBody>
    </w:docPart>
    <w:docPart>
      <w:docPartPr>
        <w:name w:val="3D047D2F16F24CA1B41157E8783B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976C-E9A3-4503-A352-8018423C92D4}"/>
      </w:docPartPr>
      <w:docPartBody>
        <w:p w:rsidR="00000000" w:rsidRDefault="001879B1"/>
      </w:docPartBody>
    </w:docPart>
    <w:docPart>
      <w:docPartPr>
        <w:name w:val="23A875FB67C14C38B2064B434387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2E98-4047-4F3C-AD42-73308FA04232}"/>
      </w:docPartPr>
      <w:docPartBody>
        <w:p w:rsidR="00000000" w:rsidRDefault="001879B1"/>
      </w:docPartBody>
    </w:docPart>
    <w:docPart>
      <w:docPartPr>
        <w:name w:val="3D80A424CBA444389E53729920EC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07E0-5F6C-4403-90C2-9B2A5E87D191}"/>
      </w:docPartPr>
      <w:docPartBody>
        <w:p w:rsidR="00000000" w:rsidRDefault="001879B1"/>
      </w:docPartBody>
    </w:docPart>
    <w:docPart>
      <w:docPartPr>
        <w:name w:val="9FA2290384E24281871CE285407E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559A-0C05-4423-AAF7-5442783EB6F5}"/>
      </w:docPartPr>
      <w:docPartBody>
        <w:p w:rsidR="00000000" w:rsidRDefault="00F16E8B" w:rsidP="00F16E8B">
          <w:pPr>
            <w:pStyle w:val="9FA2290384E24281871CE285407E84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A048A0FE82B4FF8AF04E0B66412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0FB4-C317-431A-9549-EA27A7F47B3B}"/>
      </w:docPartPr>
      <w:docPartBody>
        <w:p w:rsidR="00000000" w:rsidRDefault="001879B1"/>
      </w:docPartBody>
    </w:docPart>
    <w:docPart>
      <w:docPartPr>
        <w:name w:val="FFAB3B2D650A42858AFCE86156A9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4A29-E83F-4DA8-8D5D-B354381FBDBD}"/>
      </w:docPartPr>
      <w:docPartBody>
        <w:p w:rsidR="00000000" w:rsidRDefault="001879B1"/>
      </w:docPartBody>
    </w:docPart>
    <w:docPart>
      <w:docPartPr>
        <w:name w:val="B3BDF8FA0E9549F9BD84ED4590D8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F3F1-7675-4549-9B13-A2ACC9236E89}"/>
      </w:docPartPr>
      <w:docPartBody>
        <w:p w:rsidR="00000000" w:rsidRDefault="00F16E8B" w:rsidP="00F16E8B">
          <w:pPr>
            <w:pStyle w:val="B3BDF8FA0E9549F9BD84ED4590D866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49DAD2A01614F8D8A2F4F4567E4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8FB3-A327-4EFE-828E-F2E536E1A9BD}"/>
      </w:docPartPr>
      <w:docPartBody>
        <w:p w:rsidR="00000000" w:rsidRDefault="001879B1"/>
      </w:docPartBody>
    </w:docPart>
    <w:docPart>
      <w:docPartPr>
        <w:name w:val="111DB0A45D1A4390B7BE97901FBB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47BA-31C5-42D6-8DE7-D15B19B4EF5E}"/>
      </w:docPartPr>
      <w:docPartBody>
        <w:p w:rsidR="00000000" w:rsidRDefault="001879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879B1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16E8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E8B"/>
    <w:rPr>
      <w:color w:val="808080"/>
    </w:rPr>
  </w:style>
  <w:style w:type="paragraph" w:customStyle="1" w:styleId="9FA2290384E24281871CE285407E846E">
    <w:name w:val="9FA2290384E24281871CE285407E846E"/>
    <w:rsid w:val="00F16E8B"/>
    <w:pPr>
      <w:spacing w:after="160" w:line="259" w:lineRule="auto"/>
    </w:pPr>
  </w:style>
  <w:style w:type="paragraph" w:customStyle="1" w:styleId="B3BDF8FA0E9549F9BD84ED4590D8661D">
    <w:name w:val="B3BDF8FA0E9549F9BD84ED4590D8661D"/>
    <w:rsid w:val="00F16E8B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620</Words>
  <Characters>3536</Characters>
  <Application>Microsoft Office Word</Application>
  <DocSecurity>0</DocSecurity>
  <Lines>29</Lines>
  <Paragraphs>8</Paragraphs>
  <ScaleCrop>false</ScaleCrop>
  <Company>Texas Legislative Council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2023-05-16T02:36:00Z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