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445A" w14:paraId="0D53311C" w14:textId="77777777" w:rsidTr="00345119">
        <w:tc>
          <w:tcPr>
            <w:tcW w:w="9576" w:type="dxa"/>
            <w:noWrap/>
          </w:tcPr>
          <w:p w14:paraId="63108F38" w14:textId="77777777" w:rsidR="008423E4" w:rsidRPr="0022177D" w:rsidRDefault="00741BA3" w:rsidP="00CF164F">
            <w:pPr>
              <w:pStyle w:val="Heading1"/>
            </w:pPr>
            <w:r w:rsidRPr="00631897">
              <w:t>BILL ANALYSIS</w:t>
            </w:r>
          </w:p>
        </w:tc>
      </w:tr>
    </w:tbl>
    <w:p w14:paraId="4B8FC9E0" w14:textId="77777777" w:rsidR="008423E4" w:rsidRPr="0022177D" w:rsidRDefault="008423E4" w:rsidP="00CF164F">
      <w:pPr>
        <w:jc w:val="center"/>
      </w:pPr>
    </w:p>
    <w:p w14:paraId="664073E2" w14:textId="77777777" w:rsidR="008423E4" w:rsidRPr="00B31F0E" w:rsidRDefault="008423E4" w:rsidP="00CF164F"/>
    <w:p w14:paraId="51AA9951" w14:textId="77777777" w:rsidR="008423E4" w:rsidRPr="00742794" w:rsidRDefault="008423E4" w:rsidP="00CF164F">
      <w:pPr>
        <w:tabs>
          <w:tab w:val="right" w:pos="9360"/>
        </w:tabs>
      </w:pPr>
    </w:p>
    <w:tbl>
      <w:tblPr>
        <w:tblW w:w="0" w:type="auto"/>
        <w:tblLayout w:type="fixed"/>
        <w:tblLook w:val="01E0" w:firstRow="1" w:lastRow="1" w:firstColumn="1" w:lastColumn="1" w:noHBand="0" w:noVBand="0"/>
      </w:tblPr>
      <w:tblGrid>
        <w:gridCol w:w="9576"/>
      </w:tblGrid>
      <w:tr w:rsidR="00E0445A" w14:paraId="600ABE9C" w14:textId="77777777" w:rsidTr="00345119">
        <w:tc>
          <w:tcPr>
            <w:tcW w:w="9576" w:type="dxa"/>
          </w:tcPr>
          <w:p w14:paraId="18C887B4" w14:textId="2C978489" w:rsidR="008423E4" w:rsidRPr="00861995" w:rsidRDefault="00741BA3" w:rsidP="00CF164F">
            <w:pPr>
              <w:jc w:val="right"/>
            </w:pPr>
            <w:r>
              <w:t>C.S.H.B. 4602</w:t>
            </w:r>
          </w:p>
        </w:tc>
      </w:tr>
      <w:tr w:rsidR="00E0445A" w14:paraId="71610A56" w14:textId="77777777" w:rsidTr="00345119">
        <w:tc>
          <w:tcPr>
            <w:tcW w:w="9576" w:type="dxa"/>
          </w:tcPr>
          <w:p w14:paraId="173F45AF" w14:textId="15C112E2" w:rsidR="008423E4" w:rsidRPr="00861995" w:rsidRDefault="00741BA3" w:rsidP="00CF164F">
            <w:pPr>
              <w:jc w:val="right"/>
            </w:pPr>
            <w:r>
              <w:t xml:space="preserve">By: </w:t>
            </w:r>
            <w:r w:rsidR="00297508">
              <w:t>Canales</w:t>
            </w:r>
          </w:p>
        </w:tc>
      </w:tr>
      <w:tr w:rsidR="00E0445A" w14:paraId="685A744C" w14:textId="77777777" w:rsidTr="00345119">
        <w:tc>
          <w:tcPr>
            <w:tcW w:w="9576" w:type="dxa"/>
          </w:tcPr>
          <w:p w14:paraId="32D67530" w14:textId="7E318219" w:rsidR="008423E4" w:rsidRPr="00861995" w:rsidRDefault="00741BA3" w:rsidP="00CF164F">
            <w:pPr>
              <w:jc w:val="right"/>
            </w:pPr>
            <w:r>
              <w:t>Ways &amp; Means</w:t>
            </w:r>
          </w:p>
        </w:tc>
      </w:tr>
      <w:tr w:rsidR="00E0445A" w14:paraId="5271BE9B" w14:textId="77777777" w:rsidTr="00345119">
        <w:tc>
          <w:tcPr>
            <w:tcW w:w="9576" w:type="dxa"/>
          </w:tcPr>
          <w:p w14:paraId="712C7AD9" w14:textId="355A006C" w:rsidR="008423E4" w:rsidRDefault="00741BA3" w:rsidP="00CF164F">
            <w:pPr>
              <w:jc w:val="right"/>
            </w:pPr>
            <w:r>
              <w:t>Committee Report (Substituted)</w:t>
            </w:r>
          </w:p>
        </w:tc>
      </w:tr>
    </w:tbl>
    <w:p w14:paraId="70AA302D" w14:textId="77777777" w:rsidR="008423E4" w:rsidRDefault="008423E4" w:rsidP="00CF164F">
      <w:pPr>
        <w:tabs>
          <w:tab w:val="right" w:pos="9360"/>
        </w:tabs>
      </w:pPr>
    </w:p>
    <w:p w14:paraId="4C070F74" w14:textId="77777777" w:rsidR="008423E4" w:rsidRDefault="008423E4" w:rsidP="00CF164F"/>
    <w:p w14:paraId="45E8BE91" w14:textId="77777777" w:rsidR="008423E4" w:rsidRDefault="008423E4" w:rsidP="00CF164F"/>
    <w:tbl>
      <w:tblPr>
        <w:tblW w:w="0" w:type="auto"/>
        <w:tblCellMar>
          <w:left w:w="115" w:type="dxa"/>
          <w:right w:w="115" w:type="dxa"/>
        </w:tblCellMar>
        <w:tblLook w:val="01E0" w:firstRow="1" w:lastRow="1" w:firstColumn="1" w:lastColumn="1" w:noHBand="0" w:noVBand="0"/>
      </w:tblPr>
      <w:tblGrid>
        <w:gridCol w:w="9360"/>
      </w:tblGrid>
      <w:tr w:rsidR="00E0445A" w14:paraId="72F6A3EA" w14:textId="77777777" w:rsidTr="002C68AE">
        <w:tc>
          <w:tcPr>
            <w:tcW w:w="9360" w:type="dxa"/>
          </w:tcPr>
          <w:p w14:paraId="0CE389F6" w14:textId="77777777" w:rsidR="008423E4" w:rsidRPr="00A8133F" w:rsidRDefault="00741BA3" w:rsidP="00CF164F">
            <w:pPr>
              <w:rPr>
                <w:b/>
              </w:rPr>
            </w:pPr>
            <w:r w:rsidRPr="009C1E9A">
              <w:rPr>
                <w:b/>
                <w:u w:val="single"/>
              </w:rPr>
              <w:t>BACKGROUND AND PURPOSE</w:t>
            </w:r>
            <w:r>
              <w:rPr>
                <w:b/>
              </w:rPr>
              <w:t xml:space="preserve"> </w:t>
            </w:r>
          </w:p>
          <w:p w14:paraId="10304836" w14:textId="77777777" w:rsidR="008423E4" w:rsidRDefault="008423E4" w:rsidP="00CF164F"/>
          <w:p w14:paraId="274EE8AE" w14:textId="33E18549" w:rsidR="008423E4" w:rsidRDefault="00741BA3" w:rsidP="00CF164F">
            <w:pPr>
              <w:pStyle w:val="Header"/>
              <w:tabs>
                <w:tab w:val="clear" w:pos="4320"/>
                <w:tab w:val="clear" w:pos="8640"/>
              </w:tabs>
              <w:jc w:val="both"/>
            </w:pPr>
            <w:r w:rsidRPr="009A60FF">
              <w:t xml:space="preserve">The owner of a motor vehicle using the vehicle for rental, such as a motor vehicle rental company that owns the vehicles </w:t>
            </w:r>
            <w:r w:rsidRPr="009A60FF">
              <w:t>provided to renters, is required to collect, report, and remit motor vehicle rental taxes. The rights and duties of individuals who are motor vehicle marketplace rental providers or who engage with a motor vehicle marketplace rental provider are unclear wi</w:t>
            </w:r>
            <w:r w:rsidRPr="009A60FF">
              <w:t>th regard to motor vehicle rental tax collection obligations under current law. C.S.H.B. 4602 seeks to update state law regarding the collection of motor vehicle rental taxes to facilitate the efficient collection, reporting, and remittance of such taxes b</w:t>
            </w:r>
            <w:r w:rsidRPr="009A60FF">
              <w:t>y clearly establishing the responsibilities of persons involved in marketplace rental provider transactions.</w:t>
            </w:r>
          </w:p>
          <w:p w14:paraId="1941235F" w14:textId="77777777" w:rsidR="008423E4" w:rsidRPr="00E26B13" w:rsidRDefault="008423E4" w:rsidP="00CF164F">
            <w:pPr>
              <w:rPr>
                <w:b/>
              </w:rPr>
            </w:pPr>
          </w:p>
        </w:tc>
      </w:tr>
      <w:tr w:rsidR="00E0445A" w14:paraId="047E5C29" w14:textId="77777777" w:rsidTr="002C68AE">
        <w:tc>
          <w:tcPr>
            <w:tcW w:w="9360" w:type="dxa"/>
          </w:tcPr>
          <w:p w14:paraId="7AFB2EE2" w14:textId="77777777" w:rsidR="0017725B" w:rsidRDefault="00741BA3" w:rsidP="00CF164F">
            <w:pPr>
              <w:rPr>
                <w:b/>
                <w:u w:val="single"/>
              </w:rPr>
            </w:pPr>
            <w:r>
              <w:rPr>
                <w:b/>
                <w:u w:val="single"/>
              </w:rPr>
              <w:t>CRIMINAL JUSTICE IMPACT</w:t>
            </w:r>
          </w:p>
          <w:p w14:paraId="11427D14" w14:textId="77777777" w:rsidR="0017725B" w:rsidRDefault="0017725B" w:rsidP="00CF164F">
            <w:pPr>
              <w:rPr>
                <w:b/>
                <w:u w:val="single"/>
              </w:rPr>
            </w:pPr>
          </w:p>
          <w:p w14:paraId="58CC3C62" w14:textId="2E356E18" w:rsidR="00AF3A71" w:rsidRPr="00AF3A71" w:rsidRDefault="00741BA3" w:rsidP="00CF164F">
            <w:pPr>
              <w:jc w:val="both"/>
            </w:pPr>
            <w:r>
              <w:t>It is the committee's opinion that this bill does not expressly create a criminal offense, increase the punishment for a</w:t>
            </w:r>
            <w:r>
              <w:t>n existing criminal offense or category of offenses, or change the eligibility of a person for community supervision, parole, or mandatory supervision.</w:t>
            </w:r>
          </w:p>
          <w:p w14:paraId="2D8939E2" w14:textId="77777777" w:rsidR="0017725B" w:rsidRPr="0017725B" w:rsidRDefault="0017725B" w:rsidP="00CF164F">
            <w:pPr>
              <w:rPr>
                <w:b/>
                <w:u w:val="single"/>
              </w:rPr>
            </w:pPr>
          </w:p>
        </w:tc>
      </w:tr>
      <w:tr w:rsidR="00E0445A" w14:paraId="3001AAF8" w14:textId="77777777" w:rsidTr="002C68AE">
        <w:tc>
          <w:tcPr>
            <w:tcW w:w="9360" w:type="dxa"/>
          </w:tcPr>
          <w:p w14:paraId="7EA24830" w14:textId="77777777" w:rsidR="008423E4" w:rsidRPr="00A8133F" w:rsidRDefault="00741BA3" w:rsidP="00CF164F">
            <w:pPr>
              <w:rPr>
                <w:b/>
              </w:rPr>
            </w:pPr>
            <w:r w:rsidRPr="009C1E9A">
              <w:rPr>
                <w:b/>
                <w:u w:val="single"/>
              </w:rPr>
              <w:t>RULEMAKING AUTHORITY</w:t>
            </w:r>
            <w:r>
              <w:rPr>
                <w:b/>
              </w:rPr>
              <w:t xml:space="preserve"> </w:t>
            </w:r>
          </w:p>
          <w:p w14:paraId="32B85B97" w14:textId="77777777" w:rsidR="008423E4" w:rsidRDefault="008423E4" w:rsidP="00CF164F"/>
          <w:p w14:paraId="21165038" w14:textId="70104111" w:rsidR="00AF3A71" w:rsidRDefault="00741BA3" w:rsidP="00CF164F">
            <w:pPr>
              <w:pStyle w:val="Header"/>
              <w:tabs>
                <w:tab w:val="clear" w:pos="4320"/>
                <w:tab w:val="clear" w:pos="8640"/>
              </w:tabs>
              <w:jc w:val="both"/>
            </w:pPr>
            <w:r>
              <w:t>It is the committee's opinion that this bill does not expressly grant any addit</w:t>
            </w:r>
            <w:r>
              <w:t>ional rulemaking authority to a state officer, department, agency, or institution.</w:t>
            </w:r>
          </w:p>
          <w:p w14:paraId="0B46A3AC" w14:textId="77777777" w:rsidR="008423E4" w:rsidRPr="00E21FDC" w:rsidRDefault="008423E4" w:rsidP="00CF164F">
            <w:pPr>
              <w:rPr>
                <w:b/>
              </w:rPr>
            </w:pPr>
          </w:p>
        </w:tc>
      </w:tr>
      <w:tr w:rsidR="00E0445A" w14:paraId="2A20884F" w14:textId="77777777" w:rsidTr="002C68AE">
        <w:tc>
          <w:tcPr>
            <w:tcW w:w="9360" w:type="dxa"/>
          </w:tcPr>
          <w:p w14:paraId="4B08A962" w14:textId="77777777" w:rsidR="008423E4" w:rsidRPr="00A8133F" w:rsidRDefault="00741BA3" w:rsidP="00CF164F">
            <w:pPr>
              <w:rPr>
                <w:b/>
              </w:rPr>
            </w:pPr>
            <w:r w:rsidRPr="009C1E9A">
              <w:rPr>
                <w:b/>
                <w:u w:val="single"/>
              </w:rPr>
              <w:t>ANALYSIS</w:t>
            </w:r>
            <w:r>
              <w:rPr>
                <w:b/>
              </w:rPr>
              <w:t xml:space="preserve"> </w:t>
            </w:r>
          </w:p>
          <w:p w14:paraId="265704C5" w14:textId="77777777" w:rsidR="008423E4" w:rsidRDefault="008423E4" w:rsidP="00CF164F"/>
          <w:p w14:paraId="735ED02E" w14:textId="1EA2D0B8" w:rsidR="009C36CD" w:rsidRDefault="00741BA3" w:rsidP="00CF164F">
            <w:pPr>
              <w:pStyle w:val="Header"/>
              <w:tabs>
                <w:tab w:val="clear" w:pos="4320"/>
                <w:tab w:val="clear" w:pos="8640"/>
              </w:tabs>
              <w:jc w:val="both"/>
            </w:pPr>
            <w:r>
              <w:t>C.S.</w:t>
            </w:r>
            <w:r w:rsidR="000F267D">
              <w:t xml:space="preserve">H.B. 4602 </w:t>
            </w:r>
            <w:r w:rsidR="003208EC">
              <w:t xml:space="preserve">amends the </w:t>
            </w:r>
            <w:r w:rsidR="00861CB6">
              <w:t xml:space="preserve">Local Government Code and </w:t>
            </w:r>
            <w:r w:rsidR="003208EC">
              <w:t xml:space="preserve">Tax Code to </w:t>
            </w:r>
            <w:r w:rsidR="00580B0C">
              <w:t xml:space="preserve">set out provisions relating to the </w:t>
            </w:r>
            <w:r w:rsidR="00580B0C" w:rsidRPr="00580B0C">
              <w:t xml:space="preserve">collection, remittance, and administration of certain taxes on motor vehicles rented through a </w:t>
            </w:r>
            <w:r w:rsidR="003208EC">
              <w:t>marketplace rental provider</w:t>
            </w:r>
            <w:r w:rsidR="00580B0C">
              <w:t>,</w:t>
            </w:r>
            <w:r w:rsidR="003208EC">
              <w:t xml:space="preserve"> </w:t>
            </w:r>
            <w:r w:rsidR="00580B0C">
              <w:t xml:space="preserve">which the bill defines </w:t>
            </w:r>
            <w:r w:rsidR="000B159C">
              <w:t xml:space="preserve">in its Tax Code provisions </w:t>
            </w:r>
            <w:r w:rsidR="003208EC">
              <w:t>as a person who:</w:t>
            </w:r>
          </w:p>
          <w:p w14:paraId="0965E4A5" w14:textId="058F75E1" w:rsidR="003208EC" w:rsidRDefault="00741BA3" w:rsidP="00CF164F">
            <w:pPr>
              <w:pStyle w:val="Header"/>
              <w:numPr>
                <w:ilvl w:val="0"/>
                <w:numId w:val="1"/>
              </w:numPr>
              <w:jc w:val="both"/>
            </w:pPr>
            <w:r>
              <w:t>operates any type of marketplace</w:t>
            </w:r>
            <w:r w:rsidR="00580B0C">
              <w:t>, including a store with a physical location, a website, a software or mobile application, or a catalog,</w:t>
            </w:r>
            <w:r>
              <w:t xml:space="preserve"> by which the owner of a motor vehicle lists, markets, or advertises the owner's motor vehicle for rental by others for consideration in </w:t>
            </w:r>
            <w:r w:rsidR="00580B0C">
              <w:t>Texas</w:t>
            </w:r>
            <w:r>
              <w:t>;</w:t>
            </w:r>
          </w:p>
          <w:p w14:paraId="3CC45135" w14:textId="109BBA07" w:rsidR="003208EC" w:rsidRDefault="00741BA3" w:rsidP="00CF164F">
            <w:pPr>
              <w:pStyle w:val="Header"/>
              <w:numPr>
                <w:ilvl w:val="0"/>
                <w:numId w:val="1"/>
              </w:numPr>
              <w:jc w:val="both"/>
            </w:pPr>
            <w:r>
              <w:t>facilitates the rental of the owner's mot</w:t>
            </w:r>
            <w:r>
              <w:t>or vehicle by another person by communicating between the owner and the other person the terms of the agreement and the acceptance of those terms; and</w:t>
            </w:r>
          </w:p>
          <w:p w14:paraId="15EF31C9" w14:textId="5CB2A547" w:rsidR="003208EC" w:rsidRDefault="00741BA3" w:rsidP="00CF164F">
            <w:pPr>
              <w:pStyle w:val="Header"/>
              <w:numPr>
                <w:ilvl w:val="0"/>
                <w:numId w:val="1"/>
              </w:numPr>
              <w:tabs>
                <w:tab w:val="clear" w:pos="4320"/>
                <w:tab w:val="clear" w:pos="8640"/>
              </w:tabs>
              <w:jc w:val="both"/>
            </w:pPr>
            <w:r>
              <w:t>directly or indirectly collects or processes the receipts or rental charges paid by the person renting th</w:t>
            </w:r>
            <w:r>
              <w:t>e motor vehicle for the owner of the motor vehicle.</w:t>
            </w:r>
          </w:p>
          <w:p w14:paraId="530112E6" w14:textId="0CEB53A3" w:rsidR="00167F74" w:rsidRDefault="00741BA3" w:rsidP="00CF164F">
            <w:pPr>
              <w:pStyle w:val="Header"/>
              <w:jc w:val="both"/>
            </w:pPr>
            <w:r>
              <w:t xml:space="preserve">The </w:t>
            </w:r>
            <w:r w:rsidR="00580B0C">
              <w:t xml:space="preserve">term "marketplace rental provider" </w:t>
            </w:r>
            <w:r>
              <w:t>expressly does not include a person who lists, markets, or advertises motor vehicles for rental only motor vehicles registered with the county tax assessor-collector</w:t>
            </w:r>
            <w:r>
              <w:t xml:space="preserve"> </w:t>
            </w:r>
            <w:r w:rsidR="00580B0C">
              <w:t xml:space="preserve">as rental vehicles </w:t>
            </w:r>
            <w:r w:rsidR="00515B5F">
              <w:t xml:space="preserve">if </w:t>
            </w:r>
            <w:r>
              <w:t>the</w:t>
            </w:r>
            <w:r w:rsidR="00515B5F">
              <w:t xml:space="preserve"> vehicle</w:t>
            </w:r>
            <w:r>
              <w:t xml:space="preserve"> owners collect, report, and pay the tax on gross </w:t>
            </w:r>
            <w:r w:rsidR="006209A5">
              <w:t xml:space="preserve">motor vehicle </w:t>
            </w:r>
            <w:r>
              <w:t xml:space="preserve">rental receipts to the comptroller </w:t>
            </w:r>
            <w:r w:rsidR="00580B0C">
              <w:t xml:space="preserve">of public accounts </w:t>
            </w:r>
            <w:r>
              <w:t>in the same manner as the sales and use tax is collected, reported, and paid by a retailer.</w:t>
            </w:r>
          </w:p>
          <w:p w14:paraId="26869FBA" w14:textId="15AA6E7A" w:rsidR="003208EC" w:rsidRDefault="003208EC" w:rsidP="00CF164F">
            <w:pPr>
              <w:pStyle w:val="Header"/>
              <w:jc w:val="both"/>
            </w:pPr>
          </w:p>
          <w:p w14:paraId="420D2327" w14:textId="1A1DEC58" w:rsidR="006C42C6" w:rsidRDefault="00741BA3" w:rsidP="00CF164F">
            <w:pPr>
              <w:pStyle w:val="Header"/>
              <w:jc w:val="both"/>
            </w:pPr>
            <w:r>
              <w:t>C.S.</w:t>
            </w:r>
            <w:r w:rsidR="003208EC">
              <w:t xml:space="preserve">H.B. 4602 </w:t>
            </w:r>
            <w:r w:rsidR="006209A5">
              <w:t xml:space="preserve">revises </w:t>
            </w:r>
            <w:r w:rsidR="000B159C">
              <w:t xml:space="preserve">Tax Code </w:t>
            </w:r>
            <w:r w:rsidR="006209A5">
              <w:t xml:space="preserve">provisions </w:t>
            </w:r>
            <w:r w:rsidR="00260590">
              <w:t>governing</w:t>
            </w:r>
            <w:r w:rsidR="006209A5">
              <w:t xml:space="preserve"> the tax on gross motor vehicle rental receipts</w:t>
            </w:r>
            <w:r>
              <w:t xml:space="preserve"> as follows:</w:t>
            </w:r>
            <w:r w:rsidR="006209A5">
              <w:t xml:space="preserve"> </w:t>
            </w:r>
          </w:p>
          <w:p w14:paraId="6728928D" w14:textId="283A69CA" w:rsidR="006C42C6" w:rsidRDefault="00741BA3" w:rsidP="00CF164F">
            <w:pPr>
              <w:pStyle w:val="Header"/>
              <w:numPr>
                <w:ilvl w:val="0"/>
                <w:numId w:val="7"/>
              </w:numPr>
              <w:jc w:val="both"/>
            </w:pPr>
            <w:r>
              <w:t xml:space="preserve">expands what constitutes "gross rental receipts" for purposes of that tax to include value received or promised as </w:t>
            </w:r>
            <w:r w:rsidR="00AE3153">
              <w:t xml:space="preserve">consideration </w:t>
            </w:r>
            <w:r>
              <w:t>to a marketplace rental pr</w:t>
            </w:r>
            <w:r>
              <w:t>ovider for rental of a motor vehicle;</w:t>
            </w:r>
          </w:p>
          <w:p w14:paraId="28A3E7F7" w14:textId="710641D5" w:rsidR="00D02FED" w:rsidRDefault="00741BA3" w:rsidP="00CF164F">
            <w:pPr>
              <w:pStyle w:val="Header"/>
              <w:numPr>
                <w:ilvl w:val="0"/>
                <w:numId w:val="7"/>
              </w:numPr>
              <w:jc w:val="both"/>
            </w:pPr>
            <w:r>
              <w:t>specifies that the manner in which</w:t>
            </w:r>
            <w:r w:rsidR="006209A5">
              <w:t xml:space="preserve"> a</w:t>
            </w:r>
            <w:r w:rsidR="00AB675B">
              <w:t xml:space="preserve"> motor</w:t>
            </w:r>
            <w:r w:rsidR="006209A5">
              <w:t xml:space="preserve"> vehicle owner </w:t>
            </w:r>
            <w:r>
              <w:t>must</w:t>
            </w:r>
            <w:r w:rsidR="001A07CD">
              <w:t xml:space="preserve"> collect the tax</w:t>
            </w:r>
            <w:r w:rsidR="00BE7941">
              <w:t xml:space="preserve"> is</w:t>
            </w:r>
            <w:r w:rsidR="001A07CD">
              <w:t xml:space="preserve"> in the same manner as a retailer collects sales and use taxes</w:t>
            </w:r>
            <w:r w:rsidR="00AB675B">
              <w:t xml:space="preserve"> and establishes an exception to the requirement for</w:t>
            </w:r>
            <w:r>
              <w:t xml:space="preserve"> an owner to collect, re</w:t>
            </w:r>
            <w:r>
              <w:t>port, and pay the tax to the comptroller for</w:t>
            </w:r>
            <w:r w:rsidR="00AB675B">
              <w:t xml:space="preserve"> instances in which the motor vehicle is rented through a marketplace rental provider</w:t>
            </w:r>
            <w:r>
              <w:t>;</w:t>
            </w:r>
            <w:r w:rsidR="00AB675B">
              <w:t xml:space="preserve"> </w:t>
            </w:r>
          </w:p>
          <w:p w14:paraId="59CDA7FF" w14:textId="358FDEA0" w:rsidR="00D02FED" w:rsidRDefault="00741BA3" w:rsidP="00CF164F">
            <w:pPr>
              <w:pStyle w:val="Header"/>
              <w:numPr>
                <w:ilvl w:val="0"/>
                <w:numId w:val="7"/>
              </w:numPr>
              <w:jc w:val="both"/>
            </w:pPr>
            <w:r w:rsidRPr="003F483B">
              <w:t>requires a marketplace rental provider</w:t>
            </w:r>
            <w:r w:rsidR="00AB675B" w:rsidRPr="003F483B">
              <w:t xml:space="preserve"> through which</w:t>
            </w:r>
            <w:r w:rsidRPr="003F483B">
              <w:t xml:space="preserve"> a m</w:t>
            </w:r>
            <w:r w:rsidRPr="00C67EC3">
              <w:t>otor vehicle is rented to collect, report, and pay the tax on gross</w:t>
            </w:r>
            <w:r w:rsidR="00AB675B" w:rsidRPr="003F483B">
              <w:t xml:space="preserve"> motor vehicle</w:t>
            </w:r>
            <w:r w:rsidRPr="003F483B">
              <w:t xml:space="preserve"> rental receipts to the comptroller</w:t>
            </w:r>
            <w:r w:rsidR="00AB675B" w:rsidRPr="003F483B">
              <w:t xml:space="preserve"> in the same manner as is otherwise required of the owner</w:t>
            </w:r>
            <w:r w:rsidR="004C33D0" w:rsidRPr="003F483B">
              <w:t xml:space="preserve"> and to register as a retailer with the comptroller in the same manner as is required of a retailer for sales and use tax purposes</w:t>
            </w:r>
            <w:r w:rsidRPr="003F483B">
              <w:t>;</w:t>
            </w:r>
            <w:r>
              <w:t xml:space="preserve"> </w:t>
            </w:r>
          </w:p>
          <w:p w14:paraId="47DCF14A" w14:textId="1BB6BFFF" w:rsidR="00D02FED" w:rsidRDefault="00741BA3" w:rsidP="00CF164F">
            <w:pPr>
              <w:pStyle w:val="Header"/>
              <w:numPr>
                <w:ilvl w:val="0"/>
                <w:numId w:val="7"/>
              </w:numPr>
              <w:jc w:val="both"/>
            </w:pPr>
            <w:r>
              <w:t xml:space="preserve">requires a </w:t>
            </w:r>
            <w:r w:rsidR="00AB675B">
              <w:t xml:space="preserve">marketplace rental </w:t>
            </w:r>
            <w:r>
              <w:t xml:space="preserve">provider to </w:t>
            </w:r>
            <w:r w:rsidRPr="009E251A">
              <w:t>certify to the owner of a motor vehicle rented through the provider that the provider has collected, reported, and paid the tax</w:t>
            </w:r>
            <w:r>
              <w:t xml:space="preserve"> </w:t>
            </w:r>
            <w:r w:rsidR="00AB675B">
              <w:t>and establishes that a</w:t>
            </w:r>
            <w:r w:rsidRPr="009E251A">
              <w:t>n owner who in good faith accepts the provider's certification is not</w:t>
            </w:r>
            <w:r w:rsidR="00AB675B">
              <w:t xml:space="preserve"> themselves</w:t>
            </w:r>
            <w:r w:rsidRPr="009E251A">
              <w:t xml:space="preserve"> required to collect, report, or pay the tax</w:t>
            </w:r>
            <w:r>
              <w:t>;</w:t>
            </w:r>
          </w:p>
          <w:p w14:paraId="2247948F" w14:textId="77777777" w:rsidR="009A60FF" w:rsidRDefault="00741BA3" w:rsidP="00CF164F">
            <w:pPr>
              <w:pStyle w:val="Header"/>
              <w:numPr>
                <w:ilvl w:val="0"/>
                <w:numId w:val="7"/>
              </w:numPr>
              <w:jc w:val="both"/>
            </w:pPr>
            <w:r>
              <w:t>authorizes</w:t>
            </w:r>
            <w:r w:rsidR="00AB675B">
              <w:t xml:space="preserve"> </w:t>
            </w:r>
            <w:r w:rsidR="009E251A">
              <w:t>the</w:t>
            </w:r>
            <w:r w:rsidR="009E251A" w:rsidRPr="009E251A">
              <w:t xml:space="preserve"> owner of a motor vehicle rented through a</w:t>
            </w:r>
            <w:r w:rsidR="009E251A">
              <w:t xml:space="preserve"> </w:t>
            </w:r>
            <w:r w:rsidR="00AB675B">
              <w:t xml:space="preserve">marketplace rental </w:t>
            </w:r>
            <w:r w:rsidR="009E251A" w:rsidRPr="009E251A">
              <w:t>provider</w:t>
            </w:r>
            <w:r w:rsidR="009E251A">
              <w:t xml:space="preserve"> </w:t>
            </w:r>
            <w:r>
              <w:t>to</w:t>
            </w:r>
            <w:r w:rsidR="00AB675B">
              <w:t xml:space="preserve"> </w:t>
            </w:r>
            <w:r w:rsidR="009E251A" w:rsidRPr="009E251A">
              <w:t xml:space="preserve">elect to </w:t>
            </w:r>
            <w:r>
              <w:t xml:space="preserve">still </w:t>
            </w:r>
            <w:r w:rsidR="009E251A" w:rsidRPr="009E251A">
              <w:t xml:space="preserve">report and pay the tax </w:t>
            </w:r>
            <w:r>
              <w:t xml:space="preserve">themselves </w:t>
            </w:r>
            <w:r w:rsidR="009E251A" w:rsidRPr="009E251A">
              <w:t>to the comptroller</w:t>
            </w:r>
            <w:r>
              <w:t xml:space="preserve"> and requires an owner who</w:t>
            </w:r>
            <w:r w:rsidR="009E251A">
              <w:t xml:space="preserve"> elects to </w:t>
            </w:r>
            <w:r w:rsidR="00AB675B">
              <w:t>do so</w:t>
            </w:r>
            <w:r>
              <w:t xml:space="preserve"> to</w:t>
            </w:r>
            <w:r w:rsidR="009E251A">
              <w:t xml:space="preserve"> register as a retailer with the comptroller and</w:t>
            </w:r>
            <w:r w:rsidR="00B86F37">
              <w:t xml:space="preserve"> </w:t>
            </w:r>
            <w:r w:rsidR="00B86F37" w:rsidRPr="00B86F37">
              <w:t>inform the marketplace rental provider in writing of the election</w:t>
            </w:r>
            <w:r w:rsidR="00FE1D70">
              <w:t>, who</w:t>
            </w:r>
            <w:r w:rsidR="00B86F37">
              <w:t xml:space="preserve"> must </w:t>
            </w:r>
            <w:r w:rsidR="00FE1D70">
              <w:t xml:space="preserve">then </w:t>
            </w:r>
            <w:r w:rsidR="00B86F37">
              <w:t>forward the tax collected by the provider to the owner</w:t>
            </w:r>
            <w:r>
              <w:t>;</w:t>
            </w:r>
          </w:p>
          <w:p w14:paraId="358C8BB2" w14:textId="6F5C9CD8" w:rsidR="00D02FED" w:rsidRDefault="00741BA3" w:rsidP="00CF164F">
            <w:pPr>
              <w:pStyle w:val="Header"/>
              <w:numPr>
                <w:ilvl w:val="0"/>
                <w:numId w:val="7"/>
              </w:numPr>
              <w:jc w:val="both"/>
            </w:pPr>
            <w:r w:rsidRPr="009A60FF">
              <w:t xml:space="preserve">requires a marketplace rental provider to add the tax to the rental charge </w:t>
            </w:r>
            <w:r w:rsidRPr="009A60FF">
              <w:t xml:space="preserve">and establishes that the tax is part of the rental charge, a debt owed to the </w:t>
            </w:r>
            <w:r w:rsidR="00463F57">
              <w:t xml:space="preserve">marketplace rental </w:t>
            </w:r>
            <w:r w:rsidRPr="009A60FF">
              <w:t>provider by the person renting the vehicle, and recoverable at law in the same manner as the rental charge</w:t>
            </w:r>
            <w:r w:rsidR="00463F57">
              <w:t>;</w:t>
            </w:r>
          </w:p>
          <w:p w14:paraId="67A4C513" w14:textId="16B6852A" w:rsidR="00D02FED" w:rsidRDefault="00741BA3" w:rsidP="00CF164F">
            <w:pPr>
              <w:pStyle w:val="Header"/>
              <w:numPr>
                <w:ilvl w:val="0"/>
                <w:numId w:val="7"/>
              </w:numPr>
              <w:jc w:val="both"/>
            </w:pPr>
            <w:r>
              <w:t>authorizes the comptroller to proceed against the o</w:t>
            </w:r>
            <w:r>
              <w:t xml:space="preserve">wner of a rented motor vehicle or the marketplace rental provider, as applicable, for any unpaid gross motor vehicle rental receipts tax; </w:t>
            </w:r>
          </w:p>
          <w:p w14:paraId="4E07A1CD" w14:textId="6C504329" w:rsidR="009E251A" w:rsidRDefault="00741BA3" w:rsidP="00CF164F">
            <w:pPr>
              <w:pStyle w:val="Header"/>
              <w:numPr>
                <w:ilvl w:val="0"/>
                <w:numId w:val="7"/>
              </w:numPr>
              <w:jc w:val="both"/>
            </w:pPr>
            <w:r>
              <w:t>subjects</w:t>
            </w:r>
            <w:r w:rsidR="00B86F37">
              <w:t xml:space="preserve"> a </w:t>
            </w:r>
            <w:r w:rsidR="00D02FED">
              <w:t xml:space="preserve">marketplace rental </w:t>
            </w:r>
            <w:r w:rsidR="00B86F37">
              <w:t xml:space="preserve">provider to </w:t>
            </w:r>
            <w:r>
              <w:t>the same $50</w:t>
            </w:r>
            <w:r w:rsidR="00B86F37">
              <w:t xml:space="preserve"> penalty </w:t>
            </w:r>
            <w:r>
              <w:t>that a motor vehicle owner is liable for</w:t>
            </w:r>
            <w:r w:rsidR="00B86F37">
              <w:t xml:space="preserve"> if </w:t>
            </w:r>
            <w:r>
              <w:t xml:space="preserve">a </w:t>
            </w:r>
            <w:r w:rsidR="000E47B7">
              <w:t xml:space="preserve">tax </w:t>
            </w:r>
            <w:r>
              <w:t>repo</w:t>
            </w:r>
            <w:r>
              <w:t>rt is not</w:t>
            </w:r>
            <w:r w:rsidR="00B86F37" w:rsidRPr="00B86F37">
              <w:t xml:space="preserve"> </w:t>
            </w:r>
            <w:r w:rsidR="000E47B7">
              <w:t xml:space="preserve">filed </w:t>
            </w:r>
            <w:r w:rsidR="00B86F37" w:rsidRPr="00B86F37">
              <w:t xml:space="preserve">timely </w:t>
            </w:r>
            <w:r w:rsidR="000E47B7">
              <w:t>as required</w:t>
            </w:r>
            <w:r w:rsidR="00D02FED">
              <w:t xml:space="preserve"> by law</w:t>
            </w:r>
            <w:r w:rsidR="00607145">
              <w:t>;</w:t>
            </w:r>
          </w:p>
          <w:p w14:paraId="5E2D63BE" w14:textId="77C397F7" w:rsidR="009A60FF" w:rsidRDefault="00741BA3" w:rsidP="00CF164F">
            <w:pPr>
              <w:pStyle w:val="Header"/>
              <w:numPr>
                <w:ilvl w:val="0"/>
                <w:numId w:val="7"/>
              </w:numPr>
              <w:jc w:val="both"/>
            </w:pPr>
            <w:r>
              <w:t>removes the requirement for</w:t>
            </w:r>
            <w:r w:rsidRPr="009A60FF">
              <w:t xml:space="preserve"> the owner of a motor vehicle on which the motor vehicle sales or use tax has been paid who subsequently uses the vehicle for rental to collect the </w:t>
            </w:r>
            <w:r>
              <w:t xml:space="preserve">gross rental receipts </w:t>
            </w:r>
            <w:r w:rsidRPr="009A60FF">
              <w:t>tax from a perso</w:t>
            </w:r>
            <w:r w:rsidRPr="009A60FF">
              <w:t xml:space="preserve">n renting the vehicle and </w:t>
            </w:r>
            <w:r>
              <w:t xml:space="preserve">clarifies that such an owner </w:t>
            </w:r>
            <w:r w:rsidRPr="009A60FF">
              <w:t>may credit an amount equal to the motor vehicle sales or use tax paid by the owner to the comptroller against the amount of gross rental receipts due from the owner</w:t>
            </w:r>
            <w:r>
              <w:t>;</w:t>
            </w:r>
          </w:p>
          <w:p w14:paraId="7A19C334" w14:textId="14FF79D2" w:rsidR="00B86F37" w:rsidRDefault="00741BA3" w:rsidP="00CF164F">
            <w:pPr>
              <w:pStyle w:val="Header"/>
              <w:numPr>
                <w:ilvl w:val="0"/>
                <w:numId w:val="8"/>
              </w:numPr>
              <w:jc w:val="both"/>
            </w:pPr>
            <w:r>
              <w:t xml:space="preserve">clarifies that the </w:t>
            </w:r>
            <w:r w:rsidR="00AF3A71">
              <w:t>require</w:t>
            </w:r>
            <w:r>
              <w:t>ment for the owner of a motor vehicle used for rental purposes to keep for four years after purchasing the vehicle certain records and supporting documents is a requirement to keep those records and supporting documents for at lea</w:t>
            </w:r>
            <w:r>
              <w:t xml:space="preserve">st four years and subjects </w:t>
            </w:r>
            <w:r w:rsidR="00AF3A71" w:rsidRPr="00AF3A71">
              <w:t>a</w:t>
            </w:r>
            <w:r w:rsidR="00AF3A71">
              <w:t xml:space="preserve"> </w:t>
            </w:r>
            <w:r w:rsidR="000E47B7">
              <w:t xml:space="preserve">marketplace rental </w:t>
            </w:r>
            <w:r w:rsidR="00AF3A71">
              <w:t>provider</w:t>
            </w:r>
            <w:r w:rsidR="000E47B7">
              <w:t xml:space="preserve"> through which a motor vehicle is rented</w:t>
            </w:r>
            <w:r w:rsidR="00AF3A71" w:rsidRPr="00AF3A71">
              <w:t xml:space="preserve"> </w:t>
            </w:r>
            <w:r w:rsidR="00AF3A71">
              <w:t>to</w:t>
            </w:r>
            <w:r>
              <w:t xml:space="preserve"> the same recordkeeping requirements as a motor vehicle owner with respect to</w:t>
            </w:r>
            <w:r w:rsidR="00AF3A71">
              <w:t xml:space="preserve"> </w:t>
            </w:r>
            <w:r>
              <w:t>the following</w:t>
            </w:r>
            <w:r w:rsidR="00AF3A71" w:rsidRPr="00AF3A71">
              <w:t>:</w:t>
            </w:r>
          </w:p>
          <w:p w14:paraId="5A822CB5" w14:textId="7D90C755" w:rsidR="00607145" w:rsidRDefault="00741BA3" w:rsidP="00CF164F">
            <w:pPr>
              <w:pStyle w:val="Header"/>
              <w:numPr>
                <w:ilvl w:val="1"/>
                <w:numId w:val="8"/>
              </w:numPr>
              <w:jc w:val="both"/>
            </w:pPr>
            <w:r>
              <w:t>gross</w:t>
            </w:r>
            <w:r w:rsidR="000E47B7">
              <w:t xml:space="preserve"> motor vehicle</w:t>
            </w:r>
            <w:r>
              <w:t xml:space="preserve"> rental receipts received by the provider fro</w:t>
            </w:r>
            <w:r>
              <w:t>m a rental; and</w:t>
            </w:r>
          </w:p>
          <w:p w14:paraId="686B3DCA" w14:textId="71F5238C" w:rsidR="00AF3A71" w:rsidRDefault="00741BA3" w:rsidP="00CF164F">
            <w:pPr>
              <w:pStyle w:val="Header"/>
              <w:numPr>
                <w:ilvl w:val="1"/>
                <w:numId w:val="8"/>
              </w:numPr>
              <w:jc w:val="both"/>
            </w:pPr>
            <w:r>
              <w:t>gross</w:t>
            </w:r>
            <w:r w:rsidR="000E47B7">
              <w:t xml:space="preserve"> motor vehicle</w:t>
            </w:r>
            <w:r>
              <w:t xml:space="preserve"> rental receipts tax paid to the comptroller by the provider on each motor vehicle used for rental purposes</w:t>
            </w:r>
            <w:r w:rsidR="00607145">
              <w:t>;</w:t>
            </w:r>
            <w:r w:rsidR="00D75389">
              <w:t xml:space="preserve"> and</w:t>
            </w:r>
          </w:p>
          <w:p w14:paraId="4FA28AF3" w14:textId="6DF3027E" w:rsidR="009E251A" w:rsidRDefault="00741BA3" w:rsidP="00CF164F">
            <w:pPr>
              <w:pStyle w:val="ListParagraph"/>
              <w:numPr>
                <w:ilvl w:val="0"/>
                <w:numId w:val="9"/>
              </w:numPr>
              <w:contextualSpacing w:val="0"/>
              <w:jc w:val="both"/>
            </w:pPr>
            <w:r>
              <w:t xml:space="preserve">requires a </w:t>
            </w:r>
            <w:r w:rsidR="004C33D0" w:rsidRPr="009723D7">
              <w:t xml:space="preserve">marketplace rental </w:t>
            </w:r>
            <w:r>
              <w:t xml:space="preserve">provider to </w:t>
            </w:r>
            <w:r w:rsidRPr="00AF3A71">
              <w:t>send to the owner of a motor vehicle that is rented through the pr</w:t>
            </w:r>
            <w:r w:rsidRPr="00AF3A71">
              <w:t>ovider a report each month that shows the amount of tax collected, reported, and paid for each motor vehicle that the owner owns and that is rented through the provider</w:t>
            </w:r>
            <w:r w:rsidR="00607145">
              <w:t xml:space="preserve"> and establishes that a</w:t>
            </w:r>
            <w:r w:rsidRPr="00AF3A71">
              <w:t xml:space="preserve"> provider is </w:t>
            </w:r>
            <w:r w:rsidR="004C33D0">
              <w:t xml:space="preserve">expressly </w:t>
            </w:r>
            <w:r w:rsidRPr="00AF3A71">
              <w:t>not required to send the report to an owne</w:t>
            </w:r>
            <w:r w:rsidRPr="00AF3A71">
              <w:t>r who elects to report and pay the tax</w:t>
            </w:r>
            <w:r w:rsidR="004C33D0">
              <w:t xml:space="preserve"> themselves</w:t>
            </w:r>
            <w:r w:rsidRPr="00AF3A71">
              <w:t>.</w:t>
            </w:r>
            <w:r>
              <w:t xml:space="preserve"> </w:t>
            </w:r>
          </w:p>
          <w:p w14:paraId="0DD21D80" w14:textId="50C282A7" w:rsidR="00167F74" w:rsidRDefault="00167F74" w:rsidP="00CF164F">
            <w:pPr>
              <w:jc w:val="both"/>
            </w:pPr>
          </w:p>
          <w:p w14:paraId="6F5A8A4B" w14:textId="1EB38859" w:rsidR="00607145" w:rsidRDefault="00741BA3" w:rsidP="00CF164F">
            <w:pPr>
              <w:jc w:val="both"/>
            </w:pPr>
            <w:r>
              <w:t>C.S.H.B. 4602 revise</w:t>
            </w:r>
            <w:r w:rsidR="00260590">
              <w:t>s</w:t>
            </w:r>
            <w:r>
              <w:t xml:space="preserve"> </w:t>
            </w:r>
            <w:r w:rsidR="000B159C">
              <w:t xml:space="preserve">Local Government Code </w:t>
            </w:r>
            <w:r>
              <w:t>provisions governing the short-term motor vehicle rental tax as follows:</w:t>
            </w:r>
          </w:p>
          <w:p w14:paraId="7A72C596" w14:textId="1A6A67FE" w:rsidR="00607145" w:rsidRDefault="00741BA3" w:rsidP="00CF164F">
            <w:pPr>
              <w:pStyle w:val="ListParagraph"/>
              <w:numPr>
                <w:ilvl w:val="0"/>
                <w:numId w:val="10"/>
              </w:numPr>
              <w:contextualSpacing w:val="0"/>
              <w:jc w:val="both"/>
            </w:pPr>
            <w:r w:rsidRPr="007C5489">
              <w:t>require</w:t>
            </w:r>
            <w:r w:rsidRPr="00C67EC3">
              <w:t>s</w:t>
            </w:r>
            <w:r w:rsidRPr="007C5489">
              <w:t xml:space="preserve"> a marketplace rental provider </w:t>
            </w:r>
            <w:r w:rsidR="00C03DD2" w:rsidRPr="007C5489">
              <w:t xml:space="preserve">through which a motor vehicle subject </w:t>
            </w:r>
            <w:r w:rsidRPr="00C67EC3">
              <w:t xml:space="preserve">to </w:t>
            </w:r>
            <w:r w:rsidR="00937D01" w:rsidRPr="007C5489">
              <w:t>the tax</w:t>
            </w:r>
            <w:r w:rsidRPr="007C5489">
              <w:t xml:space="preserve"> </w:t>
            </w:r>
            <w:r w:rsidR="00C03DD2" w:rsidRPr="007C5489">
              <w:t xml:space="preserve">is rented to collect the tax </w:t>
            </w:r>
            <w:r w:rsidR="00937D01" w:rsidRPr="007C5489">
              <w:t xml:space="preserve">for the benefit of </w:t>
            </w:r>
            <w:r w:rsidR="00C03DD2" w:rsidRPr="007C5489">
              <w:t xml:space="preserve">the </w:t>
            </w:r>
            <w:r w:rsidR="00937D01" w:rsidRPr="007C5489">
              <w:t>municipality or county</w:t>
            </w:r>
            <w:r w:rsidRPr="007C5489">
              <w:t xml:space="preserve"> imposing the tax;</w:t>
            </w:r>
            <w:r w:rsidR="00937D01">
              <w:t xml:space="preserve"> </w:t>
            </w:r>
          </w:p>
          <w:p w14:paraId="33204C46" w14:textId="732EA437" w:rsidR="00607145" w:rsidRDefault="00741BA3" w:rsidP="00CF164F">
            <w:pPr>
              <w:pStyle w:val="ListParagraph"/>
              <w:numPr>
                <w:ilvl w:val="0"/>
                <w:numId w:val="10"/>
              </w:numPr>
              <w:contextualSpacing w:val="0"/>
              <w:jc w:val="both"/>
            </w:pPr>
            <w:r>
              <w:t xml:space="preserve">requires a </w:t>
            </w:r>
            <w:r w:rsidR="00C03DD2">
              <w:t xml:space="preserve">marketplace rental </w:t>
            </w:r>
            <w:r>
              <w:t>provider to add the tax</w:t>
            </w:r>
            <w:r w:rsidR="00C03DD2">
              <w:t>, if applicable,</w:t>
            </w:r>
            <w:r>
              <w:t xml:space="preserve"> and the gross </w:t>
            </w:r>
            <w:r w:rsidR="00C03DD2">
              <w:t xml:space="preserve">motor vehicle </w:t>
            </w:r>
            <w:r>
              <w:t xml:space="preserve">rental receipts tax to the rental charge and establishes that </w:t>
            </w:r>
            <w:r w:rsidRPr="00937D01">
              <w:t>the sum of the taxes part of the rental charge is a debt owed to the provider by the person renting the vehicle and is recoverable at law in the same manner as the rental charge</w:t>
            </w:r>
            <w:r>
              <w:t>;</w:t>
            </w:r>
          </w:p>
          <w:p w14:paraId="062D673A" w14:textId="77777777" w:rsidR="00607145" w:rsidRDefault="00741BA3" w:rsidP="00CF164F">
            <w:pPr>
              <w:pStyle w:val="ListParagraph"/>
              <w:numPr>
                <w:ilvl w:val="0"/>
                <w:numId w:val="10"/>
              </w:numPr>
              <w:contextualSpacing w:val="0"/>
              <w:jc w:val="both"/>
            </w:pPr>
            <w:r>
              <w:t>establishes that all gross receipts of a marketplace rental provider from the</w:t>
            </w:r>
            <w:r>
              <w:t xml:space="preserve"> rental of a motor vehicle subject to the tax are presumed to be subject to the tax, except for gross receipts for which the provider has accepted in good faith a properly completed exemption certificate;</w:t>
            </w:r>
          </w:p>
          <w:p w14:paraId="44AD5EE3" w14:textId="75AD8172" w:rsidR="00C03DD2" w:rsidRDefault="00741BA3" w:rsidP="00CF164F">
            <w:pPr>
              <w:pStyle w:val="ListParagraph"/>
              <w:numPr>
                <w:ilvl w:val="0"/>
                <w:numId w:val="10"/>
              </w:numPr>
              <w:contextualSpacing w:val="0"/>
              <w:jc w:val="both"/>
            </w:pPr>
            <w:r>
              <w:t xml:space="preserve">subjects a marketplace rental provider to the same </w:t>
            </w:r>
            <w:r>
              <w:t>recordkeeping requirements as a vehicle owner with respect to the tax and expands the conduct constituting the fine-only misdemeanor offense of failure to keep records related to that tax to reflect the expanded scope of that recordkeeping requirement</w:t>
            </w:r>
            <w:r w:rsidR="00607145">
              <w:t>;</w:t>
            </w:r>
          </w:p>
          <w:p w14:paraId="1C4BE26F" w14:textId="09CD9333" w:rsidR="009A60FF" w:rsidRDefault="00741BA3" w:rsidP="00CF164F">
            <w:pPr>
              <w:pStyle w:val="ListParagraph"/>
              <w:numPr>
                <w:ilvl w:val="0"/>
                <w:numId w:val="10"/>
              </w:numPr>
              <w:contextualSpacing w:val="0"/>
              <w:jc w:val="both"/>
            </w:pPr>
            <w:r w:rsidRPr="009A60FF">
              <w:t>cla</w:t>
            </w:r>
            <w:r w:rsidRPr="009A60FF">
              <w:t xml:space="preserve">rifies that the owner of a motor vehicle required to collect the tax </w:t>
            </w:r>
            <w:r>
              <w:t>must</w:t>
            </w:r>
            <w:r w:rsidRPr="009A60FF">
              <w:t xml:space="preserve"> report and pay the taxes collected to the municipality or county as provided by the ordinance or order imposing the tax</w:t>
            </w:r>
            <w:r>
              <w:t>;</w:t>
            </w:r>
          </w:p>
          <w:p w14:paraId="7667465F" w14:textId="5CE3F770" w:rsidR="00B93807" w:rsidRDefault="00741BA3" w:rsidP="00CF164F">
            <w:pPr>
              <w:pStyle w:val="ListParagraph"/>
              <w:numPr>
                <w:ilvl w:val="0"/>
                <w:numId w:val="10"/>
              </w:numPr>
              <w:contextualSpacing w:val="0"/>
              <w:jc w:val="both"/>
            </w:pPr>
            <w:r>
              <w:t xml:space="preserve">requires a marketplace rental provider that collects the tax </w:t>
            </w:r>
            <w:r>
              <w:t xml:space="preserve">to </w:t>
            </w:r>
            <w:r w:rsidRPr="00967D6C">
              <w:t xml:space="preserve">report and pay the taxes </w:t>
            </w:r>
            <w:r>
              <w:t xml:space="preserve">collected </w:t>
            </w:r>
            <w:r w:rsidRPr="00967D6C">
              <w:t>to the municipality or county as provided by the ordinance or order imposing the tax</w:t>
            </w:r>
            <w:r>
              <w:t xml:space="preserve">; </w:t>
            </w:r>
          </w:p>
          <w:p w14:paraId="06502A55" w14:textId="661EE6F7" w:rsidR="00B93807" w:rsidRDefault="00741BA3" w:rsidP="00CF164F">
            <w:pPr>
              <w:pStyle w:val="ListParagraph"/>
              <w:numPr>
                <w:ilvl w:val="0"/>
                <w:numId w:val="10"/>
              </w:numPr>
              <w:contextualSpacing w:val="0"/>
              <w:jc w:val="both"/>
            </w:pPr>
            <w:r>
              <w:t xml:space="preserve">requires the marketplace rental provider to </w:t>
            </w:r>
            <w:r w:rsidRPr="00967D6C">
              <w:t>certify to the owner of a motor vehicle rented through the provider that the provider h</w:t>
            </w:r>
            <w:r w:rsidRPr="00967D6C">
              <w:t>as collected, reported, and paid the tax to the municipality or county</w:t>
            </w:r>
            <w:r>
              <w:t xml:space="preserve"> and establishes that an </w:t>
            </w:r>
            <w:r w:rsidRPr="00967D6C">
              <w:t>owner who in good faith accepts the provider's certification is not required to collect, report, or pay the tax to the municipality or county</w:t>
            </w:r>
            <w:r>
              <w:t>;</w:t>
            </w:r>
            <w:r w:rsidR="00D75389">
              <w:t xml:space="preserve"> and</w:t>
            </w:r>
          </w:p>
          <w:p w14:paraId="511B21A0" w14:textId="67A72168" w:rsidR="00167F74" w:rsidRDefault="00741BA3" w:rsidP="00CF164F">
            <w:pPr>
              <w:pStyle w:val="ListParagraph"/>
              <w:numPr>
                <w:ilvl w:val="0"/>
                <w:numId w:val="10"/>
              </w:numPr>
              <w:contextualSpacing w:val="0"/>
              <w:jc w:val="both"/>
            </w:pPr>
            <w:r>
              <w:t>authorizes</w:t>
            </w:r>
            <w:r w:rsidR="00607145">
              <w:t xml:space="preserve"> the </w:t>
            </w:r>
            <w:r w:rsidR="00607145" w:rsidRPr="004C4595">
              <w:t xml:space="preserve">owner of a motor vehicle rented through a </w:t>
            </w:r>
            <w:r w:rsidR="00607145">
              <w:t xml:space="preserve">marketplace rental </w:t>
            </w:r>
            <w:r w:rsidR="00607145" w:rsidRPr="004C4595">
              <w:t xml:space="preserve">provider </w:t>
            </w:r>
            <w:r>
              <w:t>to</w:t>
            </w:r>
            <w:r w:rsidR="00607145">
              <w:t xml:space="preserve"> </w:t>
            </w:r>
            <w:r w:rsidR="00607145" w:rsidRPr="004C4595">
              <w:t>elect to report and pay the tax to the municipality or county</w:t>
            </w:r>
            <w:r>
              <w:t xml:space="preserve"> and requires an</w:t>
            </w:r>
            <w:r w:rsidR="00607145">
              <w:t xml:space="preserve"> owner </w:t>
            </w:r>
            <w:r>
              <w:t xml:space="preserve">who </w:t>
            </w:r>
            <w:r w:rsidR="00607145">
              <w:t>elects to do so</w:t>
            </w:r>
            <w:r>
              <w:t xml:space="preserve"> to</w:t>
            </w:r>
            <w:r w:rsidR="00607145">
              <w:t xml:space="preserve"> register as a retailer and inform the marketplace rental provider in writing of the election, who must then forward the tax collected by the provider to the owner.</w:t>
            </w:r>
          </w:p>
          <w:p w14:paraId="1EAF7DC5" w14:textId="7A088D0B" w:rsidR="00817C35" w:rsidRDefault="00817C35" w:rsidP="00CF164F">
            <w:pPr>
              <w:jc w:val="both"/>
            </w:pPr>
          </w:p>
          <w:p w14:paraId="3517DFA6" w14:textId="03AAD863" w:rsidR="00817C35" w:rsidRPr="009C36CD" w:rsidRDefault="00741BA3" w:rsidP="00CF164F">
            <w:pPr>
              <w:jc w:val="both"/>
            </w:pPr>
            <w:r>
              <w:t>C.S.H.B. 4602 applies only to a rental agreement for the rental of a motor vehicle entered into on or after the bill's effective date.</w:t>
            </w:r>
          </w:p>
          <w:p w14:paraId="17657404" w14:textId="77777777" w:rsidR="008423E4" w:rsidRPr="00835628" w:rsidRDefault="008423E4" w:rsidP="00CF164F">
            <w:pPr>
              <w:rPr>
                <w:b/>
              </w:rPr>
            </w:pPr>
          </w:p>
        </w:tc>
      </w:tr>
      <w:tr w:rsidR="00E0445A" w14:paraId="1CB8D427" w14:textId="77777777" w:rsidTr="002C68AE">
        <w:tc>
          <w:tcPr>
            <w:tcW w:w="9360" w:type="dxa"/>
          </w:tcPr>
          <w:p w14:paraId="3D1A03C9" w14:textId="77777777" w:rsidR="008423E4" w:rsidRPr="00A8133F" w:rsidRDefault="00741BA3" w:rsidP="00CF164F">
            <w:pPr>
              <w:rPr>
                <w:b/>
              </w:rPr>
            </w:pPr>
            <w:r w:rsidRPr="009C1E9A">
              <w:rPr>
                <w:b/>
                <w:u w:val="single"/>
              </w:rPr>
              <w:t>EFFECTIVE DATE</w:t>
            </w:r>
            <w:r>
              <w:rPr>
                <w:b/>
              </w:rPr>
              <w:t xml:space="preserve"> </w:t>
            </w:r>
          </w:p>
          <w:p w14:paraId="2A0FFBA1" w14:textId="77777777" w:rsidR="008423E4" w:rsidRDefault="008423E4" w:rsidP="00CF164F"/>
          <w:p w14:paraId="42351F83" w14:textId="52CD572C" w:rsidR="008423E4" w:rsidRPr="003624F2" w:rsidRDefault="00741BA3" w:rsidP="00CF164F">
            <w:pPr>
              <w:pStyle w:val="Header"/>
              <w:tabs>
                <w:tab w:val="clear" w:pos="4320"/>
                <w:tab w:val="clear" w:pos="8640"/>
              </w:tabs>
              <w:jc w:val="both"/>
            </w:pPr>
            <w:r>
              <w:t>October 1, 2023.</w:t>
            </w:r>
          </w:p>
          <w:p w14:paraId="0B06BE22" w14:textId="77777777" w:rsidR="008423E4" w:rsidRPr="00233FDB" w:rsidRDefault="008423E4" w:rsidP="00CF164F">
            <w:pPr>
              <w:rPr>
                <w:b/>
              </w:rPr>
            </w:pPr>
          </w:p>
        </w:tc>
      </w:tr>
      <w:tr w:rsidR="00E0445A" w14:paraId="0DDB1978" w14:textId="77777777" w:rsidTr="002C68AE">
        <w:tc>
          <w:tcPr>
            <w:tcW w:w="9360" w:type="dxa"/>
          </w:tcPr>
          <w:p w14:paraId="3175F587" w14:textId="77777777" w:rsidR="00297508" w:rsidRDefault="00741BA3" w:rsidP="00CF164F">
            <w:pPr>
              <w:jc w:val="both"/>
              <w:rPr>
                <w:b/>
                <w:u w:val="single"/>
              </w:rPr>
            </w:pPr>
            <w:r>
              <w:rPr>
                <w:b/>
                <w:u w:val="single"/>
              </w:rPr>
              <w:t>COMPARISON OF INTRODUCED AND SUBSTITUTE</w:t>
            </w:r>
          </w:p>
          <w:p w14:paraId="2E201316" w14:textId="77777777" w:rsidR="008549A0" w:rsidRDefault="008549A0" w:rsidP="00CF164F">
            <w:pPr>
              <w:jc w:val="both"/>
              <w:rPr>
                <w:b/>
                <w:u w:val="single"/>
              </w:rPr>
            </w:pPr>
          </w:p>
          <w:p w14:paraId="1F88F947" w14:textId="77777777" w:rsidR="00055DAE" w:rsidRDefault="00741BA3" w:rsidP="00CF164F">
            <w:pPr>
              <w:jc w:val="both"/>
            </w:pPr>
            <w:r>
              <w:t xml:space="preserve">While C.S.H.B. 4602 may differ from the introduced in minor or nonsubstantive ways, the following summarizes the substantial differences between the introduced and committee substitute </w:t>
            </w:r>
            <w:r>
              <w:t>versions of the bill.</w:t>
            </w:r>
          </w:p>
          <w:p w14:paraId="64CFDACE" w14:textId="77777777" w:rsidR="00055DAE" w:rsidRDefault="00055DAE" w:rsidP="00CF164F">
            <w:pPr>
              <w:jc w:val="both"/>
            </w:pPr>
          </w:p>
          <w:p w14:paraId="1509EBA7" w14:textId="77777777" w:rsidR="00055DAE" w:rsidRDefault="00741BA3" w:rsidP="00CF164F">
            <w:pPr>
              <w:jc w:val="both"/>
            </w:pPr>
            <w:r>
              <w:t xml:space="preserve">The substitute does not include the Tax Code provision present in the introduced regarding the rate of the tax on gross motor vehicle rental receipts. </w:t>
            </w:r>
          </w:p>
          <w:p w14:paraId="38A21ED7" w14:textId="77777777" w:rsidR="00055DAE" w:rsidRDefault="00055DAE" w:rsidP="00CF164F">
            <w:pPr>
              <w:jc w:val="both"/>
            </w:pPr>
          </w:p>
          <w:p w14:paraId="5DCFF446" w14:textId="3E85E849" w:rsidR="00055DAE" w:rsidRPr="00297508" w:rsidRDefault="00741BA3" w:rsidP="00CF164F">
            <w:pPr>
              <w:jc w:val="both"/>
              <w:rPr>
                <w:b/>
                <w:u w:val="single"/>
              </w:rPr>
            </w:pPr>
            <w:r>
              <w:t>The substitute includes Local Government Code provisions regarding the short-ter</w:t>
            </w:r>
            <w:r>
              <w:t>m motor vehicle rental tax, whereas the introduced did not.</w:t>
            </w:r>
          </w:p>
        </w:tc>
      </w:tr>
    </w:tbl>
    <w:p w14:paraId="79AF9FAD" w14:textId="77777777" w:rsidR="008423E4" w:rsidRPr="00BE0E75" w:rsidRDefault="008423E4" w:rsidP="00CF164F">
      <w:pPr>
        <w:jc w:val="both"/>
        <w:rPr>
          <w:rFonts w:ascii="Arial" w:hAnsi="Arial"/>
          <w:sz w:val="16"/>
          <w:szCs w:val="16"/>
        </w:rPr>
      </w:pPr>
    </w:p>
    <w:p w14:paraId="618DA2F0" w14:textId="77777777" w:rsidR="004108C3" w:rsidRPr="008423E4" w:rsidRDefault="004108C3" w:rsidP="00CF164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AD39" w14:textId="77777777" w:rsidR="00000000" w:rsidRDefault="00741BA3">
      <w:r>
        <w:separator/>
      </w:r>
    </w:p>
  </w:endnote>
  <w:endnote w:type="continuationSeparator" w:id="0">
    <w:p w14:paraId="5714FC3D" w14:textId="77777777" w:rsidR="00000000" w:rsidRDefault="007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C2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445A" w14:paraId="1F85E536" w14:textId="77777777" w:rsidTr="009C1E9A">
      <w:trPr>
        <w:cantSplit/>
      </w:trPr>
      <w:tc>
        <w:tcPr>
          <w:tcW w:w="0" w:type="pct"/>
        </w:tcPr>
        <w:p w14:paraId="011AFDD1" w14:textId="77777777" w:rsidR="00137D90" w:rsidRDefault="00137D90" w:rsidP="009C1E9A">
          <w:pPr>
            <w:pStyle w:val="Footer"/>
            <w:tabs>
              <w:tab w:val="clear" w:pos="8640"/>
              <w:tab w:val="right" w:pos="9360"/>
            </w:tabs>
          </w:pPr>
        </w:p>
      </w:tc>
      <w:tc>
        <w:tcPr>
          <w:tcW w:w="2395" w:type="pct"/>
        </w:tcPr>
        <w:p w14:paraId="0387FED1" w14:textId="77777777" w:rsidR="00137D90" w:rsidRDefault="00137D90" w:rsidP="009C1E9A">
          <w:pPr>
            <w:pStyle w:val="Footer"/>
            <w:tabs>
              <w:tab w:val="clear" w:pos="8640"/>
              <w:tab w:val="right" w:pos="9360"/>
            </w:tabs>
          </w:pPr>
        </w:p>
        <w:p w14:paraId="13473AC6" w14:textId="77777777" w:rsidR="001A4310" w:rsidRDefault="001A4310" w:rsidP="009C1E9A">
          <w:pPr>
            <w:pStyle w:val="Footer"/>
            <w:tabs>
              <w:tab w:val="clear" w:pos="8640"/>
              <w:tab w:val="right" w:pos="9360"/>
            </w:tabs>
          </w:pPr>
        </w:p>
        <w:p w14:paraId="2EA6684C" w14:textId="77777777" w:rsidR="00137D90" w:rsidRDefault="00137D90" w:rsidP="009C1E9A">
          <w:pPr>
            <w:pStyle w:val="Footer"/>
            <w:tabs>
              <w:tab w:val="clear" w:pos="8640"/>
              <w:tab w:val="right" w:pos="9360"/>
            </w:tabs>
          </w:pPr>
        </w:p>
      </w:tc>
      <w:tc>
        <w:tcPr>
          <w:tcW w:w="2453" w:type="pct"/>
        </w:tcPr>
        <w:p w14:paraId="40FC062E" w14:textId="77777777" w:rsidR="00137D90" w:rsidRDefault="00137D90" w:rsidP="009C1E9A">
          <w:pPr>
            <w:pStyle w:val="Footer"/>
            <w:tabs>
              <w:tab w:val="clear" w:pos="8640"/>
              <w:tab w:val="right" w:pos="9360"/>
            </w:tabs>
            <w:jc w:val="right"/>
          </w:pPr>
        </w:p>
      </w:tc>
    </w:tr>
    <w:tr w:rsidR="00E0445A" w14:paraId="45679698" w14:textId="77777777" w:rsidTr="009C1E9A">
      <w:trPr>
        <w:cantSplit/>
      </w:trPr>
      <w:tc>
        <w:tcPr>
          <w:tcW w:w="0" w:type="pct"/>
        </w:tcPr>
        <w:p w14:paraId="6EB6FB91" w14:textId="77777777" w:rsidR="00EC379B" w:rsidRDefault="00EC379B" w:rsidP="009C1E9A">
          <w:pPr>
            <w:pStyle w:val="Footer"/>
            <w:tabs>
              <w:tab w:val="clear" w:pos="8640"/>
              <w:tab w:val="right" w:pos="9360"/>
            </w:tabs>
          </w:pPr>
        </w:p>
      </w:tc>
      <w:tc>
        <w:tcPr>
          <w:tcW w:w="2395" w:type="pct"/>
        </w:tcPr>
        <w:p w14:paraId="7CDDD74B" w14:textId="77D339A3" w:rsidR="00EC379B" w:rsidRPr="009C1E9A" w:rsidRDefault="00741BA3" w:rsidP="009C1E9A">
          <w:pPr>
            <w:pStyle w:val="Footer"/>
            <w:tabs>
              <w:tab w:val="clear" w:pos="8640"/>
              <w:tab w:val="right" w:pos="9360"/>
            </w:tabs>
            <w:rPr>
              <w:rFonts w:ascii="Shruti" w:hAnsi="Shruti"/>
              <w:sz w:val="22"/>
            </w:rPr>
          </w:pPr>
          <w:r>
            <w:rPr>
              <w:rFonts w:ascii="Shruti" w:hAnsi="Shruti"/>
              <w:sz w:val="22"/>
            </w:rPr>
            <w:t>88R 28159-D</w:t>
          </w:r>
        </w:p>
      </w:tc>
      <w:tc>
        <w:tcPr>
          <w:tcW w:w="2453" w:type="pct"/>
        </w:tcPr>
        <w:p w14:paraId="65994E8E" w14:textId="4EF9FA09" w:rsidR="00EC379B" w:rsidRDefault="00741BA3" w:rsidP="009C1E9A">
          <w:pPr>
            <w:pStyle w:val="Footer"/>
            <w:tabs>
              <w:tab w:val="clear" w:pos="8640"/>
              <w:tab w:val="right" w:pos="9360"/>
            </w:tabs>
            <w:jc w:val="right"/>
          </w:pPr>
          <w:r>
            <w:fldChar w:fldCharType="begin"/>
          </w:r>
          <w:r>
            <w:instrText xml:space="preserve"> DOCPROPERTY  OTID  \* MERGEFORMAT </w:instrText>
          </w:r>
          <w:r>
            <w:fldChar w:fldCharType="separate"/>
          </w:r>
          <w:r w:rsidR="00A37689">
            <w:t>23.123.799</w:t>
          </w:r>
          <w:r>
            <w:fldChar w:fldCharType="end"/>
          </w:r>
        </w:p>
      </w:tc>
    </w:tr>
    <w:tr w:rsidR="00E0445A" w14:paraId="191C4A12" w14:textId="77777777" w:rsidTr="009C1E9A">
      <w:trPr>
        <w:cantSplit/>
      </w:trPr>
      <w:tc>
        <w:tcPr>
          <w:tcW w:w="0" w:type="pct"/>
        </w:tcPr>
        <w:p w14:paraId="32092C79" w14:textId="77777777" w:rsidR="00EC379B" w:rsidRDefault="00EC379B" w:rsidP="009C1E9A">
          <w:pPr>
            <w:pStyle w:val="Footer"/>
            <w:tabs>
              <w:tab w:val="clear" w:pos="4320"/>
              <w:tab w:val="clear" w:pos="8640"/>
              <w:tab w:val="left" w:pos="2865"/>
            </w:tabs>
          </w:pPr>
        </w:p>
      </w:tc>
      <w:tc>
        <w:tcPr>
          <w:tcW w:w="2395" w:type="pct"/>
        </w:tcPr>
        <w:p w14:paraId="24FBDCF9" w14:textId="159D1231" w:rsidR="00EC379B" w:rsidRPr="009C1E9A" w:rsidRDefault="00741BA3" w:rsidP="009C1E9A">
          <w:pPr>
            <w:pStyle w:val="Footer"/>
            <w:tabs>
              <w:tab w:val="clear" w:pos="4320"/>
              <w:tab w:val="clear" w:pos="8640"/>
              <w:tab w:val="left" w:pos="2865"/>
            </w:tabs>
            <w:rPr>
              <w:rFonts w:ascii="Shruti" w:hAnsi="Shruti"/>
              <w:sz w:val="22"/>
            </w:rPr>
          </w:pPr>
          <w:r>
            <w:rPr>
              <w:rFonts w:ascii="Shruti" w:hAnsi="Shruti"/>
              <w:sz w:val="22"/>
            </w:rPr>
            <w:t>Substitute Document Number: 88R 25986</w:t>
          </w:r>
        </w:p>
      </w:tc>
      <w:tc>
        <w:tcPr>
          <w:tcW w:w="2453" w:type="pct"/>
        </w:tcPr>
        <w:p w14:paraId="6D590D14" w14:textId="77777777" w:rsidR="00EC379B" w:rsidRDefault="00EC379B" w:rsidP="006D504F">
          <w:pPr>
            <w:pStyle w:val="Footer"/>
            <w:rPr>
              <w:rStyle w:val="PageNumber"/>
            </w:rPr>
          </w:pPr>
        </w:p>
        <w:p w14:paraId="0C57A331" w14:textId="77777777" w:rsidR="00EC379B" w:rsidRDefault="00EC379B" w:rsidP="009C1E9A">
          <w:pPr>
            <w:pStyle w:val="Footer"/>
            <w:tabs>
              <w:tab w:val="clear" w:pos="8640"/>
              <w:tab w:val="right" w:pos="9360"/>
            </w:tabs>
            <w:jc w:val="right"/>
          </w:pPr>
        </w:p>
      </w:tc>
    </w:tr>
    <w:tr w:rsidR="00E0445A" w14:paraId="33079427" w14:textId="77777777" w:rsidTr="009C1E9A">
      <w:trPr>
        <w:cantSplit/>
        <w:trHeight w:val="323"/>
      </w:trPr>
      <w:tc>
        <w:tcPr>
          <w:tcW w:w="0" w:type="pct"/>
          <w:gridSpan w:val="3"/>
        </w:tcPr>
        <w:p w14:paraId="6D526203" w14:textId="77777777" w:rsidR="00EC379B" w:rsidRDefault="00741B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870641" w14:textId="77777777" w:rsidR="00EC379B" w:rsidRDefault="00EC379B" w:rsidP="009C1E9A">
          <w:pPr>
            <w:pStyle w:val="Footer"/>
            <w:tabs>
              <w:tab w:val="clear" w:pos="8640"/>
              <w:tab w:val="right" w:pos="9360"/>
            </w:tabs>
            <w:jc w:val="center"/>
          </w:pPr>
        </w:p>
      </w:tc>
    </w:tr>
  </w:tbl>
  <w:p w14:paraId="44CB59E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F8F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BA5D" w14:textId="77777777" w:rsidR="00000000" w:rsidRDefault="00741BA3">
      <w:r>
        <w:separator/>
      </w:r>
    </w:p>
  </w:footnote>
  <w:footnote w:type="continuationSeparator" w:id="0">
    <w:p w14:paraId="6454A3B7" w14:textId="77777777" w:rsidR="00000000" w:rsidRDefault="0074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2A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4F9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917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4B"/>
    <w:multiLevelType w:val="hybridMultilevel"/>
    <w:tmpl w:val="32321538"/>
    <w:lvl w:ilvl="0" w:tplc="B526FF9C">
      <w:start w:val="1"/>
      <w:numFmt w:val="bullet"/>
      <w:lvlText w:val=""/>
      <w:lvlJc w:val="left"/>
      <w:pPr>
        <w:tabs>
          <w:tab w:val="num" w:pos="720"/>
        </w:tabs>
        <w:ind w:left="720" w:hanging="360"/>
      </w:pPr>
      <w:rPr>
        <w:rFonts w:ascii="Symbol" w:hAnsi="Symbol" w:hint="default"/>
      </w:rPr>
    </w:lvl>
    <w:lvl w:ilvl="1" w:tplc="96A6DB8E">
      <w:start w:val="1"/>
      <w:numFmt w:val="bullet"/>
      <w:lvlText w:val="o"/>
      <w:lvlJc w:val="left"/>
      <w:pPr>
        <w:ind w:left="1440" w:hanging="360"/>
      </w:pPr>
      <w:rPr>
        <w:rFonts w:ascii="Courier New" w:hAnsi="Courier New" w:cs="Courier New" w:hint="default"/>
      </w:rPr>
    </w:lvl>
    <w:lvl w:ilvl="2" w:tplc="802E0454" w:tentative="1">
      <w:start w:val="1"/>
      <w:numFmt w:val="bullet"/>
      <w:lvlText w:val=""/>
      <w:lvlJc w:val="left"/>
      <w:pPr>
        <w:ind w:left="2160" w:hanging="360"/>
      </w:pPr>
      <w:rPr>
        <w:rFonts w:ascii="Wingdings" w:hAnsi="Wingdings" w:hint="default"/>
      </w:rPr>
    </w:lvl>
    <w:lvl w:ilvl="3" w:tplc="65224C10" w:tentative="1">
      <w:start w:val="1"/>
      <w:numFmt w:val="bullet"/>
      <w:lvlText w:val=""/>
      <w:lvlJc w:val="left"/>
      <w:pPr>
        <w:ind w:left="2880" w:hanging="360"/>
      </w:pPr>
      <w:rPr>
        <w:rFonts w:ascii="Symbol" w:hAnsi="Symbol" w:hint="default"/>
      </w:rPr>
    </w:lvl>
    <w:lvl w:ilvl="4" w:tplc="6E90EF74" w:tentative="1">
      <w:start w:val="1"/>
      <w:numFmt w:val="bullet"/>
      <w:lvlText w:val="o"/>
      <w:lvlJc w:val="left"/>
      <w:pPr>
        <w:ind w:left="3600" w:hanging="360"/>
      </w:pPr>
      <w:rPr>
        <w:rFonts w:ascii="Courier New" w:hAnsi="Courier New" w:cs="Courier New" w:hint="default"/>
      </w:rPr>
    </w:lvl>
    <w:lvl w:ilvl="5" w:tplc="EEFCE70A" w:tentative="1">
      <w:start w:val="1"/>
      <w:numFmt w:val="bullet"/>
      <w:lvlText w:val=""/>
      <w:lvlJc w:val="left"/>
      <w:pPr>
        <w:ind w:left="4320" w:hanging="360"/>
      </w:pPr>
      <w:rPr>
        <w:rFonts w:ascii="Wingdings" w:hAnsi="Wingdings" w:hint="default"/>
      </w:rPr>
    </w:lvl>
    <w:lvl w:ilvl="6" w:tplc="248ECA40" w:tentative="1">
      <w:start w:val="1"/>
      <w:numFmt w:val="bullet"/>
      <w:lvlText w:val=""/>
      <w:lvlJc w:val="left"/>
      <w:pPr>
        <w:ind w:left="5040" w:hanging="360"/>
      </w:pPr>
      <w:rPr>
        <w:rFonts w:ascii="Symbol" w:hAnsi="Symbol" w:hint="default"/>
      </w:rPr>
    </w:lvl>
    <w:lvl w:ilvl="7" w:tplc="723A8336" w:tentative="1">
      <w:start w:val="1"/>
      <w:numFmt w:val="bullet"/>
      <w:lvlText w:val="o"/>
      <w:lvlJc w:val="left"/>
      <w:pPr>
        <w:ind w:left="5760" w:hanging="360"/>
      </w:pPr>
      <w:rPr>
        <w:rFonts w:ascii="Courier New" w:hAnsi="Courier New" w:cs="Courier New" w:hint="default"/>
      </w:rPr>
    </w:lvl>
    <w:lvl w:ilvl="8" w:tplc="4BB01224" w:tentative="1">
      <w:start w:val="1"/>
      <w:numFmt w:val="bullet"/>
      <w:lvlText w:val=""/>
      <w:lvlJc w:val="left"/>
      <w:pPr>
        <w:ind w:left="6480" w:hanging="360"/>
      </w:pPr>
      <w:rPr>
        <w:rFonts w:ascii="Wingdings" w:hAnsi="Wingdings" w:hint="default"/>
      </w:rPr>
    </w:lvl>
  </w:abstractNum>
  <w:abstractNum w:abstractNumId="1" w15:restartNumberingAfterBreak="0">
    <w:nsid w:val="09E71018"/>
    <w:multiLevelType w:val="hybridMultilevel"/>
    <w:tmpl w:val="36723194"/>
    <w:lvl w:ilvl="0" w:tplc="9490FC3E">
      <w:start w:val="1"/>
      <w:numFmt w:val="bullet"/>
      <w:lvlText w:val=""/>
      <w:lvlJc w:val="left"/>
      <w:pPr>
        <w:tabs>
          <w:tab w:val="num" w:pos="720"/>
        </w:tabs>
        <w:ind w:left="720" w:hanging="360"/>
      </w:pPr>
      <w:rPr>
        <w:rFonts w:ascii="Symbol" w:hAnsi="Symbol" w:hint="default"/>
      </w:rPr>
    </w:lvl>
    <w:lvl w:ilvl="1" w:tplc="82A0D6DE" w:tentative="1">
      <w:start w:val="1"/>
      <w:numFmt w:val="bullet"/>
      <w:lvlText w:val="o"/>
      <w:lvlJc w:val="left"/>
      <w:pPr>
        <w:ind w:left="1440" w:hanging="360"/>
      </w:pPr>
      <w:rPr>
        <w:rFonts w:ascii="Courier New" w:hAnsi="Courier New" w:cs="Courier New" w:hint="default"/>
      </w:rPr>
    </w:lvl>
    <w:lvl w:ilvl="2" w:tplc="7AD021D0" w:tentative="1">
      <w:start w:val="1"/>
      <w:numFmt w:val="bullet"/>
      <w:lvlText w:val=""/>
      <w:lvlJc w:val="left"/>
      <w:pPr>
        <w:ind w:left="2160" w:hanging="360"/>
      </w:pPr>
      <w:rPr>
        <w:rFonts w:ascii="Wingdings" w:hAnsi="Wingdings" w:hint="default"/>
      </w:rPr>
    </w:lvl>
    <w:lvl w:ilvl="3" w:tplc="97C02526" w:tentative="1">
      <w:start w:val="1"/>
      <w:numFmt w:val="bullet"/>
      <w:lvlText w:val=""/>
      <w:lvlJc w:val="left"/>
      <w:pPr>
        <w:ind w:left="2880" w:hanging="360"/>
      </w:pPr>
      <w:rPr>
        <w:rFonts w:ascii="Symbol" w:hAnsi="Symbol" w:hint="default"/>
      </w:rPr>
    </w:lvl>
    <w:lvl w:ilvl="4" w:tplc="AF7EF6D0" w:tentative="1">
      <w:start w:val="1"/>
      <w:numFmt w:val="bullet"/>
      <w:lvlText w:val="o"/>
      <w:lvlJc w:val="left"/>
      <w:pPr>
        <w:ind w:left="3600" w:hanging="360"/>
      </w:pPr>
      <w:rPr>
        <w:rFonts w:ascii="Courier New" w:hAnsi="Courier New" w:cs="Courier New" w:hint="default"/>
      </w:rPr>
    </w:lvl>
    <w:lvl w:ilvl="5" w:tplc="38600214" w:tentative="1">
      <w:start w:val="1"/>
      <w:numFmt w:val="bullet"/>
      <w:lvlText w:val=""/>
      <w:lvlJc w:val="left"/>
      <w:pPr>
        <w:ind w:left="4320" w:hanging="360"/>
      </w:pPr>
      <w:rPr>
        <w:rFonts w:ascii="Wingdings" w:hAnsi="Wingdings" w:hint="default"/>
      </w:rPr>
    </w:lvl>
    <w:lvl w:ilvl="6" w:tplc="15BA06EE" w:tentative="1">
      <w:start w:val="1"/>
      <w:numFmt w:val="bullet"/>
      <w:lvlText w:val=""/>
      <w:lvlJc w:val="left"/>
      <w:pPr>
        <w:ind w:left="5040" w:hanging="360"/>
      </w:pPr>
      <w:rPr>
        <w:rFonts w:ascii="Symbol" w:hAnsi="Symbol" w:hint="default"/>
      </w:rPr>
    </w:lvl>
    <w:lvl w:ilvl="7" w:tplc="253A6B32" w:tentative="1">
      <w:start w:val="1"/>
      <w:numFmt w:val="bullet"/>
      <w:lvlText w:val="o"/>
      <w:lvlJc w:val="left"/>
      <w:pPr>
        <w:ind w:left="5760" w:hanging="360"/>
      </w:pPr>
      <w:rPr>
        <w:rFonts w:ascii="Courier New" w:hAnsi="Courier New" w:cs="Courier New" w:hint="default"/>
      </w:rPr>
    </w:lvl>
    <w:lvl w:ilvl="8" w:tplc="F3EA10B8" w:tentative="1">
      <w:start w:val="1"/>
      <w:numFmt w:val="bullet"/>
      <w:lvlText w:val=""/>
      <w:lvlJc w:val="left"/>
      <w:pPr>
        <w:ind w:left="6480" w:hanging="360"/>
      </w:pPr>
      <w:rPr>
        <w:rFonts w:ascii="Wingdings" w:hAnsi="Wingdings" w:hint="default"/>
      </w:rPr>
    </w:lvl>
  </w:abstractNum>
  <w:abstractNum w:abstractNumId="2" w15:restartNumberingAfterBreak="0">
    <w:nsid w:val="221007CC"/>
    <w:multiLevelType w:val="hybridMultilevel"/>
    <w:tmpl w:val="8A1619C8"/>
    <w:lvl w:ilvl="0" w:tplc="EF949C64">
      <w:start w:val="1"/>
      <w:numFmt w:val="bullet"/>
      <w:lvlText w:val=""/>
      <w:lvlJc w:val="left"/>
      <w:pPr>
        <w:tabs>
          <w:tab w:val="num" w:pos="720"/>
        </w:tabs>
        <w:ind w:left="720" w:hanging="360"/>
      </w:pPr>
      <w:rPr>
        <w:rFonts w:ascii="Symbol" w:hAnsi="Symbol" w:hint="default"/>
      </w:rPr>
    </w:lvl>
    <w:lvl w:ilvl="1" w:tplc="3F04E2FA" w:tentative="1">
      <w:start w:val="1"/>
      <w:numFmt w:val="bullet"/>
      <w:lvlText w:val="o"/>
      <w:lvlJc w:val="left"/>
      <w:pPr>
        <w:ind w:left="1440" w:hanging="360"/>
      </w:pPr>
      <w:rPr>
        <w:rFonts w:ascii="Courier New" w:hAnsi="Courier New" w:cs="Courier New" w:hint="default"/>
      </w:rPr>
    </w:lvl>
    <w:lvl w:ilvl="2" w:tplc="16F89548" w:tentative="1">
      <w:start w:val="1"/>
      <w:numFmt w:val="bullet"/>
      <w:lvlText w:val=""/>
      <w:lvlJc w:val="left"/>
      <w:pPr>
        <w:ind w:left="2160" w:hanging="360"/>
      </w:pPr>
      <w:rPr>
        <w:rFonts w:ascii="Wingdings" w:hAnsi="Wingdings" w:hint="default"/>
      </w:rPr>
    </w:lvl>
    <w:lvl w:ilvl="3" w:tplc="9A263228" w:tentative="1">
      <w:start w:val="1"/>
      <w:numFmt w:val="bullet"/>
      <w:lvlText w:val=""/>
      <w:lvlJc w:val="left"/>
      <w:pPr>
        <w:ind w:left="2880" w:hanging="360"/>
      </w:pPr>
      <w:rPr>
        <w:rFonts w:ascii="Symbol" w:hAnsi="Symbol" w:hint="default"/>
      </w:rPr>
    </w:lvl>
    <w:lvl w:ilvl="4" w:tplc="813C5CF2" w:tentative="1">
      <w:start w:val="1"/>
      <w:numFmt w:val="bullet"/>
      <w:lvlText w:val="o"/>
      <w:lvlJc w:val="left"/>
      <w:pPr>
        <w:ind w:left="3600" w:hanging="360"/>
      </w:pPr>
      <w:rPr>
        <w:rFonts w:ascii="Courier New" w:hAnsi="Courier New" w:cs="Courier New" w:hint="default"/>
      </w:rPr>
    </w:lvl>
    <w:lvl w:ilvl="5" w:tplc="39EEC668" w:tentative="1">
      <w:start w:val="1"/>
      <w:numFmt w:val="bullet"/>
      <w:lvlText w:val=""/>
      <w:lvlJc w:val="left"/>
      <w:pPr>
        <w:ind w:left="4320" w:hanging="360"/>
      </w:pPr>
      <w:rPr>
        <w:rFonts w:ascii="Wingdings" w:hAnsi="Wingdings" w:hint="default"/>
      </w:rPr>
    </w:lvl>
    <w:lvl w:ilvl="6" w:tplc="048E18D6" w:tentative="1">
      <w:start w:val="1"/>
      <w:numFmt w:val="bullet"/>
      <w:lvlText w:val=""/>
      <w:lvlJc w:val="left"/>
      <w:pPr>
        <w:ind w:left="5040" w:hanging="360"/>
      </w:pPr>
      <w:rPr>
        <w:rFonts w:ascii="Symbol" w:hAnsi="Symbol" w:hint="default"/>
      </w:rPr>
    </w:lvl>
    <w:lvl w:ilvl="7" w:tplc="3CC0F084" w:tentative="1">
      <w:start w:val="1"/>
      <w:numFmt w:val="bullet"/>
      <w:lvlText w:val="o"/>
      <w:lvlJc w:val="left"/>
      <w:pPr>
        <w:ind w:left="5760" w:hanging="360"/>
      </w:pPr>
      <w:rPr>
        <w:rFonts w:ascii="Courier New" w:hAnsi="Courier New" w:cs="Courier New" w:hint="default"/>
      </w:rPr>
    </w:lvl>
    <w:lvl w:ilvl="8" w:tplc="B866A0DC" w:tentative="1">
      <w:start w:val="1"/>
      <w:numFmt w:val="bullet"/>
      <w:lvlText w:val=""/>
      <w:lvlJc w:val="left"/>
      <w:pPr>
        <w:ind w:left="6480" w:hanging="360"/>
      </w:pPr>
      <w:rPr>
        <w:rFonts w:ascii="Wingdings" w:hAnsi="Wingdings" w:hint="default"/>
      </w:rPr>
    </w:lvl>
  </w:abstractNum>
  <w:abstractNum w:abstractNumId="3" w15:restartNumberingAfterBreak="0">
    <w:nsid w:val="26FE23FE"/>
    <w:multiLevelType w:val="hybridMultilevel"/>
    <w:tmpl w:val="F598784A"/>
    <w:lvl w:ilvl="0" w:tplc="62AE13B0">
      <w:start w:val="1"/>
      <w:numFmt w:val="bullet"/>
      <w:lvlText w:val=""/>
      <w:lvlJc w:val="left"/>
      <w:pPr>
        <w:tabs>
          <w:tab w:val="num" w:pos="1080"/>
        </w:tabs>
        <w:ind w:left="1080" w:hanging="360"/>
      </w:pPr>
      <w:rPr>
        <w:rFonts w:ascii="Symbol" w:hAnsi="Symbol" w:hint="default"/>
      </w:rPr>
    </w:lvl>
    <w:lvl w:ilvl="1" w:tplc="A274AE52" w:tentative="1">
      <w:start w:val="1"/>
      <w:numFmt w:val="bullet"/>
      <w:lvlText w:val="o"/>
      <w:lvlJc w:val="left"/>
      <w:pPr>
        <w:ind w:left="1800" w:hanging="360"/>
      </w:pPr>
      <w:rPr>
        <w:rFonts w:ascii="Courier New" w:hAnsi="Courier New" w:cs="Courier New" w:hint="default"/>
      </w:rPr>
    </w:lvl>
    <w:lvl w:ilvl="2" w:tplc="004A5946" w:tentative="1">
      <w:start w:val="1"/>
      <w:numFmt w:val="bullet"/>
      <w:lvlText w:val=""/>
      <w:lvlJc w:val="left"/>
      <w:pPr>
        <w:ind w:left="2520" w:hanging="360"/>
      </w:pPr>
      <w:rPr>
        <w:rFonts w:ascii="Wingdings" w:hAnsi="Wingdings" w:hint="default"/>
      </w:rPr>
    </w:lvl>
    <w:lvl w:ilvl="3" w:tplc="501A6F9A" w:tentative="1">
      <w:start w:val="1"/>
      <w:numFmt w:val="bullet"/>
      <w:lvlText w:val=""/>
      <w:lvlJc w:val="left"/>
      <w:pPr>
        <w:ind w:left="3240" w:hanging="360"/>
      </w:pPr>
      <w:rPr>
        <w:rFonts w:ascii="Symbol" w:hAnsi="Symbol" w:hint="default"/>
      </w:rPr>
    </w:lvl>
    <w:lvl w:ilvl="4" w:tplc="0064743C" w:tentative="1">
      <w:start w:val="1"/>
      <w:numFmt w:val="bullet"/>
      <w:lvlText w:val="o"/>
      <w:lvlJc w:val="left"/>
      <w:pPr>
        <w:ind w:left="3960" w:hanging="360"/>
      </w:pPr>
      <w:rPr>
        <w:rFonts w:ascii="Courier New" w:hAnsi="Courier New" w:cs="Courier New" w:hint="default"/>
      </w:rPr>
    </w:lvl>
    <w:lvl w:ilvl="5" w:tplc="AE4881E6" w:tentative="1">
      <w:start w:val="1"/>
      <w:numFmt w:val="bullet"/>
      <w:lvlText w:val=""/>
      <w:lvlJc w:val="left"/>
      <w:pPr>
        <w:ind w:left="4680" w:hanging="360"/>
      </w:pPr>
      <w:rPr>
        <w:rFonts w:ascii="Wingdings" w:hAnsi="Wingdings" w:hint="default"/>
      </w:rPr>
    </w:lvl>
    <w:lvl w:ilvl="6" w:tplc="E1E49F7A" w:tentative="1">
      <w:start w:val="1"/>
      <w:numFmt w:val="bullet"/>
      <w:lvlText w:val=""/>
      <w:lvlJc w:val="left"/>
      <w:pPr>
        <w:ind w:left="5400" w:hanging="360"/>
      </w:pPr>
      <w:rPr>
        <w:rFonts w:ascii="Symbol" w:hAnsi="Symbol" w:hint="default"/>
      </w:rPr>
    </w:lvl>
    <w:lvl w:ilvl="7" w:tplc="B3544478" w:tentative="1">
      <w:start w:val="1"/>
      <w:numFmt w:val="bullet"/>
      <w:lvlText w:val="o"/>
      <w:lvlJc w:val="left"/>
      <w:pPr>
        <w:ind w:left="6120" w:hanging="360"/>
      </w:pPr>
      <w:rPr>
        <w:rFonts w:ascii="Courier New" w:hAnsi="Courier New" w:cs="Courier New" w:hint="default"/>
      </w:rPr>
    </w:lvl>
    <w:lvl w:ilvl="8" w:tplc="37341AD4" w:tentative="1">
      <w:start w:val="1"/>
      <w:numFmt w:val="bullet"/>
      <w:lvlText w:val=""/>
      <w:lvlJc w:val="left"/>
      <w:pPr>
        <w:ind w:left="6840" w:hanging="360"/>
      </w:pPr>
      <w:rPr>
        <w:rFonts w:ascii="Wingdings" w:hAnsi="Wingdings" w:hint="default"/>
      </w:rPr>
    </w:lvl>
  </w:abstractNum>
  <w:abstractNum w:abstractNumId="4" w15:restartNumberingAfterBreak="0">
    <w:nsid w:val="370861BF"/>
    <w:multiLevelType w:val="hybridMultilevel"/>
    <w:tmpl w:val="6622AA38"/>
    <w:lvl w:ilvl="0" w:tplc="72B88F68">
      <w:start w:val="1"/>
      <w:numFmt w:val="bullet"/>
      <w:lvlText w:val=""/>
      <w:lvlJc w:val="left"/>
      <w:pPr>
        <w:tabs>
          <w:tab w:val="num" w:pos="720"/>
        </w:tabs>
        <w:ind w:left="720" w:hanging="360"/>
      </w:pPr>
      <w:rPr>
        <w:rFonts w:ascii="Symbol" w:hAnsi="Symbol" w:hint="default"/>
      </w:rPr>
    </w:lvl>
    <w:lvl w:ilvl="1" w:tplc="1CD454C2" w:tentative="1">
      <w:start w:val="1"/>
      <w:numFmt w:val="bullet"/>
      <w:lvlText w:val="o"/>
      <w:lvlJc w:val="left"/>
      <w:pPr>
        <w:ind w:left="1440" w:hanging="360"/>
      </w:pPr>
      <w:rPr>
        <w:rFonts w:ascii="Courier New" w:hAnsi="Courier New" w:cs="Courier New" w:hint="default"/>
      </w:rPr>
    </w:lvl>
    <w:lvl w:ilvl="2" w:tplc="E8C21416" w:tentative="1">
      <w:start w:val="1"/>
      <w:numFmt w:val="bullet"/>
      <w:lvlText w:val=""/>
      <w:lvlJc w:val="left"/>
      <w:pPr>
        <w:ind w:left="2160" w:hanging="360"/>
      </w:pPr>
      <w:rPr>
        <w:rFonts w:ascii="Wingdings" w:hAnsi="Wingdings" w:hint="default"/>
      </w:rPr>
    </w:lvl>
    <w:lvl w:ilvl="3" w:tplc="F5381804" w:tentative="1">
      <w:start w:val="1"/>
      <w:numFmt w:val="bullet"/>
      <w:lvlText w:val=""/>
      <w:lvlJc w:val="left"/>
      <w:pPr>
        <w:ind w:left="2880" w:hanging="360"/>
      </w:pPr>
      <w:rPr>
        <w:rFonts w:ascii="Symbol" w:hAnsi="Symbol" w:hint="default"/>
      </w:rPr>
    </w:lvl>
    <w:lvl w:ilvl="4" w:tplc="C948530A" w:tentative="1">
      <w:start w:val="1"/>
      <w:numFmt w:val="bullet"/>
      <w:lvlText w:val="o"/>
      <w:lvlJc w:val="left"/>
      <w:pPr>
        <w:ind w:left="3600" w:hanging="360"/>
      </w:pPr>
      <w:rPr>
        <w:rFonts w:ascii="Courier New" w:hAnsi="Courier New" w:cs="Courier New" w:hint="default"/>
      </w:rPr>
    </w:lvl>
    <w:lvl w:ilvl="5" w:tplc="2E66532E" w:tentative="1">
      <w:start w:val="1"/>
      <w:numFmt w:val="bullet"/>
      <w:lvlText w:val=""/>
      <w:lvlJc w:val="left"/>
      <w:pPr>
        <w:ind w:left="4320" w:hanging="360"/>
      </w:pPr>
      <w:rPr>
        <w:rFonts w:ascii="Wingdings" w:hAnsi="Wingdings" w:hint="default"/>
      </w:rPr>
    </w:lvl>
    <w:lvl w:ilvl="6" w:tplc="83A86DB6" w:tentative="1">
      <w:start w:val="1"/>
      <w:numFmt w:val="bullet"/>
      <w:lvlText w:val=""/>
      <w:lvlJc w:val="left"/>
      <w:pPr>
        <w:ind w:left="5040" w:hanging="360"/>
      </w:pPr>
      <w:rPr>
        <w:rFonts w:ascii="Symbol" w:hAnsi="Symbol" w:hint="default"/>
      </w:rPr>
    </w:lvl>
    <w:lvl w:ilvl="7" w:tplc="54746466" w:tentative="1">
      <w:start w:val="1"/>
      <w:numFmt w:val="bullet"/>
      <w:lvlText w:val="o"/>
      <w:lvlJc w:val="left"/>
      <w:pPr>
        <w:ind w:left="5760" w:hanging="360"/>
      </w:pPr>
      <w:rPr>
        <w:rFonts w:ascii="Courier New" w:hAnsi="Courier New" w:cs="Courier New" w:hint="default"/>
      </w:rPr>
    </w:lvl>
    <w:lvl w:ilvl="8" w:tplc="2272C514" w:tentative="1">
      <w:start w:val="1"/>
      <w:numFmt w:val="bullet"/>
      <w:lvlText w:val=""/>
      <w:lvlJc w:val="left"/>
      <w:pPr>
        <w:ind w:left="6480" w:hanging="360"/>
      </w:pPr>
      <w:rPr>
        <w:rFonts w:ascii="Wingdings" w:hAnsi="Wingdings" w:hint="default"/>
      </w:rPr>
    </w:lvl>
  </w:abstractNum>
  <w:abstractNum w:abstractNumId="5" w15:restartNumberingAfterBreak="0">
    <w:nsid w:val="3FC700DF"/>
    <w:multiLevelType w:val="hybridMultilevel"/>
    <w:tmpl w:val="20E8BF3E"/>
    <w:lvl w:ilvl="0" w:tplc="BA4EED3A">
      <w:start w:val="1"/>
      <w:numFmt w:val="bullet"/>
      <w:lvlText w:val=""/>
      <w:lvlJc w:val="left"/>
      <w:pPr>
        <w:tabs>
          <w:tab w:val="num" w:pos="720"/>
        </w:tabs>
        <w:ind w:left="720" w:hanging="360"/>
      </w:pPr>
      <w:rPr>
        <w:rFonts w:ascii="Symbol" w:hAnsi="Symbol" w:hint="default"/>
      </w:rPr>
    </w:lvl>
    <w:lvl w:ilvl="1" w:tplc="60BC6B90" w:tentative="1">
      <w:start w:val="1"/>
      <w:numFmt w:val="bullet"/>
      <w:lvlText w:val="o"/>
      <w:lvlJc w:val="left"/>
      <w:pPr>
        <w:ind w:left="1440" w:hanging="360"/>
      </w:pPr>
      <w:rPr>
        <w:rFonts w:ascii="Courier New" w:hAnsi="Courier New" w:cs="Courier New" w:hint="default"/>
      </w:rPr>
    </w:lvl>
    <w:lvl w:ilvl="2" w:tplc="F6EAF97E" w:tentative="1">
      <w:start w:val="1"/>
      <w:numFmt w:val="bullet"/>
      <w:lvlText w:val=""/>
      <w:lvlJc w:val="left"/>
      <w:pPr>
        <w:ind w:left="2160" w:hanging="360"/>
      </w:pPr>
      <w:rPr>
        <w:rFonts w:ascii="Wingdings" w:hAnsi="Wingdings" w:hint="default"/>
      </w:rPr>
    </w:lvl>
    <w:lvl w:ilvl="3" w:tplc="23B2E616" w:tentative="1">
      <w:start w:val="1"/>
      <w:numFmt w:val="bullet"/>
      <w:lvlText w:val=""/>
      <w:lvlJc w:val="left"/>
      <w:pPr>
        <w:ind w:left="2880" w:hanging="360"/>
      </w:pPr>
      <w:rPr>
        <w:rFonts w:ascii="Symbol" w:hAnsi="Symbol" w:hint="default"/>
      </w:rPr>
    </w:lvl>
    <w:lvl w:ilvl="4" w:tplc="745458EE" w:tentative="1">
      <w:start w:val="1"/>
      <w:numFmt w:val="bullet"/>
      <w:lvlText w:val="o"/>
      <w:lvlJc w:val="left"/>
      <w:pPr>
        <w:ind w:left="3600" w:hanging="360"/>
      </w:pPr>
      <w:rPr>
        <w:rFonts w:ascii="Courier New" w:hAnsi="Courier New" w:cs="Courier New" w:hint="default"/>
      </w:rPr>
    </w:lvl>
    <w:lvl w:ilvl="5" w:tplc="083C1FD0" w:tentative="1">
      <w:start w:val="1"/>
      <w:numFmt w:val="bullet"/>
      <w:lvlText w:val=""/>
      <w:lvlJc w:val="left"/>
      <w:pPr>
        <w:ind w:left="4320" w:hanging="360"/>
      </w:pPr>
      <w:rPr>
        <w:rFonts w:ascii="Wingdings" w:hAnsi="Wingdings" w:hint="default"/>
      </w:rPr>
    </w:lvl>
    <w:lvl w:ilvl="6" w:tplc="AE5A55D2" w:tentative="1">
      <w:start w:val="1"/>
      <w:numFmt w:val="bullet"/>
      <w:lvlText w:val=""/>
      <w:lvlJc w:val="left"/>
      <w:pPr>
        <w:ind w:left="5040" w:hanging="360"/>
      </w:pPr>
      <w:rPr>
        <w:rFonts w:ascii="Symbol" w:hAnsi="Symbol" w:hint="default"/>
      </w:rPr>
    </w:lvl>
    <w:lvl w:ilvl="7" w:tplc="F332763C" w:tentative="1">
      <w:start w:val="1"/>
      <w:numFmt w:val="bullet"/>
      <w:lvlText w:val="o"/>
      <w:lvlJc w:val="left"/>
      <w:pPr>
        <w:ind w:left="5760" w:hanging="360"/>
      </w:pPr>
      <w:rPr>
        <w:rFonts w:ascii="Courier New" w:hAnsi="Courier New" w:cs="Courier New" w:hint="default"/>
      </w:rPr>
    </w:lvl>
    <w:lvl w:ilvl="8" w:tplc="7BDE8E7A" w:tentative="1">
      <w:start w:val="1"/>
      <w:numFmt w:val="bullet"/>
      <w:lvlText w:val=""/>
      <w:lvlJc w:val="left"/>
      <w:pPr>
        <w:ind w:left="6480" w:hanging="360"/>
      </w:pPr>
      <w:rPr>
        <w:rFonts w:ascii="Wingdings" w:hAnsi="Wingdings" w:hint="default"/>
      </w:rPr>
    </w:lvl>
  </w:abstractNum>
  <w:abstractNum w:abstractNumId="6" w15:restartNumberingAfterBreak="0">
    <w:nsid w:val="42254BA3"/>
    <w:multiLevelType w:val="hybridMultilevel"/>
    <w:tmpl w:val="FDC403F6"/>
    <w:lvl w:ilvl="0" w:tplc="5FA84BAA">
      <w:start w:val="1"/>
      <w:numFmt w:val="bullet"/>
      <w:lvlText w:val=""/>
      <w:lvlJc w:val="left"/>
      <w:pPr>
        <w:tabs>
          <w:tab w:val="num" w:pos="720"/>
        </w:tabs>
        <w:ind w:left="720" w:hanging="360"/>
      </w:pPr>
      <w:rPr>
        <w:rFonts w:ascii="Symbol" w:hAnsi="Symbol" w:hint="default"/>
      </w:rPr>
    </w:lvl>
    <w:lvl w:ilvl="1" w:tplc="438EEB80">
      <w:start w:val="1"/>
      <w:numFmt w:val="bullet"/>
      <w:lvlText w:val="o"/>
      <w:lvlJc w:val="left"/>
      <w:pPr>
        <w:ind w:left="1440" w:hanging="360"/>
      </w:pPr>
      <w:rPr>
        <w:rFonts w:ascii="Courier New" w:hAnsi="Courier New" w:cs="Courier New" w:hint="default"/>
      </w:rPr>
    </w:lvl>
    <w:lvl w:ilvl="2" w:tplc="29F880EE" w:tentative="1">
      <w:start w:val="1"/>
      <w:numFmt w:val="bullet"/>
      <w:lvlText w:val=""/>
      <w:lvlJc w:val="left"/>
      <w:pPr>
        <w:ind w:left="2160" w:hanging="360"/>
      </w:pPr>
      <w:rPr>
        <w:rFonts w:ascii="Wingdings" w:hAnsi="Wingdings" w:hint="default"/>
      </w:rPr>
    </w:lvl>
    <w:lvl w:ilvl="3" w:tplc="B1520D06" w:tentative="1">
      <w:start w:val="1"/>
      <w:numFmt w:val="bullet"/>
      <w:lvlText w:val=""/>
      <w:lvlJc w:val="left"/>
      <w:pPr>
        <w:ind w:left="2880" w:hanging="360"/>
      </w:pPr>
      <w:rPr>
        <w:rFonts w:ascii="Symbol" w:hAnsi="Symbol" w:hint="default"/>
      </w:rPr>
    </w:lvl>
    <w:lvl w:ilvl="4" w:tplc="E334DFDE" w:tentative="1">
      <w:start w:val="1"/>
      <w:numFmt w:val="bullet"/>
      <w:lvlText w:val="o"/>
      <w:lvlJc w:val="left"/>
      <w:pPr>
        <w:ind w:left="3600" w:hanging="360"/>
      </w:pPr>
      <w:rPr>
        <w:rFonts w:ascii="Courier New" w:hAnsi="Courier New" w:cs="Courier New" w:hint="default"/>
      </w:rPr>
    </w:lvl>
    <w:lvl w:ilvl="5" w:tplc="C4E415BC" w:tentative="1">
      <w:start w:val="1"/>
      <w:numFmt w:val="bullet"/>
      <w:lvlText w:val=""/>
      <w:lvlJc w:val="left"/>
      <w:pPr>
        <w:ind w:left="4320" w:hanging="360"/>
      </w:pPr>
      <w:rPr>
        <w:rFonts w:ascii="Wingdings" w:hAnsi="Wingdings" w:hint="default"/>
      </w:rPr>
    </w:lvl>
    <w:lvl w:ilvl="6" w:tplc="40F0CCB2" w:tentative="1">
      <w:start w:val="1"/>
      <w:numFmt w:val="bullet"/>
      <w:lvlText w:val=""/>
      <w:lvlJc w:val="left"/>
      <w:pPr>
        <w:ind w:left="5040" w:hanging="360"/>
      </w:pPr>
      <w:rPr>
        <w:rFonts w:ascii="Symbol" w:hAnsi="Symbol" w:hint="default"/>
      </w:rPr>
    </w:lvl>
    <w:lvl w:ilvl="7" w:tplc="45D8C4F2" w:tentative="1">
      <w:start w:val="1"/>
      <w:numFmt w:val="bullet"/>
      <w:lvlText w:val="o"/>
      <w:lvlJc w:val="left"/>
      <w:pPr>
        <w:ind w:left="5760" w:hanging="360"/>
      </w:pPr>
      <w:rPr>
        <w:rFonts w:ascii="Courier New" w:hAnsi="Courier New" w:cs="Courier New" w:hint="default"/>
      </w:rPr>
    </w:lvl>
    <w:lvl w:ilvl="8" w:tplc="2EA2890C" w:tentative="1">
      <w:start w:val="1"/>
      <w:numFmt w:val="bullet"/>
      <w:lvlText w:val=""/>
      <w:lvlJc w:val="left"/>
      <w:pPr>
        <w:ind w:left="6480" w:hanging="360"/>
      </w:pPr>
      <w:rPr>
        <w:rFonts w:ascii="Wingdings" w:hAnsi="Wingdings" w:hint="default"/>
      </w:rPr>
    </w:lvl>
  </w:abstractNum>
  <w:abstractNum w:abstractNumId="7" w15:restartNumberingAfterBreak="0">
    <w:nsid w:val="426135B8"/>
    <w:multiLevelType w:val="hybridMultilevel"/>
    <w:tmpl w:val="DA22DE82"/>
    <w:lvl w:ilvl="0" w:tplc="FA5A0566">
      <w:start w:val="1"/>
      <w:numFmt w:val="decimal"/>
      <w:lvlText w:val="(%1)"/>
      <w:lvlJc w:val="left"/>
      <w:pPr>
        <w:ind w:left="758" w:hanging="398"/>
      </w:pPr>
      <w:rPr>
        <w:rFonts w:hint="default"/>
      </w:rPr>
    </w:lvl>
    <w:lvl w:ilvl="1" w:tplc="9AE4BF4A">
      <w:start w:val="1"/>
      <w:numFmt w:val="upperLetter"/>
      <w:lvlText w:val="(%2)"/>
      <w:lvlJc w:val="left"/>
      <w:pPr>
        <w:ind w:left="1530" w:hanging="450"/>
      </w:pPr>
      <w:rPr>
        <w:rFonts w:hint="default"/>
      </w:rPr>
    </w:lvl>
    <w:lvl w:ilvl="2" w:tplc="27344622" w:tentative="1">
      <w:start w:val="1"/>
      <w:numFmt w:val="lowerRoman"/>
      <w:lvlText w:val="%3."/>
      <w:lvlJc w:val="right"/>
      <w:pPr>
        <w:ind w:left="2160" w:hanging="180"/>
      </w:pPr>
    </w:lvl>
    <w:lvl w:ilvl="3" w:tplc="06320A70" w:tentative="1">
      <w:start w:val="1"/>
      <w:numFmt w:val="decimal"/>
      <w:lvlText w:val="%4."/>
      <w:lvlJc w:val="left"/>
      <w:pPr>
        <w:ind w:left="2880" w:hanging="360"/>
      </w:pPr>
    </w:lvl>
    <w:lvl w:ilvl="4" w:tplc="C0923D2A" w:tentative="1">
      <w:start w:val="1"/>
      <w:numFmt w:val="lowerLetter"/>
      <w:lvlText w:val="%5."/>
      <w:lvlJc w:val="left"/>
      <w:pPr>
        <w:ind w:left="3600" w:hanging="360"/>
      </w:pPr>
    </w:lvl>
    <w:lvl w:ilvl="5" w:tplc="052A6A5A" w:tentative="1">
      <w:start w:val="1"/>
      <w:numFmt w:val="lowerRoman"/>
      <w:lvlText w:val="%6."/>
      <w:lvlJc w:val="right"/>
      <w:pPr>
        <w:ind w:left="4320" w:hanging="180"/>
      </w:pPr>
    </w:lvl>
    <w:lvl w:ilvl="6" w:tplc="9ACAB36E" w:tentative="1">
      <w:start w:val="1"/>
      <w:numFmt w:val="decimal"/>
      <w:lvlText w:val="%7."/>
      <w:lvlJc w:val="left"/>
      <w:pPr>
        <w:ind w:left="5040" w:hanging="360"/>
      </w:pPr>
    </w:lvl>
    <w:lvl w:ilvl="7" w:tplc="2CEE0FFC" w:tentative="1">
      <w:start w:val="1"/>
      <w:numFmt w:val="lowerLetter"/>
      <w:lvlText w:val="%8."/>
      <w:lvlJc w:val="left"/>
      <w:pPr>
        <w:ind w:left="5760" w:hanging="360"/>
      </w:pPr>
    </w:lvl>
    <w:lvl w:ilvl="8" w:tplc="87147B36" w:tentative="1">
      <w:start w:val="1"/>
      <w:numFmt w:val="lowerRoman"/>
      <w:lvlText w:val="%9."/>
      <w:lvlJc w:val="right"/>
      <w:pPr>
        <w:ind w:left="6480" w:hanging="180"/>
      </w:pPr>
    </w:lvl>
  </w:abstractNum>
  <w:abstractNum w:abstractNumId="8" w15:restartNumberingAfterBreak="0">
    <w:nsid w:val="46D346D1"/>
    <w:multiLevelType w:val="hybridMultilevel"/>
    <w:tmpl w:val="25161E10"/>
    <w:lvl w:ilvl="0" w:tplc="55782D20">
      <w:start w:val="1"/>
      <w:numFmt w:val="bullet"/>
      <w:lvlText w:val=""/>
      <w:lvlJc w:val="left"/>
      <w:pPr>
        <w:tabs>
          <w:tab w:val="num" w:pos="720"/>
        </w:tabs>
        <w:ind w:left="720" w:hanging="360"/>
      </w:pPr>
      <w:rPr>
        <w:rFonts w:ascii="Symbol" w:hAnsi="Symbol" w:hint="default"/>
      </w:rPr>
    </w:lvl>
    <w:lvl w:ilvl="1" w:tplc="ACDCF4AA" w:tentative="1">
      <w:start w:val="1"/>
      <w:numFmt w:val="bullet"/>
      <w:lvlText w:val="o"/>
      <w:lvlJc w:val="left"/>
      <w:pPr>
        <w:ind w:left="1440" w:hanging="360"/>
      </w:pPr>
      <w:rPr>
        <w:rFonts w:ascii="Courier New" w:hAnsi="Courier New" w:cs="Courier New" w:hint="default"/>
      </w:rPr>
    </w:lvl>
    <w:lvl w:ilvl="2" w:tplc="C0CA8870" w:tentative="1">
      <w:start w:val="1"/>
      <w:numFmt w:val="bullet"/>
      <w:lvlText w:val=""/>
      <w:lvlJc w:val="left"/>
      <w:pPr>
        <w:ind w:left="2160" w:hanging="360"/>
      </w:pPr>
      <w:rPr>
        <w:rFonts w:ascii="Wingdings" w:hAnsi="Wingdings" w:hint="default"/>
      </w:rPr>
    </w:lvl>
    <w:lvl w:ilvl="3" w:tplc="B0042BDA" w:tentative="1">
      <w:start w:val="1"/>
      <w:numFmt w:val="bullet"/>
      <w:lvlText w:val=""/>
      <w:lvlJc w:val="left"/>
      <w:pPr>
        <w:ind w:left="2880" w:hanging="360"/>
      </w:pPr>
      <w:rPr>
        <w:rFonts w:ascii="Symbol" w:hAnsi="Symbol" w:hint="default"/>
      </w:rPr>
    </w:lvl>
    <w:lvl w:ilvl="4" w:tplc="AA4CB588" w:tentative="1">
      <w:start w:val="1"/>
      <w:numFmt w:val="bullet"/>
      <w:lvlText w:val="o"/>
      <w:lvlJc w:val="left"/>
      <w:pPr>
        <w:ind w:left="3600" w:hanging="360"/>
      </w:pPr>
      <w:rPr>
        <w:rFonts w:ascii="Courier New" w:hAnsi="Courier New" w:cs="Courier New" w:hint="default"/>
      </w:rPr>
    </w:lvl>
    <w:lvl w:ilvl="5" w:tplc="CCD6C208" w:tentative="1">
      <w:start w:val="1"/>
      <w:numFmt w:val="bullet"/>
      <w:lvlText w:val=""/>
      <w:lvlJc w:val="left"/>
      <w:pPr>
        <w:ind w:left="4320" w:hanging="360"/>
      </w:pPr>
      <w:rPr>
        <w:rFonts w:ascii="Wingdings" w:hAnsi="Wingdings" w:hint="default"/>
      </w:rPr>
    </w:lvl>
    <w:lvl w:ilvl="6" w:tplc="3376B51C" w:tentative="1">
      <w:start w:val="1"/>
      <w:numFmt w:val="bullet"/>
      <w:lvlText w:val=""/>
      <w:lvlJc w:val="left"/>
      <w:pPr>
        <w:ind w:left="5040" w:hanging="360"/>
      </w:pPr>
      <w:rPr>
        <w:rFonts w:ascii="Symbol" w:hAnsi="Symbol" w:hint="default"/>
      </w:rPr>
    </w:lvl>
    <w:lvl w:ilvl="7" w:tplc="794485A0" w:tentative="1">
      <w:start w:val="1"/>
      <w:numFmt w:val="bullet"/>
      <w:lvlText w:val="o"/>
      <w:lvlJc w:val="left"/>
      <w:pPr>
        <w:ind w:left="5760" w:hanging="360"/>
      </w:pPr>
      <w:rPr>
        <w:rFonts w:ascii="Courier New" w:hAnsi="Courier New" w:cs="Courier New" w:hint="default"/>
      </w:rPr>
    </w:lvl>
    <w:lvl w:ilvl="8" w:tplc="E7541C5A" w:tentative="1">
      <w:start w:val="1"/>
      <w:numFmt w:val="bullet"/>
      <w:lvlText w:val=""/>
      <w:lvlJc w:val="left"/>
      <w:pPr>
        <w:ind w:left="6480" w:hanging="360"/>
      </w:pPr>
      <w:rPr>
        <w:rFonts w:ascii="Wingdings" w:hAnsi="Wingdings" w:hint="default"/>
      </w:rPr>
    </w:lvl>
  </w:abstractNum>
  <w:abstractNum w:abstractNumId="9" w15:restartNumberingAfterBreak="0">
    <w:nsid w:val="47042E40"/>
    <w:multiLevelType w:val="hybridMultilevel"/>
    <w:tmpl w:val="3586CD7E"/>
    <w:lvl w:ilvl="0" w:tplc="751E772C">
      <w:start w:val="1"/>
      <w:numFmt w:val="bullet"/>
      <w:lvlText w:val=""/>
      <w:lvlJc w:val="left"/>
      <w:pPr>
        <w:tabs>
          <w:tab w:val="num" w:pos="720"/>
        </w:tabs>
        <w:ind w:left="720" w:hanging="360"/>
      </w:pPr>
      <w:rPr>
        <w:rFonts w:ascii="Symbol" w:hAnsi="Symbol" w:hint="default"/>
      </w:rPr>
    </w:lvl>
    <w:lvl w:ilvl="1" w:tplc="698C814C" w:tentative="1">
      <w:start w:val="1"/>
      <w:numFmt w:val="bullet"/>
      <w:lvlText w:val="o"/>
      <w:lvlJc w:val="left"/>
      <w:pPr>
        <w:ind w:left="1440" w:hanging="360"/>
      </w:pPr>
      <w:rPr>
        <w:rFonts w:ascii="Courier New" w:hAnsi="Courier New" w:cs="Courier New" w:hint="default"/>
      </w:rPr>
    </w:lvl>
    <w:lvl w:ilvl="2" w:tplc="D86C4C18" w:tentative="1">
      <w:start w:val="1"/>
      <w:numFmt w:val="bullet"/>
      <w:lvlText w:val=""/>
      <w:lvlJc w:val="left"/>
      <w:pPr>
        <w:ind w:left="2160" w:hanging="360"/>
      </w:pPr>
      <w:rPr>
        <w:rFonts w:ascii="Wingdings" w:hAnsi="Wingdings" w:hint="default"/>
      </w:rPr>
    </w:lvl>
    <w:lvl w:ilvl="3" w:tplc="858024FE" w:tentative="1">
      <w:start w:val="1"/>
      <w:numFmt w:val="bullet"/>
      <w:lvlText w:val=""/>
      <w:lvlJc w:val="left"/>
      <w:pPr>
        <w:ind w:left="2880" w:hanging="360"/>
      </w:pPr>
      <w:rPr>
        <w:rFonts w:ascii="Symbol" w:hAnsi="Symbol" w:hint="default"/>
      </w:rPr>
    </w:lvl>
    <w:lvl w:ilvl="4" w:tplc="9A461D24" w:tentative="1">
      <w:start w:val="1"/>
      <w:numFmt w:val="bullet"/>
      <w:lvlText w:val="o"/>
      <w:lvlJc w:val="left"/>
      <w:pPr>
        <w:ind w:left="3600" w:hanging="360"/>
      </w:pPr>
      <w:rPr>
        <w:rFonts w:ascii="Courier New" w:hAnsi="Courier New" w:cs="Courier New" w:hint="default"/>
      </w:rPr>
    </w:lvl>
    <w:lvl w:ilvl="5" w:tplc="5E36A8F6" w:tentative="1">
      <w:start w:val="1"/>
      <w:numFmt w:val="bullet"/>
      <w:lvlText w:val=""/>
      <w:lvlJc w:val="left"/>
      <w:pPr>
        <w:ind w:left="4320" w:hanging="360"/>
      </w:pPr>
      <w:rPr>
        <w:rFonts w:ascii="Wingdings" w:hAnsi="Wingdings" w:hint="default"/>
      </w:rPr>
    </w:lvl>
    <w:lvl w:ilvl="6" w:tplc="7934407E" w:tentative="1">
      <w:start w:val="1"/>
      <w:numFmt w:val="bullet"/>
      <w:lvlText w:val=""/>
      <w:lvlJc w:val="left"/>
      <w:pPr>
        <w:ind w:left="5040" w:hanging="360"/>
      </w:pPr>
      <w:rPr>
        <w:rFonts w:ascii="Symbol" w:hAnsi="Symbol" w:hint="default"/>
      </w:rPr>
    </w:lvl>
    <w:lvl w:ilvl="7" w:tplc="8D324918" w:tentative="1">
      <w:start w:val="1"/>
      <w:numFmt w:val="bullet"/>
      <w:lvlText w:val="o"/>
      <w:lvlJc w:val="left"/>
      <w:pPr>
        <w:ind w:left="5760" w:hanging="360"/>
      </w:pPr>
      <w:rPr>
        <w:rFonts w:ascii="Courier New" w:hAnsi="Courier New" w:cs="Courier New" w:hint="default"/>
      </w:rPr>
    </w:lvl>
    <w:lvl w:ilvl="8" w:tplc="841466FE" w:tentative="1">
      <w:start w:val="1"/>
      <w:numFmt w:val="bullet"/>
      <w:lvlText w:val=""/>
      <w:lvlJc w:val="left"/>
      <w:pPr>
        <w:ind w:left="6480" w:hanging="360"/>
      </w:pPr>
      <w:rPr>
        <w:rFonts w:ascii="Wingdings" w:hAnsi="Wingdings" w:hint="default"/>
      </w:rPr>
    </w:lvl>
  </w:abstractNum>
  <w:abstractNum w:abstractNumId="10" w15:restartNumberingAfterBreak="0">
    <w:nsid w:val="5C591EAB"/>
    <w:multiLevelType w:val="hybridMultilevel"/>
    <w:tmpl w:val="65886FC0"/>
    <w:lvl w:ilvl="0" w:tplc="14E04292">
      <w:start w:val="1"/>
      <w:numFmt w:val="bullet"/>
      <w:lvlText w:val=""/>
      <w:lvlJc w:val="left"/>
      <w:pPr>
        <w:tabs>
          <w:tab w:val="num" w:pos="720"/>
        </w:tabs>
        <w:ind w:left="720" w:hanging="360"/>
      </w:pPr>
      <w:rPr>
        <w:rFonts w:ascii="Symbol" w:hAnsi="Symbol" w:hint="default"/>
      </w:rPr>
    </w:lvl>
    <w:lvl w:ilvl="1" w:tplc="3020B0C4" w:tentative="1">
      <w:start w:val="1"/>
      <w:numFmt w:val="bullet"/>
      <w:lvlText w:val="o"/>
      <w:lvlJc w:val="left"/>
      <w:pPr>
        <w:ind w:left="1440" w:hanging="360"/>
      </w:pPr>
      <w:rPr>
        <w:rFonts w:ascii="Courier New" w:hAnsi="Courier New" w:cs="Courier New" w:hint="default"/>
      </w:rPr>
    </w:lvl>
    <w:lvl w:ilvl="2" w:tplc="03AE671E" w:tentative="1">
      <w:start w:val="1"/>
      <w:numFmt w:val="bullet"/>
      <w:lvlText w:val=""/>
      <w:lvlJc w:val="left"/>
      <w:pPr>
        <w:ind w:left="2160" w:hanging="360"/>
      </w:pPr>
      <w:rPr>
        <w:rFonts w:ascii="Wingdings" w:hAnsi="Wingdings" w:hint="default"/>
      </w:rPr>
    </w:lvl>
    <w:lvl w:ilvl="3" w:tplc="809EC146" w:tentative="1">
      <w:start w:val="1"/>
      <w:numFmt w:val="bullet"/>
      <w:lvlText w:val=""/>
      <w:lvlJc w:val="left"/>
      <w:pPr>
        <w:ind w:left="2880" w:hanging="360"/>
      </w:pPr>
      <w:rPr>
        <w:rFonts w:ascii="Symbol" w:hAnsi="Symbol" w:hint="default"/>
      </w:rPr>
    </w:lvl>
    <w:lvl w:ilvl="4" w:tplc="407895FA" w:tentative="1">
      <w:start w:val="1"/>
      <w:numFmt w:val="bullet"/>
      <w:lvlText w:val="o"/>
      <w:lvlJc w:val="left"/>
      <w:pPr>
        <w:ind w:left="3600" w:hanging="360"/>
      </w:pPr>
      <w:rPr>
        <w:rFonts w:ascii="Courier New" w:hAnsi="Courier New" w:cs="Courier New" w:hint="default"/>
      </w:rPr>
    </w:lvl>
    <w:lvl w:ilvl="5" w:tplc="0FF47B58" w:tentative="1">
      <w:start w:val="1"/>
      <w:numFmt w:val="bullet"/>
      <w:lvlText w:val=""/>
      <w:lvlJc w:val="left"/>
      <w:pPr>
        <w:ind w:left="4320" w:hanging="360"/>
      </w:pPr>
      <w:rPr>
        <w:rFonts w:ascii="Wingdings" w:hAnsi="Wingdings" w:hint="default"/>
      </w:rPr>
    </w:lvl>
    <w:lvl w:ilvl="6" w:tplc="5A16776A" w:tentative="1">
      <w:start w:val="1"/>
      <w:numFmt w:val="bullet"/>
      <w:lvlText w:val=""/>
      <w:lvlJc w:val="left"/>
      <w:pPr>
        <w:ind w:left="5040" w:hanging="360"/>
      </w:pPr>
      <w:rPr>
        <w:rFonts w:ascii="Symbol" w:hAnsi="Symbol" w:hint="default"/>
      </w:rPr>
    </w:lvl>
    <w:lvl w:ilvl="7" w:tplc="B5DC4EFE" w:tentative="1">
      <w:start w:val="1"/>
      <w:numFmt w:val="bullet"/>
      <w:lvlText w:val="o"/>
      <w:lvlJc w:val="left"/>
      <w:pPr>
        <w:ind w:left="5760" w:hanging="360"/>
      </w:pPr>
      <w:rPr>
        <w:rFonts w:ascii="Courier New" w:hAnsi="Courier New" w:cs="Courier New" w:hint="default"/>
      </w:rPr>
    </w:lvl>
    <w:lvl w:ilvl="8" w:tplc="D2FA7DCA" w:tentative="1">
      <w:start w:val="1"/>
      <w:numFmt w:val="bullet"/>
      <w:lvlText w:val=""/>
      <w:lvlJc w:val="left"/>
      <w:pPr>
        <w:ind w:left="6480" w:hanging="360"/>
      </w:pPr>
      <w:rPr>
        <w:rFonts w:ascii="Wingdings" w:hAnsi="Wingdings" w:hint="default"/>
      </w:rPr>
    </w:lvl>
  </w:abstractNum>
  <w:abstractNum w:abstractNumId="11" w15:restartNumberingAfterBreak="0">
    <w:nsid w:val="6B5D29A0"/>
    <w:multiLevelType w:val="hybridMultilevel"/>
    <w:tmpl w:val="47C008BC"/>
    <w:lvl w:ilvl="0" w:tplc="BF442CEE">
      <w:start w:val="1"/>
      <w:numFmt w:val="bullet"/>
      <w:lvlText w:val=""/>
      <w:lvlJc w:val="left"/>
      <w:pPr>
        <w:tabs>
          <w:tab w:val="num" w:pos="720"/>
        </w:tabs>
        <w:ind w:left="720" w:hanging="360"/>
      </w:pPr>
      <w:rPr>
        <w:rFonts w:ascii="Symbol" w:hAnsi="Symbol" w:hint="default"/>
      </w:rPr>
    </w:lvl>
    <w:lvl w:ilvl="1" w:tplc="ED904748" w:tentative="1">
      <w:start w:val="1"/>
      <w:numFmt w:val="bullet"/>
      <w:lvlText w:val="o"/>
      <w:lvlJc w:val="left"/>
      <w:pPr>
        <w:ind w:left="1440" w:hanging="360"/>
      </w:pPr>
      <w:rPr>
        <w:rFonts w:ascii="Courier New" w:hAnsi="Courier New" w:cs="Courier New" w:hint="default"/>
      </w:rPr>
    </w:lvl>
    <w:lvl w:ilvl="2" w:tplc="02EA1172" w:tentative="1">
      <w:start w:val="1"/>
      <w:numFmt w:val="bullet"/>
      <w:lvlText w:val=""/>
      <w:lvlJc w:val="left"/>
      <w:pPr>
        <w:ind w:left="2160" w:hanging="360"/>
      </w:pPr>
      <w:rPr>
        <w:rFonts w:ascii="Wingdings" w:hAnsi="Wingdings" w:hint="default"/>
      </w:rPr>
    </w:lvl>
    <w:lvl w:ilvl="3" w:tplc="C5969D7C" w:tentative="1">
      <w:start w:val="1"/>
      <w:numFmt w:val="bullet"/>
      <w:lvlText w:val=""/>
      <w:lvlJc w:val="left"/>
      <w:pPr>
        <w:ind w:left="2880" w:hanging="360"/>
      </w:pPr>
      <w:rPr>
        <w:rFonts w:ascii="Symbol" w:hAnsi="Symbol" w:hint="default"/>
      </w:rPr>
    </w:lvl>
    <w:lvl w:ilvl="4" w:tplc="2C2043DC" w:tentative="1">
      <w:start w:val="1"/>
      <w:numFmt w:val="bullet"/>
      <w:lvlText w:val="o"/>
      <w:lvlJc w:val="left"/>
      <w:pPr>
        <w:ind w:left="3600" w:hanging="360"/>
      </w:pPr>
      <w:rPr>
        <w:rFonts w:ascii="Courier New" w:hAnsi="Courier New" w:cs="Courier New" w:hint="default"/>
      </w:rPr>
    </w:lvl>
    <w:lvl w:ilvl="5" w:tplc="A99A246C" w:tentative="1">
      <w:start w:val="1"/>
      <w:numFmt w:val="bullet"/>
      <w:lvlText w:val=""/>
      <w:lvlJc w:val="left"/>
      <w:pPr>
        <w:ind w:left="4320" w:hanging="360"/>
      </w:pPr>
      <w:rPr>
        <w:rFonts w:ascii="Wingdings" w:hAnsi="Wingdings" w:hint="default"/>
      </w:rPr>
    </w:lvl>
    <w:lvl w:ilvl="6" w:tplc="9EB88890" w:tentative="1">
      <w:start w:val="1"/>
      <w:numFmt w:val="bullet"/>
      <w:lvlText w:val=""/>
      <w:lvlJc w:val="left"/>
      <w:pPr>
        <w:ind w:left="5040" w:hanging="360"/>
      </w:pPr>
      <w:rPr>
        <w:rFonts w:ascii="Symbol" w:hAnsi="Symbol" w:hint="default"/>
      </w:rPr>
    </w:lvl>
    <w:lvl w:ilvl="7" w:tplc="85966920" w:tentative="1">
      <w:start w:val="1"/>
      <w:numFmt w:val="bullet"/>
      <w:lvlText w:val="o"/>
      <w:lvlJc w:val="left"/>
      <w:pPr>
        <w:ind w:left="5760" w:hanging="360"/>
      </w:pPr>
      <w:rPr>
        <w:rFonts w:ascii="Courier New" w:hAnsi="Courier New" w:cs="Courier New" w:hint="default"/>
      </w:rPr>
    </w:lvl>
    <w:lvl w:ilvl="8" w:tplc="4A38D68A" w:tentative="1">
      <w:start w:val="1"/>
      <w:numFmt w:val="bullet"/>
      <w:lvlText w:val=""/>
      <w:lvlJc w:val="left"/>
      <w:pPr>
        <w:ind w:left="6480" w:hanging="360"/>
      </w:pPr>
      <w:rPr>
        <w:rFonts w:ascii="Wingdings" w:hAnsi="Wingdings" w:hint="default"/>
      </w:rPr>
    </w:lvl>
  </w:abstractNum>
  <w:num w:numId="1" w16cid:durableId="1507935230">
    <w:abstractNumId w:val="9"/>
  </w:num>
  <w:num w:numId="2" w16cid:durableId="1964188628">
    <w:abstractNumId w:val="11"/>
  </w:num>
  <w:num w:numId="3" w16cid:durableId="595749829">
    <w:abstractNumId w:val="3"/>
  </w:num>
  <w:num w:numId="4" w16cid:durableId="2123571660">
    <w:abstractNumId w:val="0"/>
  </w:num>
  <w:num w:numId="5" w16cid:durableId="457139826">
    <w:abstractNumId w:val="7"/>
  </w:num>
  <w:num w:numId="6" w16cid:durableId="204873147">
    <w:abstractNumId w:val="1"/>
  </w:num>
  <w:num w:numId="7" w16cid:durableId="150366775">
    <w:abstractNumId w:val="2"/>
  </w:num>
  <w:num w:numId="8" w16cid:durableId="1725368661">
    <w:abstractNumId w:val="6"/>
  </w:num>
  <w:num w:numId="9" w16cid:durableId="1322730961">
    <w:abstractNumId w:val="4"/>
  </w:num>
  <w:num w:numId="10" w16cid:durableId="1761021888">
    <w:abstractNumId w:val="10"/>
  </w:num>
  <w:num w:numId="11" w16cid:durableId="334842189">
    <w:abstractNumId w:val="8"/>
  </w:num>
  <w:num w:numId="12" w16cid:durableId="1343556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5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5DAE"/>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59C"/>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707"/>
    <w:rsid w:val="000E47B7"/>
    <w:rsid w:val="000E5B20"/>
    <w:rsid w:val="000E7C14"/>
    <w:rsid w:val="000F094C"/>
    <w:rsid w:val="000F1392"/>
    <w:rsid w:val="000F18A2"/>
    <w:rsid w:val="000F267D"/>
    <w:rsid w:val="000F2A7F"/>
    <w:rsid w:val="000F3DBD"/>
    <w:rsid w:val="000F5843"/>
    <w:rsid w:val="000F6A06"/>
    <w:rsid w:val="0010154D"/>
    <w:rsid w:val="00102D3F"/>
    <w:rsid w:val="00102EC7"/>
    <w:rsid w:val="0010347D"/>
    <w:rsid w:val="00103E73"/>
    <w:rsid w:val="001076B6"/>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F74"/>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7CD"/>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57B"/>
    <w:rsid w:val="00251ED5"/>
    <w:rsid w:val="00255EB6"/>
    <w:rsid w:val="00257429"/>
    <w:rsid w:val="00260590"/>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508"/>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8AE"/>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8EC"/>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83B"/>
    <w:rsid w:val="003F530B"/>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F57"/>
    <w:rsid w:val="00474927"/>
    <w:rsid w:val="00475913"/>
    <w:rsid w:val="00480080"/>
    <w:rsid w:val="004824A7"/>
    <w:rsid w:val="00483AF0"/>
    <w:rsid w:val="00483DAB"/>
    <w:rsid w:val="00484167"/>
    <w:rsid w:val="00492211"/>
    <w:rsid w:val="00492325"/>
    <w:rsid w:val="00492A6D"/>
    <w:rsid w:val="00494303"/>
    <w:rsid w:val="0049682B"/>
    <w:rsid w:val="004977A3"/>
    <w:rsid w:val="004A03F7"/>
    <w:rsid w:val="004A081C"/>
    <w:rsid w:val="004A123F"/>
    <w:rsid w:val="004A1DF8"/>
    <w:rsid w:val="004A2172"/>
    <w:rsid w:val="004A239F"/>
    <w:rsid w:val="004B138F"/>
    <w:rsid w:val="004B412A"/>
    <w:rsid w:val="004B576C"/>
    <w:rsid w:val="004B772A"/>
    <w:rsid w:val="004C302F"/>
    <w:rsid w:val="004C33D0"/>
    <w:rsid w:val="004C4595"/>
    <w:rsid w:val="004C4609"/>
    <w:rsid w:val="004C4B8A"/>
    <w:rsid w:val="004C52EF"/>
    <w:rsid w:val="004C5F34"/>
    <w:rsid w:val="004C600C"/>
    <w:rsid w:val="004C7888"/>
    <w:rsid w:val="004D1AC9"/>
    <w:rsid w:val="004D27DE"/>
    <w:rsid w:val="004D3F41"/>
    <w:rsid w:val="004D5098"/>
    <w:rsid w:val="004D6497"/>
    <w:rsid w:val="004E0E60"/>
    <w:rsid w:val="004E12A3"/>
    <w:rsid w:val="004E1D0A"/>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B5F"/>
    <w:rsid w:val="005269CE"/>
    <w:rsid w:val="005304B2"/>
    <w:rsid w:val="005336BD"/>
    <w:rsid w:val="00534A49"/>
    <w:rsid w:val="005363BB"/>
    <w:rsid w:val="00536DAC"/>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0B0C"/>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145"/>
    <w:rsid w:val="00607E64"/>
    <w:rsid w:val="006106E9"/>
    <w:rsid w:val="0061159E"/>
    <w:rsid w:val="00614633"/>
    <w:rsid w:val="00614BC8"/>
    <w:rsid w:val="006151FB"/>
    <w:rsid w:val="00616297"/>
    <w:rsid w:val="00617411"/>
    <w:rsid w:val="006209A5"/>
    <w:rsid w:val="006249CB"/>
    <w:rsid w:val="006272DD"/>
    <w:rsid w:val="00630963"/>
    <w:rsid w:val="00631897"/>
    <w:rsid w:val="00632928"/>
    <w:rsid w:val="006330DA"/>
    <w:rsid w:val="00633262"/>
    <w:rsid w:val="00633460"/>
    <w:rsid w:val="006402E7"/>
    <w:rsid w:val="00640CB6"/>
    <w:rsid w:val="00641B42"/>
    <w:rsid w:val="00645750"/>
    <w:rsid w:val="00646F2C"/>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2C6"/>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BA3"/>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041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489"/>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C35"/>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9A0"/>
    <w:rsid w:val="0085797D"/>
    <w:rsid w:val="00860020"/>
    <w:rsid w:val="008618E7"/>
    <w:rsid w:val="00861995"/>
    <w:rsid w:val="00861CB6"/>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C9E"/>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D01"/>
    <w:rsid w:val="009418E9"/>
    <w:rsid w:val="00946044"/>
    <w:rsid w:val="0094653B"/>
    <w:rsid w:val="009465AB"/>
    <w:rsid w:val="00946DEE"/>
    <w:rsid w:val="00953499"/>
    <w:rsid w:val="00954A16"/>
    <w:rsid w:val="0095696D"/>
    <w:rsid w:val="00960F2D"/>
    <w:rsid w:val="0096482F"/>
    <w:rsid w:val="00964E3A"/>
    <w:rsid w:val="00967126"/>
    <w:rsid w:val="00967D6C"/>
    <w:rsid w:val="00970EAE"/>
    <w:rsid w:val="00971627"/>
    <w:rsid w:val="009723D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60FF"/>
    <w:rsid w:val="009B00C2"/>
    <w:rsid w:val="009B26AB"/>
    <w:rsid w:val="009B3476"/>
    <w:rsid w:val="009B39BC"/>
    <w:rsid w:val="009B5069"/>
    <w:rsid w:val="009B69AD"/>
    <w:rsid w:val="009B7806"/>
    <w:rsid w:val="009C05C1"/>
    <w:rsid w:val="009C1E9A"/>
    <w:rsid w:val="009C2A33"/>
    <w:rsid w:val="009C2E49"/>
    <w:rsid w:val="009C36CD"/>
    <w:rsid w:val="009C43A5"/>
    <w:rsid w:val="009C4F5E"/>
    <w:rsid w:val="009C5A1D"/>
    <w:rsid w:val="009C6B08"/>
    <w:rsid w:val="009C70FC"/>
    <w:rsid w:val="009D002B"/>
    <w:rsid w:val="009D37C7"/>
    <w:rsid w:val="009D4BBD"/>
    <w:rsid w:val="009D5A41"/>
    <w:rsid w:val="009E13BF"/>
    <w:rsid w:val="009E251A"/>
    <w:rsid w:val="009E3631"/>
    <w:rsid w:val="009E3EB9"/>
    <w:rsid w:val="009E69C2"/>
    <w:rsid w:val="009E70AF"/>
    <w:rsid w:val="009E7AEB"/>
    <w:rsid w:val="009F0492"/>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689"/>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75B"/>
    <w:rsid w:val="00AB74E2"/>
    <w:rsid w:val="00AC2E9A"/>
    <w:rsid w:val="00AC5AAB"/>
    <w:rsid w:val="00AC5AEC"/>
    <w:rsid w:val="00AC5F28"/>
    <w:rsid w:val="00AC6900"/>
    <w:rsid w:val="00AD304B"/>
    <w:rsid w:val="00AD4497"/>
    <w:rsid w:val="00AD7780"/>
    <w:rsid w:val="00AE2263"/>
    <w:rsid w:val="00AE248E"/>
    <w:rsid w:val="00AE2D12"/>
    <w:rsid w:val="00AE2F06"/>
    <w:rsid w:val="00AE3153"/>
    <w:rsid w:val="00AE4F1C"/>
    <w:rsid w:val="00AF1433"/>
    <w:rsid w:val="00AF3A71"/>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F37"/>
    <w:rsid w:val="00B90097"/>
    <w:rsid w:val="00B90999"/>
    <w:rsid w:val="00B91AD7"/>
    <w:rsid w:val="00B92D23"/>
    <w:rsid w:val="00B93807"/>
    <w:rsid w:val="00B939BE"/>
    <w:rsid w:val="00B95BC8"/>
    <w:rsid w:val="00B96E87"/>
    <w:rsid w:val="00BA146A"/>
    <w:rsid w:val="00BA32EE"/>
    <w:rsid w:val="00BB5B36"/>
    <w:rsid w:val="00BC027B"/>
    <w:rsid w:val="00BC30A6"/>
    <w:rsid w:val="00BC3D71"/>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941"/>
    <w:rsid w:val="00BE7BDA"/>
    <w:rsid w:val="00BF0548"/>
    <w:rsid w:val="00BF4949"/>
    <w:rsid w:val="00BF4D7C"/>
    <w:rsid w:val="00BF5085"/>
    <w:rsid w:val="00C013F4"/>
    <w:rsid w:val="00C03DD2"/>
    <w:rsid w:val="00C040AB"/>
    <w:rsid w:val="00C0499B"/>
    <w:rsid w:val="00C05406"/>
    <w:rsid w:val="00C05CF0"/>
    <w:rsid w:val="00C119AC"/>
    <w:rsid w:val="00C14EE6"/>
    <w:rsid w:val="00C151DA"/>
    <w:rsid w:val="00C152A1"/>
    <w:rsid w:val="00C16CCB"/>
    <w:rsid w:val="00C2142B"/>
    <w:rsid w:val="00C22513"/>
    <w:rsid w:val="00C22987"/>
    <w:rsid w:val="00C23956"/>
    <w:rsid w:val="00C248E6"/>
    <w:rsid w:val="00C2766F"/>
    <w:rsid w:val="00C3223B"/>
    <w:rsid w:val="00C333C6"/>
    <w:rsid w:val="00C34092"/>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EC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64F"/>
    <w:rsid w:val="00CF4827"/>
    <w:rsid w:val="00CF4C69"/>
    <w:rsid w:val="00CF581C"/>
    <w:rsid w:val="00CF71E0"/>
    <w:rsid w:val="00D001B1"/>
    <w:rsid w:val="00D02FED"/>
    <w:rsid w:val="00D03176"/>
    <w:rsid w:val="00D060A8"/>
    <w:rsid w:val="00D06605"/>
    <w:rsid w:val="00D0720F"/>
    <w:rsid w:val="00D074E2"/>
    <w:rsid w:val="00D11B0B"/>
    <w:rsid w:val="00D12A3E"/>
    <w:rsid w:val="00D22160"/>
    <w:rsid w:val="00D22172"/>
    <w:rsid w:val="00D2301B"/>
    <w:rsid w:val="00D239EE"/>
    <w:rsid w:val="00D25814"/>
    <w:rsid w:val="00D30534"/>
    <w:rsid w:val="00D35728"/>
    <w:rsid w:val="00D359A7"/>
    <w:rsid w:val="00D37BCF"/>
    <w:rsid w:val="00D40F93"/>
    <w:rsid w:val="00D42277"/>
    <w:rsid w:val="00D43C59"/>
    <w:rsid w:val="00D44ADE"/>
    <w:rsid w:val="00D50D65"/>
    <w:rsid w:val="00D512E0"/>
    <w:rsid w:val="00D519F3"/>
    <w:rsid w:val="00D51D2A"/>
    <w:rsid w:val="00D5392A"/>
    <w:rsid w:val="00D53B7C"/>
    <w:rsid w:val="00D55F52"/>
    <w:rsid w:val="00D56508"/>
    <w:rsid w:val="00D6131A"/>
    <w:rsid w:val="00D61611"/>
    <w:rsid w:val="00D61784"/>
    <w:rsid w:val="00D6178A"/>
    <w:rsid w:val="00D63B53"/>
    <w:rsid w:val="00D64B88"/>
    <w:rsid w:val="00D64DC5"/>
    <w:rsid w:val="00D66BA6"/>
    <w:rsid w:val="00D700B1"/>
    <w:rsid w:val="00D730FA"/>
    <w:rsid w:val="00D75389"/>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45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7F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5CF"/>
    <w:rsid w:val="00E77353"/>
    <w:rsid w:val="00E775AE"/>
    <w:rsid w:val="00E8272C"/>
    <w:rsid w:val="00E827C7"/>
    <w:rsid w:val="00E828EC"/>
    <w:rsid w:val="00E85DBD"/>
    <w:rsid w:val="00E87A99"/>
    <w:rsid w:val="00E90702"/>
    <w:rsid w:val="00E9241E"/>
    <w:rsid w:val="00E93DEF"/>
    <w:rsid w:val="00E947B1"/>
    <w:rsid w:val="00E96852"/>
    <w:rsid w:val="00E97C7D"/>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1D7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6D5E2A-7264-455B-88E5-3783B511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08EC"/>
    <w:rPr>
      <w:sz w:val="16"/>
      <w:szCs w:val="16"/>
    </w:rPr>
  </w:style>
  <w:style w:type="paragraph" w:styleId="CommentText">
    <w:name w:val="annotation text"/>
    <w:basedOn w:val="Normal"/>
    <w:link w:val="CommentTextChar"/>
    <w:semiHidden/>
    <w:unhideWhenUsed/>
    <w:rsid w:val="003208EC"/>
    <w:rPr>
      <w:sz w:val="20"/>
      <w:szCs w:val="20"/>
    </w:rPr>
  </w:style>
  <w:style w:type="character" w:customStyle="1" w:styleId="CommentTextChar">
    <w:name w:val="Comment Text Char"/>
    <w:basedOn w:val="DefaultParagraphFont"/>
    <w:link w:val="CommentText"/>
    <w:semiHidden/>
    <w:rsid w:val="003208EC"/>
  </w:style>
  <w:style w:type="paragraph" w:styleId="CommentSubject">
    <w:name w:val="annotation subject"/>
    <w:basedOn w:val="CommentText"/>
    <w:next w:val="CommentText"/>
    <w:link w:val="CommentSubjectChar"/>
    <w:semiHidden/>
    <w:unhideWhenUsed/>
    <w:rsid w:val="003208EC"/>
    <w:rPr>
      <w:b/>
      <w:bCs/>
    </w:rPr>
  </w:style>
  <w:style w:type="character" w:customStyle="1" w:styleId="CommentSubjectChar">
    <w:name w:val="Comment Subject Char"/>
    <w:basedOn w:val="CommentTextChar"/>
    <w:link w:val="CommentSubject"/>
    <w:semiHidden/>
    <w:rsid w:val="003208EC"/>
    <w:rPr>
      <w:b/>
      <w:bCs/>
    </w:rPr>
  </w:style>
  <w:style w:type="paragraph" w:styleId="ListParagraph">
    <w:name w:val="List Paragraph"/>
    <w:basedOn w:val="Normal"/>
    <w:uiPriority w:val="34"/>
    <w:qFormat/>
    <w:rsid w:val="004C4595"/>
    <w:pPr>
      <w:ind w:left="720"/>
      <w:contextualSpacing/>
    </w:pPr>
  </w:style>
  <w:style w:type="paragraph" w:styleId="Revision">
    <w:name w:val="Revision"/>
    <w:hidden/>
    <w:uiPriority w:val="99"/>
    <w:semiHidden/>
    <w:rsid w:val="00580B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8045</Characters>
  <Application>Microsoft Office Word</Application>
  <DocSecurity>4</DocSecurity>
  <Lines>157</Lines>
  <Paragraphs>47</Paragraphs>
  <ScaleCrop>false</ScaleCrop>
  <HeadingPairs>
    <vt:vector size="2" baseType="variant">
      <vt:variant>
        <vt:lpstr>Title</vt:lpstr>
      </vt:variant>
      <vt:variant>
        <vt:i4>1</vt:i4>
      </vt:variant>
    </vt:vector>
  </HeadingPairs>
  <TitlesOfParts>
    <vt:vector size="1" baseType="lpstr">
      <vt:lpstr>BA - HB04602 (Committee Report (Substituted))</vt:lpstr>
    </vt:vector>
  </TitlesOfParts>
  <Company>State of Texas</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28159</dc:subject>
  <dc:creator>State of Texas</dc:creator>
  <dc:description>HB 4602 by Canales-(H)Ways &amp; Means (Substitute Document Number: 88R 25986)</dc:description>
  <cp:lastModifiedBy>Stacey Nicchio</cp:lastModifiedBy>
  <cp:revision>2</cp:revision>
  <cp:lastPrinted>2003-11-26T17:21:00Z</cp:lastPrinted>
  <dcterms:created xsi:type="dcterms:W3CDTF">2023-05-05T01:30:00Z</dcterms:created>
  <dcterms:modified xsi:type="dcterms:W3CDTF">2023-05-05T01:30:00Z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23.123.799</vt:lpwstr>
  </property>
</Properties>
</file>