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D0762" w14:paraId="7B91DEA0" w14:textId="77777777" w:rsidTr="00345119">
        <w:tc>
          <w:tcPr>
            <w:tcW w:w="9576" w:type="dxa"/>
            <w:noWrap/>
          </w:tcPr>
          <w:p w14:paraId="48E10537" w14:textId="77777777" w:rsidR="008423E4" w:rsidRPr="0022177D" w:rsidRDefault="00AF2ACB" w:rsidP="009345DA">
            <w:pPr>
              <w:pStyle w:val="Heading1"/>
            </w:pPr>
            <w:r w:rsidRPr="00631897">
              <w:t>BILL ANALYSIS</w:t>
            </w:r>
          </w:p>
        </w:tc>
      </w:tr>
    </w:tbl>
    <w:p w14:paraId="2616A38D" w14:textId="77777777" w:rsidR="008423E4" w:rsidRPr="0022177D" w:rsidRDefault="008423E4" w:rsidP="009345DA">
      <w:pPr>
        <w:jc w:val="center"/>
      </w:pPr>
    </w:p>
    <w:p w14:paraId="4D8D22C7" w14:textId="77777777" w:rsidR="008423E4" w:rsidRPr="00B31F0E" w:rsidRDefault="008423E4" w:rsidP="009345DA"/>
    <w:p w14:paraId="3A7BFBDE" w14:textId="77777777" w:rsidR="008423E4" w:rsidRPr="00742794" w:rsidRDefault="008423E4" w:rsidP="009345DA">
      <w:pPr>
        <w:tabs>
          <w:tab w:val="right" w:pos="9360"/>
        </w:tabs>
      </w:pPr>
    </w:p>
    <w:tbl>
      <w:tblPr>
        <w:tblW w:w="0" w:type="auto"/>
        <w:tblLayout w:type="fixed"/>
        <w:tblLook w:val="01E0" w:firstRow="1" w:lastRow="1" w:firstColumn="1" w:lastColumn="1" w:noHBand="0" w:noVBand="0"/>
      </w:tblPr>
      <w:tblGrid>
        <w:gridCol w:w="9576"/>
      </w:tblGrid>
      <w:tr w:rsidR="008D0762" w14:paraId="0B6BCC8D" w14:textId="77777777" w:rsidTr="00345119">
        <w:tc>
          <w:tcPr>
            <w:tcW w:w="9576" w:type="dxa"/>
          </w:tcPr>
          <w:p w14:paraId="417A49BE" w14:textId="5C03A3DE" w:rsidR="008423E4" w:rsidRPr="00861995" w:rsidRDefault="00AF2ACB" w:rsidP="009345DA">
            <w:pPr>
              <w:jc w:val="right"/>
            </w:pPr>
            <w:r>
              <w:t>C.S.H.B. 4621</w:t>
            </w:r>
          </w:p>
        </w:tc>
      </w:tr>
      <w:tr w:rsidR="008D0762" w14:paraId="3F39BCE7" w14:textId="77777777" w:rsidTr="00345119">
        <w:tc>
          <w:tcPr>
            <w:tcW w:w="9576" w:type="dxa"/>
          </w:tcPr>
          <w:p w14:paraId="4192FE7C" w14:textId="52E4E793" w:rsidR="008423E4" w:rsidRPr="00861995" w:rsidRDefault="00AF2ACB" w:rsidP="009345DA">
            <w:pPr>
              <w:jc w:val="right"/>
            </w:pPr>
            <w:r>
              <w:t xml:space="preserve">By: </w:t>
            </w:r>
            <w:r w:rsidR="00C9541A">
              <w:t>Bhojani</w:t>
            </w:r>
          </w:p>
        </w:tc>
      </w:tr>
      <w:tr w:rsidR="008D0762" w14:paraId="107A6C69" w14:textId="77777777" w:rsidTr="00345119">
        <w:tc>
          <w:tcPr>
            <w:tcW w:w="9576" w:type="dxa"/>
          </w:tcPr>
          <w:p w14:paraId="2510CC4D" w14:textId="0AA091AC" w:rsidR="008423E4" w:rsidRPr="00861995" w:rsidRDefault="00AF2ACB" w:rsidP="009345DA">
            <w:pPr>
              <w:jc w:val="right"/>
            </w:pPr>
            <w:r>
              <w:t>Elections</w:t>
            </w:r>
          </w:p>
        </w:tc>
      </w:tr>
      <w:tr w:rsidR="008D0762" w14:paraId="11525582" w14:textId="77777777" w:rsidTr="00345119">
        <w:tc>
          <w:tcPr>
            <w:tcW w:w="9576" w:type="dxa"/>
          </w:tcPr>
          <w:p w14:paraId="439DA1BB" w14:textId="7C8C7DD6" w:rsidR="008423E4" w:rsidRDefault="00AF2ACB" w:rsidP="009345DA">
            <w:pPr>
              <w:jc w:val="right"/>
            </w:pPr>
            <w:r>
              <w:t>Committee Report (Substituted)</w:t>
            </w:r>
          </w:p>
        </w:tc>
      </w:tr>
    </w:tbl>
    <w:p w14:paraId="1EA71626" w14:textId="77777777" w:rsidR="008423E4" w:rsidRDefault="008423E4" w:rsidP="009345DA">
      <w:pPr>
        <w:tabs>
          <w:tab w:val="right" w:pos="9360"/>
        </w:tabs>
      </w:pPr>
    </w:p>
    <w:p w14:paraId="0B0972F2" w14:textId="77777777" w:rsidR="008423E4" w:rsidRDefault="008423E4" w:rsidP="009345DA"/>
    <w:p w14:paraId="048B57CE" w14:textId="77777777" w:rsidR="008423E4" w:rsidRDefault="008423E4" w:rsidP="009345DA"/>
    <w:tbl>
      <w:tblPr>
        <w:tblW w:w="0" w:type="auto"/>
        <w:tblCellMar>
          <w:left w:w="115" w:type="dxa"/>
          <w:right w:w="115" w:type="dxa"/>
        </w:tblCellMar>
        <w:tblLook w:val="01E0" w:firstRow="1" w:lastRow="1" w:firstColumn="1" w:lastColumn="1" w:noHBand="0" w:noVBand="0"/>
      </w:tblPr>
      <w:tblGrid>
        <w:gridCol w:w="9360"/>
      </w:tblGrid>
      <w:tr w:rsidR="008D0762" w14:paraId="3F078473" w14:textId="77777777" w:rsidTr="00345119">
        <w:tc>
          <w:tcPr>
            <w:tcW w:w="9576" w:type="dxa"/>
          </w:tcPr>
          <w:p w14:paraId="70B41B8D" w14:textId="77777777" w:rsidR="008423E4" w:rsidRPr="00A8133F" w:rsidRDefault="00AF2ACB" w:rsidP="009345DA">
            <w:pPr>
              <w:rPr>
                <w:b/>
              </w:rPr>
            </w:pPr>
            <w:r w:rsidRPr="009C1E9A">
              <w:rPr>
                <w:b/>
                <w:u w:val="single"/>
              </w:rPr>
              <w:t>BACKGROUND AND PURPOSE</w:t>
            </w:r>
            <w:r>
              <w:rPr>
                <w:b/>
              </w:rPr>
              <w:t xml:space="preserve"> </w:t>
            </w:r>
          </w:p>
          <w:p w14:paraId="4891E662" w14:textId="77777777" w:rsidR="008423E4" w:rsidRDefault="008423E4" w:rsidP="009345DA"/>
          <w:p w14:paraId="6D2DFA12" w14:textId="77777777" w:rsidR="009345DA" w:rsidRDefault="00AF2ACB" w:rsidP="009345DA">
            <w:pPr>
              <w:pStyle w:val="Header"/>
              <w:tabs>
                <w:tab w:val="clear" w:pos="4320"/>
                <w:tab w:val="clear" w:pos="8640"/>
              </w:tabs>
              <w:jc w:val="both"/>
            </w:pPr>
            <w:r>
              <w:t xml:space="preserve">Currently, state law allows a ballot measure to be canceled </w:t>
            </w:r>
            <w:r w:rsidR="00B60D73">
              <w:t>if it is declared moot</w:t>
            </w:r>
            <w:r>
              <w:t xml:space="preserve">. </w:t>
            </w:r>
            <w:r w:rsidR="00ED6A60">
              <w:t xml:space="preserve">However, there is no meaningful option for </w:t>
            </w:r>
            <w:r w:rsidR="0071635F">
              <w:t xml:space="preserve">a </w:t>
            </w:r>
            <w:r w:rsidR="00ED6A60">
              <w:t xml:space="preserve">political subdivision to </w:t>
            </w:r>
            <w:r w:rsidR="002F59FB">
              <w:t>cancel</w:t>
            </w:r>
            <w:r w:rsidR="00ED6A60">
              <w:t xml:space="preserve"> </w:t>
            </w:r>
            <w:r w:rsidR="0071635F">
              <w:t>an election on a mea</w:t>
            </w:r>
            <w:r w:rsidR="00ED6A60">
              <w:t xml:space="preserve">sure in the case of a disaster. </w:t>
            </w:r>
            <w:r>
              <w:t xml:space="preserve">C.S.H.B. </w:t>
            </w:r>
            <w:r w:rsidRPr="00BF7BFF">
              <w:t xml:space="preserve">4621 </w:t>
            </w:r>
            <w:r>
              <w:t xml:space="preserve">seeks to address this issue by </w:t>
            </w:r>
            <w:r w:rsidRPr="00BF7BFF">
              <w:t>giv</w:t>
            </w:r>
            <w:r>
              <w:t>ing</w:t>
            </w:r>
            <w:r w:rsidRPr="00BF7BFF">
              <w:t xml:space="preserve"> political subdivisions the option to reconsider a</w:t>
            </w:r>
            <w:r w:rsidR="00310358">
              <w:t xml:space="preserve">n election on a </w:t>
            </w:r>
            <w:r w:rsidRPr="00BF7BFF">
              <w:t>ballot mea</w:t>
            </w:r>
            <w:r w:rsidRPr="00BF7BFF">
              <w:t xml:space="preserve">sure if a disaster declaration has been issued by the </w:t>
            </w:r>
            <w:r>
              <w:t>g</w:t>
            </w:r>
            <w:r w:rsidRPr="00BF7BFF">
              <w:t xml:space="preserve">overnor within 90 days </w:t>
            </w:r>
            <w:r w:rsidR="002F59FB">
              <w:t xml:space="preserve">before </w:t>
            </w:r>
            <w:r w:rsidRPr="00BF7BFF">
              <w:t>the election.</w:t>
            </w:r>
          </w:p>
          <w:p w14:paraId="58653DFA" w14:textId="02680FAC" w:rsidR="008423E4" w:rsidRPr="00E26B13" w:rsidRDefault="00AF2ACB" w:rsidP="009345DA">
            <w:pPr>
              <w:pStyle w:val="Header"/>
              <w:tabs>
                <w:tab w:val="clear" w:pos="4320"/>
                <w:tab w:val="clear" w:pos="8640"/>
              </w:tabs>
              <w:jc w:val="both"/>
              <w:rPr>
                <w:b/>
              </w:rPr>
            </w:pPr>
            <w:r w:rsidRPr="002036D8">
              <w:t xml:space="preserve"> </w:t>
            </w:r>
          </w:p>
        </w:tc>
      </w:tr>
      <w:tr w:rsidR="008D0762" w14:paraId="08035511" w14:textId="77777777" w:rsidTr="00345119">
        <w:tc>
          <w:tcPr>
            <w:tcW w:w="9576" w:type="dxa"/>
          </w:tcPr>
          <w:p w14:paraId="1E710772" w14:textId="77777777" w:rsidR="0017725B" w:rsidRDefault="00AF2ACB" w:rsidP="009345DA">
            <w:pPr>
              <w:rPr>
                <w:b/>
                <w:u w:val="single"/>
              </w:rPr>
            </w:pPr>
            <w:r>
              <w:rPr>
                <w:b/>
                <w:u w:val="single"/>
              </w:rPr>
              <w:t>CRIMINAL JUSTICE IMPACT</w:t>
            </w:r>
          </w:p>
          <w:p w14:paraId="713767D1" w14:textId="77777777" w:rsidR="0017725B" w:rsidRDefault="0017725B" w:rsidP="009345DA">
            <w:pPr>
              <w:rPr>
                <w:b/>
                <w:u w:val="single"/>
              </w:rPr>
            </w:pPr>
          </w:p>
          <w:p w14:paraId="0741C5AC" w14:textId="01490485" w:rsidR="00CF71BE" w:rsidRPr="00CF71BE" w:rsidRDefault="00AF2ACB" w:rsidP="009345DA">
            <w:pPr>
              <w:jc w:val="both"/>
            </w:pPr>
            <w:r>
              <w:t>It is the committee's opinion that this bill does not expressly create a criminal offense, increase the punishment for an existin</w:t>
            </w:r>
            <w:r>
              <w:t>g criminal offense or category of offenses, or change the eligibility of a person for community supervision, parole, or mandatory supervision.</w:t>
            </w:r>
          </w:p>
          <w:p w14:paraId="337AC5CF" w14:textId="77777777" w:rsidR="0017725B" w:rsidRPr="0017725B" w:rsidRDefault="0017725B" w:rsidP="009345DA">
            <w:pPr>
              <w:rPr>
                <w:b/>
                <w:u w:val="single"/>
              </w:rPr>
            </w:pPr>
          </w:p>
        </w:tc>
      </w:tr>
      <w:tr w:rsidR="008D0762" w14:paraId="3342683E" w14:textId="77777777" w:rsidTr="00345119">
        <w:tc>
          <w:tcPr>
            <w:tcW w:w="9576" w:type="dxa"/>
          </w:tcPr>
          <w:p w14:paraId="02E32FDE" w14:textId="77777777" w:rsidR="008423E4" w:rsidRPr="00A8133F" w:rsidRDefault="00AF2ACB" w:rsidP="009345DA">
            <w:pPr>
              <w:rPr>
                <w:b/>
              </w:rPr>
            </w:pPr>
            <w:r w:rsidRPr="009C1E9A">
              <w:rPr>
                <w:b/>
                <w:u w:val="single"/>
              </w:rPr>
              <w:t>RULEMAKING AUTHORITY</w:t>
            </w:r>
            <w:r>
              <w:rPr>
                <w:b/>
              </w:rPr>
              <w:t xml:space="preserve"> </w:t>
            </w:r>
          </w:p>
          <w:p w14:paraId="60AFFE16" w14:textId="77777777" w:rsidR="008423E4" w:rsidRDefault="008423E4" w:rsidP="009345DA"/>
          <w:p w14:paraId="49DFC5C1" w14:textId="28B261AB" w:rsidR="00CF71BE" w:rsidRDefault="00AF2ACB" w:rsidP="009345DA">
            <w:pPr>
              <w:pStyle w:val="Header"/>
              <w:tabs>
                <w:tab w:val="clear" w:pos="4320"/>
                <w:tab w:val="clear" w:pos="8640"/>
              </w:tabs>
              <w:jc w:val="both"/>
            </w:pPr>
            <w:r>
              <w:t xml:space="preserve">It is the committee's opinion that this bill does not expressly grant any </w:t>
            </w:r>
            <w:r>
              <w:t>additional rulemaking authority to a state officer, department, agency, or institution.</w:t>
            </w:r>
          </w:p>
          <w:p w14:paraId="31480707" w14:textId="77777777" w:rsidR="008423E4" w:rsidRPr="00E21FDC" w:rsidRDefault="008423E4" w:rsidP="009345DA">
            <w:pPr>
              <w:rPr>
                <w:b/>
              </w:rPr>
            </w:pPr>
          </w:p>
        </w:tc>
      </w:tr>
      <w:tr w:rsidR="008D0762" w14:paraId="0F030226" w14:textId="77777777" w:rsidTr="00345119">
        <w:tc>
          <w:tcPr>
            <w:tcW w:w="9576" w:type="dxa"/>
          </w:tcPr>
          <w:p w14:paraId="15A5DE0E" w14:textId="77777777" w:rsidR="008423E4" w:rsidRPr="00A8133F" w:rsidRDefault="00AF2ACB" w:rsidP="009345DA">
            <w:pPr>
              <w:rPr>
                <w:b/>
              </w:rPr>
            </w:pPr>
            <w:r w:rsidRPr="009C1E9A">
              <w:rPr>
                <w:b/>
                <w:u w:val="single"/>
              </w:rPr>
              <w:t>ANALYSIS</w:t>
            </w:r>
            <w:r>
              <w:rPr>
                <w:b/>
              </w:rPr>
              <w:t xml:space="preserve"> </w:t>
            </w:r>
          </w:p>
          <w:p w14:paraId="17447629" w14:textId="77777777" w:rsidR="008423E4" w:rsidRDefault="008423E4" w:rsidP="009345DA"/>
          <w:p w14:paraId="51A008EB" w14:textId="29854775" w:rsidR="003103C2" w:rsidRDefault="00AF2ACB" w:rsidP="009345DA">
            <w:pPr>
              <w:jc w:val="both"/>
            </w:pPr>
            <w:r>
              <w:t>C.S.</w:t>
            </w:r>
            <w:r w:rsidR="000D292A">
              <w:t>H.B. 4621 amends the Election Code</w:t>
            </w:r>
            <w:r w:rsidR="00611649">
              <w:t xml:space="preserve"> to authorize an authority that ordered an election</w:t>
            </w:r>
            <w:r w:rsidR="0071134E">
              <w:t xml:space="preserve"> on a measure</w:t>
            </w:r>
            <w:r w:rsidR="00611649">
              <w:t xml:space="preserve"> to cancel the election</w:t>
            </w:r>
            <w:r w:rsidR="00C35BB8">
              <w:t xml:space="preserve"> not </w:t>
            </w:r>
            <w:r w:rsidR="004A79FE">
              <w:t xml:space="preserve">later </w:t>
            </w:r>
            <w:r w:rsidR="00C35BB8">
              <w:t>than the 74th day before election day</w:t>
            </w:r>
            <w:r w:rsidR="00611649">
              <w:t xml:space="preserve"> if the governor issues a disaster declaration covering an area within the authority</w:t>
            </w:r>
            <w:r w:rsidR="004A79FE">
              <w:t>'</w:t>
            </w:r>
            <w:r w:rsidR="00611649">
              <w:t>s jurisdiction not earlier than the 90th day before the election on the measure. The bill requires the authority that ordered the election to order a new election on the measure for the first available uniform election day after the canceled election if the canceled election was required following the submission of a petition signed by a number of registered voters.</w:t>
            </w:r>
          </w:p>
          <w:p w14:paraId="531DD899" w14:textId="77777777" w:rsidR="003103C2" w:rsidRDefault="003103C2" w:rsidP="009345DA">
            <w:pPr>
              <w:jc w:val="both"/>
            </w:pPr>
          </w:p>
          <w:p w14:paraId="3875C9C7" w14:textId="58BA791D" w:rsidR="009C36CD" w:rsidRPr="009C36CD" w:rsidRDefault="00AF2ACB" w:rsidP="009345DA">
            <w:pPr>
              <w:jc w:val="both"/>
            </w:pPr>
            <w:r>
              <w:t>C.S.H.B. 4621 replaces the requir</w:t>
            </w:r>
            <w:r>
              <w:t xml:space="preserve">ement for an authority holding an election, if a measure is declared moot and removed from the ballot, to post notice of the declaration during early voting by personal appearance and on election day </w:t>
            </w:r>
            <w:r w:rsidRPr="003103C2">
              <w:t xml:space="preserve">at each </w:t>
            </w:r>
            <w:r w:rsidR="00BC0624">
              <w:t xml:space="preserve">applicable </w:t>
            </w:r>
            <w:r w:rsidRPr="003103C2">
              <w:t xml:space="preserve">polling place </w:t>
            </w:r>
            <w:r>
              <w:t xml:space="preserve">with a requirement for </w:t>
            </w:r>
            <w:r>
              <w:t>such an authority, if an election on a measure is canceled due to the disaster declaration or the measure is removed from the ballot as moot, to post notice of the cancellation or removal in the same manner. The bill replaces the authorization for a county</w:t>
            </w:r>
            <w:r>
              <w:t xml:space="preserve"> election officer to use a single combined notice of cancellation for all authorities that declare an election moot with an authorization for a county election officer to use such a combined notice for all authorities that cancel an election on a measure </w:t>
            </w:r>
            <w:r w:rsidR="00D82DD1">
              <w:t xml:space="preserve">due to the disaster declaration </w:t>
            </w:r>
            <w:r>
              <w:t>or remove a measure from the ballot as moot</w:t>
            </w:r>
            <w:r w:rsidR="00D82DD1">
              <w:t>.</w:t>
            </w:r>
            <w:r w:rsidR="00BB2939">
              <w:t xml:space="preserve"> </w:t>
            </w:r>
          </w:p>
          <w:p w14:paraId="19CAAAB1" w14:textId="77777777" w:rsidR="008423E4" w:rsidRPr="00835628" w:rsidRDefault="008423E4" w:rsidP="009345DA">
            <w:pPr>
              <w:rPr>
                <w:b/>
              </w:rPr>
            </w:pPr>
          </w:p>
        </w:tc>
      </w:tr>
      <w:tr w:rsidR="008D0762" w14:paraId="27F4A365" w14:textId="77777777" w:rsidTr="00345119">
        <w:tc>
          <w:tcPr>
            <w:tcW w:w="9576" w:type="dxa"/>
          </w:tcPr>
          <w:p w14:paraId="017627FA" w14:textId="77777777" w:rsidR="008423E4" w:rsidRPr="00A8133F" w:rsidRDefault="00AF2ACB" w:rsidP="009345DA">
            <w:pPr>
              <w:rPr>
                <w:b/>
              </w:rPr>
            </w:pPr>
            <w:r w:rsidRPr="009C1E9A">
              <w:rPr>
                <w:b/>
                <w:u w:val="single"/>
              </w:rPr>
              <w:t>EFFECTIVE DATE</w:t>
            </w:r>
            <w:r>
              <w:rPr>
                <w:b/>
              </w:rPr>
              <w:t xml:space="preserve"> </w:t>
            </w:r>
          </w:p>
          <w:p w14:paraId="2CE84FD4" w14:textId="77777777" w:rsidR="008423E4" w:rsidRDefault="008423E4" w:rsidP="009345DA"/>
          <w:p w14:paraId="674B3FB9" w14:textId="468FA6C4" w:rsidR="008423E4" w:rsidRPr="003624F2" w:rsidRDefault="00AF2ACB" w:rsidP="009345DA">
            <w:pPr>
              <w:pStyle w:val="Header"/>
              <w:tabs>
                <w:tab w:val="clear" w:pos="4320"/>
                <w:tab w:val="clear" w:pos="8640"/>
              </w:tabs>
              <w:jc w:val="both"/>
            </w:pPr>
            <w:r>
              <w:t>On passage, or, if the bill does not receive the necessary vote, September 1, 2023.</w:t>
            </w:r>
          </w:p>
          <w:p w14:paraId="4CD87B07" w14:textId="77777777" w:rsidR="008423E4" w:rsidRPr="00233FDB" w:rsidRDefault="008423E4" w:rsidP="009345DA">
            <w:pPr>
              <w:rPr>
                <w:b/>
              </w:rPr>
            </w:pPr>
          </w:p>
        </w:tc>
      </w:tr>
      <w:tr w:rsidR="008D0762" w14:paraId="637FA626" w14:textId="77777777" w:rsidTr="00345119">
        <w:tc>
          <w:tcPr>
            <w:tcW w:w="9576" w:type="dxa"/>
          </w:tcPr>
          <w:p w14:paraId="0A208A52" w14:textId="77777777" w:rsidR="00C9541A" w:rsidRDefault="00AF2ACB" w:rsidP="009345DA">
            <w:pPr>
              <w:keepNext/>
              <w:jc w:val="both"/>
              <w:rPr>
                <w:b/>
                <w:u w:val="single"/>
              </w:rPr>
            </w:pPr>
            <w:r>
              <w:rPr>
                <w:b/>
                <w:u w:val="single"/>
              </w:rPr>
              <w:t>COMPARISON OF INTRODUCED AND SUBSTITUTE</w:t>
            </w:r>
          </w:p>
          <w:p w14:paraId="2BC7A705" w14:textId="77777777" w:rsidR="00C126D0" w:rsidRDefault="00C126D0" w:rsidP="009345DA">
            <w:pPr>
              <w:keepNext/>
              <w:jc w:val="both"/>
            </w:pPr>
          </w:p>
          <w:p w14:paraId="4E3967FC" w14:textId="42646473" w:rsidR="00C126D0" w:rsidRDefault="00AF2ACB" w:rsidP="009345DA">
            <w:pPr>
              <w:keepNext/>
              <w:jc w:val="both"/>
            </w:pPr>
            <w:r>
              <w:t xml:space="preserve">While C.S.H.B. 4621 may </w:t>
            </w:r>
            <w:r>
              <w:t>differ from the introduced in minor or nonsubstantive ways, the following summarizes the substantial differences between the introduced and committee substitute versions of the bill.</w:t>
            </w:r>
          </w:p>
          <w:p w14:paraId="7D08F95D" w14:textId="77777777" w:rsidR="00C126D0" w:rsidRDefault="00C126D0" w:rsidP="009345DA">
            <w:pPr>
              <w:jc w:val="both"/>
            </w:pPr>
          </w:p>
          <w:p w14:paraId="220A0693" w14:textId="63D25B9E" w:rsidR="00C75ABA" w:rsidRDefault="00AF2ACB" w:rsidP="009345DA">
            <w:pPr>
              <w:jc w:val="both"/>
            </w:pPr>
            <w:r>
              <w:t>Whereas the introduced authorize</w:t>
            </w:r>
            <w:r w:rsidR="00C35BB8">
              <w:t>d</w:t>
            </w:r>
            <w:r>
              <w:t xml:space="preserve"> </w:t>
            </w:r>
            <w:r w:rsidR="002F59FB">
              <w:t xml:space="preserve">an </w:t>
            </w:r>
            <w:r>
              <w:t>authority to remove a measure</w:t>
            </w:r>
            <w:r w:rsidR="002F59FB">
              <w:t xml:space="preserve"> declared moot</w:t>
            </w:r>
            <w:r>
              <w:t xml:space="preserve"> from the ballot, if not earlier than the </w:t>
            </w:r>
            <w:r w:rsidR="00C20C3E">
              <w:t xml:space="preserve">90th </w:t>
            </w:r>
            <w:r>
              <w:t xml:space="preserve">day before </w:t>
            </w:r>
            <w:r w:rsidR="0035045A">
              <w:t xml:space="preserve">the </w:t>
            </w:r>
            <w:r>
              <w:t>election</w:t>
            </w:r>
            <w:r w:rsidR="00B60D73">
              <w:t xml:space="preserve"> and</w:t>
            </w:r>
            <w:r>
              <w:t xml:space="preserve"> regardless of the election outcome, the substitute </w:t>
            </w:r>
            <w:r w:rsidR="00C20C3E">
              <w:t xml:space="preserve">authorizes the authority instead to </w:t>
            </w:r>
            <w:r w:rsidR="003E660B">
              <w:t xml:space="preserve">cancel </w:t>
            </w:r>
            <w:r w:rsidR="007E5475">
              <w:t>an</w:t>
            </w:r>
            <w:r w:rsidR="003E660B">
              <w:t xml:space="preserve"> election</w:t>
            </w:r>
            <w:r w:rsidR="007E5475">
              <w:t xml:space="preserve"> on a measure</w:t>
            </w:r>
            <w:r w:rsidR="003E660B">
              <w:t xml:space="preserve"> </w:t>
            </w:r>
            <w:r>
              <w:t xml:space="preserve">not </w:t>
            </w:r>
            <w:r w:rsidR="00D32BEA">
              <w:t xml:space="preserve">later </w:t>
            </w:r>
            <w:r>
              <w:t xml:space="preserve">than the </w:t>
            </w:r>
            <w:r w:rsidR="003E660B">
              <w:t xml:space="preserve">74th </w:t>
            </w:r>
            <w:r>
              <w:t xml:space="preserve">day before the election </w:t>
            </w:r>
            <w:r w:rsidR="003E660B">
              <w:t>if</w:t>
            </w:r>
            <w:r>
              <w:t xml:space="preserve"> the</w:t>
            </w:r>
            <w:r>
              <w:t xml:space="preserve"> governor issues a disaster declaration covering </w:t>
            </w:r>
            <w:r w:rsidR="00D32BEA">
              <w:t xml:space="preserve">an </w:t>
            </w:r>
            <w:r>
              <w:t>area within the authorit</w:t>
            </w:r>
            <w:r w:rsidR="007E5475">
              <w:t>y's</w:t>
            </w:r>
            <w:r>
              <w:t xml:space="preserve"> jurisdiction</w:t>
            </w:r>
            <w:r w:rsidR="003E660B">
              <w:t xml:space="preserve"> not </w:t>
            </w:r>
            <w:r w:rsidR="003E660B" w:rsidRPr="003E660B">
              <w:t>earlier than the 90th day before the election</w:t>
            </w:r>
            <w:r>
              <w:t xml:space="preserve">. </w:t>
            </w:r>
            <w:r w:rsidR="00B065D6">
              <w:t>Accordingly, t</w:t>
            </w:r>
            <w:r>
              <w:t xml:space="preserve">he </w:t>
            </w:r>
            <w:r w:rsidR="007E5475">
              <w:t xml:space="preserve">substitute </w:t>
            </w:r>
            <w:r>
              <w:t xml:space="preserve">includes </w:t>
            </w:r>
            <w:r w:rsidR="00914804">
              <w:t xml:space="preserve">a </w:t>
            </w:r>
            <w:r w:rsidR="007E5475">
              <w:t>requirement</w:t>
            </w:r>
            <w:r>
              <w:t xml:space="preserve"> </w:t>
            </w:r>
            <w:r w:rsidR="007E5475">
              <w:t>absent from</w:t>
            </w:r>
            <w:r>
              <w:t xml:space="preserve"> the introduced </w:t>
            </w:r>
            <w:r w:rsidR="007E5475">
              <w:t>for</w:t>
            </w:r>
            <w:r w:rsidR="0035424A">
              <w:t xml:space="preserve"> </w:t>
            </w:r>
            <w:r w:rsidR="0035424A" w:rsidRPr="0035424A">
              <w:t xml:space="preserve">the authority to order a new election on the measure for the first available uniform election day after the canceled election if an election on a measure required following the submission </w:t>
            </w:r>
            <w:r w:rsidR="00B065D6">
              <w:t xml:space="preserve">of a petition </w:t>
            </w:r>
            <w:r w:rsidR="0035424A" w:rsidRPr="0035424A">
              <w:t>signed by a number of registered voters is canceled.</w:t>
            </w:r>
          </w:p>
          <w:p w14:paraId="3D989707" w14:textId="21E6AEE0" w:rsidR="00C25A33" w:rsidRDefault="00C25A33" w:rsidP="009345DA">
            <w:pPr>
              <w:jc w:val="both"/>
            </w:pPr>
          </w:p>
          <w:p w14:paraId="7CB2D824" w14:textId="56BCA919" w:rsidR="00B5042D" w:rsidRDefault="00AF2ACB" w:rsidP="009345DA">
            <w:pPr>
              <w:jc w:val="both"/>
            </w:pPr>
            <w:r>
              <w:t xml:space="preserve">Whereas the </w:t>
            </w:r>
            <w:r>
              <w:t>introduced made certain provisions regarding notices provided after a measure in an election is declared moot and removed from the ballot applicable to the authorization added by the introduced to remove a measure from the ballot, the substitute</w:t>
            </w:r>
            <w:r w:rsidR="00346D93">
              <w:t xml:space="preserve"> instead </w:t>
            </w:r>
            <w:r>
              <w:t>in</w:t>
            </w:r>
            <w:r>
              <w:t>cludes provisions absent from the introduced that do the following:</w:t>
            </w:r>
          </w:p>
          <w:p w14:paraId="30EEF663" w14:textId="1D088E62" w:rsidR="00B5042D" w:rsidRDefault="00AF2ACB" w:rsidP="009345DA">
            <w:pPr>
              <w:pStyle w:val="ListParagraph"/>
              <w:numPr>
                <w:ilvl w:val="0"/>
                <w:numId w:val="1"/>
              </w:numPr>
              <w:contextualSpacing w:val="0"/>
              <w:jc w:val="both"/>
            </w:pPr>
            <w:r>
              <w:t>replace the requirement for an authority holding an election, if a measure is declared moot and removed from the ballot, to post notice of the declaration during early voting by personal a</w:t>
            </w:r>
            <w:r>
              <w:t xml:space="preserve">ppearance and on election day, </w:t>
            </w:r>
            <w:r w:rsidRPr="003103C2">
              <w:t xml:space="preserve">at each </w:t>
            </w:r>
            <w:r w:rsidR="00346D93">
              <w:t xml:space="preserve">applicable </w:t>
            </w:r>
            <w:r w:rsidRPr="003103C2">
              <w:t xml:space="preserve">polling place </w:t>
            </w:r>
            <w:r>
              <w:t>with a requirement for such an authority, if an election on a measure is canceled due to the disaster declaration or the measure is removed from the ballot as moot, to post notice of the cance</w:t>
            </w:r>
            <w:r>
              <w:t>llation or removal in the same manner; and</w:t>
            </w:r>
          </w:p>
          <w:p w14:paraId="563BDFA8" w14:textId="65C98558" w:rsidR="00D82DD1" w:rsidRDefault="00AF2ACB" w:rsidP="009345DA">
            <w:pPr>
              <w:pStyle w:val="ListParagraph"/>
              <w:numPr>
                <w:ilvl w:val="0"/>
                <w:numId w:val="1"/>
              </w:numPr>
              <w:contextualSpacing w:val="0"/>
              <w:jc w:val="both"/>
            </w:pPr>
            <w:r>
              <w:t>replaces the authorization for a county election officer to use a single combined notice of cancellation for all authorities that declare an election moot with an authorization for a county election officer to use</w:t>
            </w:r>
            <w:r>
              <w:t xml:space="preserve"> such a combined notice for all authorities that cancel an election on a measure due to the disaster declaration or remove a measure from the ballot as moot.</w:t>
            </w:r>
          </w:p>
          <w:p w14:paraId="72A5F39C" w14:textId="0B5711D5" w:rsidR="00C126D0" w:rsidRPr="00C126D0" w:rsidRDefault="00C126D0" w:rsidP="009345DA">
            <w:pPr>
              <w:jc w:val="both"/>
            </w:pPr>
          </w:p>
        </w:tc>
      </w:tr>
      <w:tr w:rsidR="008D0762" w14:paraId="14974E51" w14:textId="77777777" w:rsidTr="00345119">
        <w:tc>
          <w:tcPr>
            <w:tcW w:w="9576" w:type="dxa"/>
          </w:tcPr>
          <w:p w14:paraId="6BCC3843" w14:textId="77777777" w:rsidR="00C9541A" w:rsidRPr="009C1E9A" w:rsidRDefault="00C9541A" w:rsidP="009345DA">
            <w:pPr>
              <w:rPr>
                <w:b/>
                <w:u w:val="single"/>
              </w:rPr>
            </w:pPr>
          </w:p>
        </w:tc>
      </w:tr>
      <w:tr w:rsidR="008D0762" w14:paraId="32799376" w14:textId="77777777" w:rsidTr="00345119">
        <w:tc>
          <w:tcPr>
            <w:tcW w:w="9576" w:type="dxa"/>
          </w:tcPr>
          <w:p w14:paraId="32E5BC67" w14:textId="77777777" w:rsidR="00C9541A" w:rsidRPr="00C9541A" w:rsidRDefault="00C9541A" w:rsidP="009345DA">
            <w:pPr>
              <w:jc w:val="both"/>
            </w:pPr>
          </w:p>
        </w:tc>
      </w:tr>
    </w:tbl>
    <w:p w14:paraId="6F2D2A16" w14:textId="77777777" w:rsidR="008423E4" w:rsidRPr="00BE0E75" w:rsidRDefault="008423E4" w:rsidP="009345DA">
      <w:pPr>
        <w:jc w:val="both"/>
        <w:rPr>
          <w:rFonts w:ascii="Arial" w:hAnsi="Arial"/>
          <w:sz w:val="16"/>
          <w:szCs w:val="16"/>
        </w:rPr>
      </w:pPr>
    </w:p>
    <w:p w14:paraId="32B48A60" w14:textId="77777777" w:rsidR="004108C3" w:rsidRPr="008423E4" w:rsidRDefault="004108C3" w:rsidP="009345D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66DF" w14:textId="77777777" w:rsidR="00000000" w:rsidRDefault="00AF2ACB">
      <w:r>
        <w:separator/>
      </w:r>
    </w:p>
  </w:endnote>
  <w:endnote w:type="continuationSeparator" w:id="0">
    <w:p w14:paraId="394B4214" w14:textId="77777777" w:rsidR="00000000" w:rsidRDefault="00AF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E7A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D0762" w14:paraId="3395E21B" w14:textId="77777777" w:rsidTr="009C1E9A">
      <w:trPr>
        <w:cantSplit/>
      </w:trPr>
      <w:tc>
        <w:tcPr>
          <w:tcW w:w="0" w:type="pct"/>
        </w:tcPr>
        <w:p w14:paraId="7703E983" w14:textId="77777777" w:rsidR="00137D90" w:rsidRDefault="00137D90" w:rsidP="009C1E9A">
          <w:pPr>
            <w:pStyle w:val="Footer"/>
            <w:tabs>
              <w:tab w:val="clear" w:pos="8640"/>
              <w:tab w:val="right" w:pos="9360"/>
            </w:tabs>
          </w:pPr>
        </w:p>
      </w:tc>
      <w:tc>
        <w:tcPr>
          <w:tcW w:w="2395" w:type="pct"/>
        </w:tcPr>
        <w:p w14:paraId="6C222C1E" w14:textId="77777777" w:rsidR="00137D90" w:rsidRDefault="00137D90" w:rsidP="009C1E9A">
          <w:pPr>
            <w:pStyle w:val="Footer"/>
            <w:tabs>
              <w:tab w:val="clear" w:pos="8640"/>
              <w:tab w:val="right" w:pos="9360"/>
            </w:tabs>
          </w:pPr>
        </w:p>
        <w:p w14:paraId="76035988" w14:textId="77777777" w:rsidR="001A4310" w:rsidRDefault="001A4310" w:rsidP="009C1E9A">
          <w:pPr>
            <w:pStyle w:val="Footer"/>
            <w:tabs>
              <w:tab w:val="clear" w:pos="8640"/>
              <w:tab w:val="right" w:pos="9360"/>
            </w:tabs>
          </w:pPr>
        </w:p>
        <w:p w14:paraId="798EA020" w14:textId="77777777" w:rsidR="00137D90" w:rsidRDefault="00137D90" w:rsidP="009C1E9A">
          <w:pPr>
            <w:pStyle w:val="Footer"/>
            <w:tabs>
              <w:tab w:val="clear" w:pos="8640"/>
              <w:tab w:val="right" w:pos="9360"/>
            </w:tabs>
          </w:pPr>
        </w:p>
      </w:tc>
      <w:tc>
        <w:tcPr>
          <w:tcW w:w="2453" w:type="pct"/>
        </w:tcPr>
        <w:p w14:paraId="6FA1F737" w14:textId="77777777" w:rsidR="00137D90" w:rsidRDefault="00137D90" w:rsidP="009C1E9A">
          <w:pPr>
            <w:pStyle w:val="Footer"/>
            <w:tabs>
              <w:tab w:val="clear" w:pos="8640"/>
              <w:tab w:val="right" w:pos="9360"/>
            </w:tabs>
            <w:jc w:val="right"/>
          </w:pPr>
        </w:p>
      </w:tc>
    </w:tr>
    <w:tr w:rsidR="008D0762" w14:paraId="442FD99F" w14:textId="77777777" w:rsidTr="009C1E9A">
      <w:trPr>
        <w:cantSplit/>
      </w:trPr>
      <w:tc>
        <w:tcPr>
          <w:tcW w:w="0" w:type="pct"/>
        </w:tcPr>
        <w:p w14:paraId="180FF9A8" w14:textId="77777777" w:rsidR="00EC379B" w:rsidRDefault="00EC379B" w:rsidP="009C1E9A">
          <w:pPr>
            <w:pStyle w:val="Footer"/>
            <w:tabs>
              <w:tab w:val="clear" w:pos="8640"/>
              <w:tab w:val="right" w:pos="9360"/>
            </w:tabs>
          </w:pPr>
        </w:p>
      </w:tc>
      <w:tc>
        <w:tcPr>
          <w:tcW w:w="2395" w:type="pct"/>
        </w:tcPr>
        <w:p w14:paraId="37E95F53" w14:textId="23D2C1FC" w:rsidR="00EC379B" w:rsidRPr="009C1E9A" w:rsidRDefault="00AF2ACB" w:rsidP="009C1E9A">
          <w:pPr>
            <w:pStyle w:val="Footer"/>
            <w:tabs>
              <w:tab w:val="clear" w:pos="8640"/>
              <w:tab w:val="right" w:pos="9360"/>
            </w:tabs>
            <w:rPr>
              <w:rFonts w:ascii="Shruti" w:hAnsi="Shruti"/>
              <w:sz w:val="22"/>
            </w:rPr>
          </w:pPr>
          <w:r>
            <w:rPr>
              <w:rFonts w:ascii="Shruti" w:hAnsi="Shruti"/>
              <w:sz w:val="22"/>
            </w:rPr>
            <w:t>88R 29101-D</w:t>
          </w:r>
        </w:p>
      </w:tc>
      <w:tc>
        <w:tcPr>
          <w:tcW w:w="2453" w:type="pct"/>
        </w:tcPr>
        <w:p w14:paraId="0EFABCF6" w14:textId="77E55B00" w:rsidR="00EC379B" w:rsidRDefault="00AF2ACB" w:rsidP="009C1E9A">
          <w:pPr>
            <w:pStyle w:val="Footer"/>
            <w:tabs>
              <w:tab w:val="clear" w:pos="8640"/>
              <w:tab w:val="right" w:pos="9360"/>
            </w:tabs>
            <w:jc w:val="right"/>
          </w:pPr>
          <w:r>
            <w:fldChar w:fldCharType="begin"/>
          </w:r>
          <w:r>
            <w:instrText xml:space="preserve"> DOCPROPERTY  OTID  \* MERGEFORMAT </w:instrText>
          </w:r>
          <w:r>
            <w:fldChar w:fldCharType="separate"/>
          </w:r>
          <w:r w:rsidR="002F53B7">
            <w:t>23.128.1032</w:t>
          </w:r>
          <w:r>
            <w:fldChar w:fldCharType="end"/>
          </w:r>
        </w:p>
      </w:tc>
    </w:tr>
    <w:tr w:rsidR="008D0762" w14:paraId="4A099FC7" w14:textId="77777777" w:rsidTr="009C1E9A">
      <w:trPr>
        <w:cantSplit/>
      </w:trPr>
      <w:tc>
        <w:tcPr>
          <w:tcW w:w="0" w:type="pct"/>
        </w:tcPr>
        <w:p w14:paraId="7ABC81B3" w14:textId="77777777" w:rsidR="00EC379B" w:rsidRDefault="00EC379B" w:rsidP="009C1E9A">
          <w:pPr>
            <w:pStyle w:val="Footer"/>
            <w:tabs>
              <w:tab w:val="clear" w:pos="4320"/>
              <w:tab w:val="clear" w:pos="8640"/>
              <w:tab w:val="left" w:pos="2865"/>
            </w:tabs>
          </w:pPr>
        </w:p>
      </w:tc>
      <w:tc>
        <w:tcPr>
          <w:tcW w:w="2395" w:type="pct"/>
        </w:tcPr>
        <w:p w14:paraId="2CC8A12C" w14:textId="4D011B1F" w:rsidR="00EC379B" w:rsidRPr="009C1E9A" w:rsidRDefault="00AF2ACB" w:rsidP="009C1E9A">
          <w:pPr>
            <w:pStyle w:val="Footer"/>
            <w:tabs>
              <w:tab w:val="clear" w:pos="4320"/>
              <w:tab w:val="clear" w:pos="8640"/>
              <w:tab w:val="left" w:pos="2865"/>
            </w:tabs>
            <w:rPr>
              <w:rFonts w:ascii="Shruti" w:hAnsi="Shruti"/>
              <w:sz w:val="22"/>
            </w:rPr>
          </w:pPr>
          <w:r>
            <w:rPr>
              <w:rFonts w:ascii="Shruti" w:hAnsi="Shruti"/>
              <w:sz w:val="22"/>
            </w:rPr>
            <w:t>Substitute Document Number: 88R 28727</w:t>
          </w:r>
        </w:p>
      </w:tc>
      <w:tc>
        <w:tcPr>
          <w:tcW w:w="2453" w:type="pct"/>
        </w:tcPr>
        <w:p w14:paraId="27DBD340" w14:textId="77777777" w:rsidR="00EC379B" w:rsidRDefault="00EC379B" w:rsidP="006D504F">
          <w:pPr>
            <w:pStyle w:val="Footer"/>
            <w:rPr>
              <w:rStyle w:val="PageNumber"/>
            </w:rPr>
          </w:pPr>
        </w:p>
        <w:p w14:paraId="374415EB" w14:textId="77777777" w:rsidR="00EC379B" w:rsidRDefault="00EC379B" w:rsidP="009C1E9A">
          <w:pPr>
            <w:pStyle w:val="Footer"/>
            <w:tabs>
              <w:tab w:val="clear" w:pos="8640"/>
              <w:tab w:val="right" w:pos="9360"/>
            </w:tabs>
            <w:jc w:val="right"/>
          </w:pPr>
        </w:p>
      </w:tc>
    </w:tr>
    <w:tr w:rsidR="008D0762" w14:paraId="1AC4D4DA" w14:textId="77777777" w:rsidTr="009C1E9A">
      <w:trPr>
        <w:cantSplit/>
        <w:trHeight w:val="323"/>
      </w:trPr>
      <w:tc>
        <w:tcPr>
          <w:tcW w:w="0" w:type="pct"/>
          <w:gridSpan w:val="3"/>
        </w:tcPr>
        <w:p w14:paraId="6E43731A" w14:textId="77777777" w:rsidR="00EC379B" w:rsidRDefault="00AF2AC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CA3962C" w14:textId="77777777" w:rsidR="00EC379B" w:rsidRDefault="00EC379B" w:rsidP="009C1E9A">
          <w:pPr>
            <w:pStyle w:val="Footer"/>
            <w:tabs>
              <w:tab w:val="clear" w:pos="8640"/>
              <w:tab w:val="right" w:pos="9360"/>
            </w:tabs>
            <w:jc w:val="center"/>
          </w:pPr>
        </w:p>
      </w:tc>
    </w:tr>
  </w:tbl>
  <w:p w14:paraId="0C2671E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D90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DE8B5" w14:textId="77777777" w:rsidR="00000000" w:rsidRDefault="00AF2ACB">
      <w:r>
        <w:separator/>
      </w:r>
    </w:p>
  </w:footnote>
  <w:footnote w:type="continuationSeparator" w:id="0">
    <w:p w14:paraId="6A2CF41F" w14:textId="77777777" w:rsidR="00000000" w:rsidRDefault="00AF2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580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276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F9B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44E56"/>
    <w:multiLevelType w:val="hybridMultilevel"/>
    <w:tmpl w:val="D94AA4F2"/>
    <w:lvl w:ilvl="0" w:tplc="4CE2D1BE">
      <w:start w:val="1"/>
      <w:numFmt w:val="bullet"/>
      <w:lvlText w:val=""/>
      <w:lvlJc w:val="left"/>
      <w:pPr>
        <w:tabs>
          <w:tab w:val="num" w:pos="720"/>
        </w:tabs>
        <w:ind w:left="720" w:hanging="360"/>
      </w:pPr>
      <w:rPr>
        <w:rFonts w:ascii="Symbol" w:hAnsi="Symbol" w:hint="default"/>
      </w:rPr>
    </w:lvl>
    <w:lvl w:ilvl="1" w:tplc="26D2C2F4" w:tentative="1">
      <w:start w:val="1"/>
      <w:numFmt w:val="bullet"/>
      <w:lvlText w:val="o"/>
      <w:lvlJc w:val="left"/>
      <w:pPr>
        <w:ind w:left="1440" w:hanging="360"/>
      </w:pPr>
      <w:rPr>
        <w:rFonts w:ascii="Courier New" w:hAnsi="Courier New" w:cs="Courier New" w:hint="default"/>
      </w:rPr>
    </w:lvl>
    <w:lvl w:ilvl="2" w:tplc="C1AA381A" w:tentative="1">
      <w:start w:val="1"/>
      <w:numFmt w:val="bullet"/>
      <w:lvlText w:val=""/>
      <w:lvlJc w:val="left"/>
      <w:pPr>
        <w:ind w:left="2160" w:hanging="360"/>
      </w:pPr>
      <w:rPr>
        <w:rFonts w:ascii="Wingdings" w:hAnsi="Wingdings" w:hint="default"/>
      </w:rPr>
    </w:lvl>
    <w:lvl w:ilvl="3" w:tplc="B2E210B2" w:tentative="1">
      <w:start w:val="1"/>
      <w:numFmt w:val="bullet"/>
      <w:lvlText w:val=""/>
      <w:lvlJc w:val="left"/>
      <w:pPr>
        <w:ind w:left="2880" w:hanging="360"/>
      </w:pPr>
      <w:rPr>
        <w:rFonts w:ascii="Symbol" w:hAnsi="Symbol" w:hint="default"/>
      </w:rPr>
    </w:lvl>
    <w:lvl w:ilvl="4" w:tplc="F4F887AE" w:tentative="1">
      <w:start w:val="1"/>
      <w:numFmt w:val="bullet"/>
      <w:lvlText w:val="o"/>
      <w:lvlJc w:val="left"/>
      <w:pPr>
        <w:ind w:left="3600" w:hanging="360"/>
      </w:pPr>
      <w:rPr>
        <w:rFonts w:ascii="Courier New" w:hAnsi="Courier New" w:cs="Courier New" w:hint="default"/>
      </w:rPr>
    </w:lvl>
    <w:lvl w:ilvl="5" w:tplc="A672041E" w:tentative="1">
      <w:start w:val="1"/>
      <w:numFmt w:val="bullet"/>
      <w:lvlText w:val=""/>
      <w:lvlJc w:val="left"/>
      <w:pPr>
        <w:ind w:left="4320" w:hanging="360"/>
      </w:pPr>
      <w:rPr>
        <w:rFonts w:ascii="Wingdings" w:hAnsi="Wingdings" w:hint="default"/>
      </w:rPr>
    </w:lvl>
    <w:lvl w:ilvl="6" w:tplc="685E42C2" w:tentative="1">
      <w:start w:val="1"/>
      <w:numFmt w:val="bullet"/>
      <w:lvlText w:val=""/>
      <w:lvlJc w:val="left"/>
      <w:pPr>
        <w:ind w:left="5040" w:hanging="360"/>
      </w:pPr>
      <w:rPr>
        <w:rFonts w:ascii="Symbol" w:hAnsi="Symbol" w:hint="default"/>
      </w:rPr>
    </w:lvl>
    <w:lvl w:ilvl="7" w:tplc="7D8A925E" w:tentative="1">
      <w:start w:val="1"/>
      <w:numFmt w:val="bullet"/>
      <w:lvlText w:val="o"/>
      <w:lvlJc w:val="left"/>
      <w:pPr>
        <w:ind w:left="5760" w:hanging="360"/>
      </w:pPr>
      <w:rPr>
        <w:rFonts w:ascii="Courier New" w:hAnsi="Courier New" w:cs="Courier New" w:hint="default"/>
      </w:rPr>
    </w:lvl>
    <w:lvl w:ilvl="8" w:tplc="AA52BFA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7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1F65"/>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1675"/>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92A"/>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173"/>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36D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19E"/>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53B7"/>
    <w:rsid w:val="002F59FB"/>
    <w:rsid w:val="002F795D"/>
    <w:rsid w:val="00300823"/>
    <w:rsid w:val="00300D7F"/>
    <w:rsid w:val="00301638"/>
    <w:rsid w:val="00303B0C"/>
    <w:rsid w:val="0030459C"/>
    <w:rsid w:val="00310358"/>
    <w:rsid w:val="003103C2"/>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6D93"/>
    <w:rsid w:val="00347B4A"/>
    <w:rsid w:val="003500C3"/>
    <w:rsid w:val="0035045A"/>
    <w:rsid w:val="003523BD"/>
    <w:rsid w:val="00352681"/>
    <w:rsid w:val="003536AA"/>
    <w:rsid w:val="0035424A"/>
    <w:rsid w:val="003544CE"/>
    <w:rsid w:val="00355A98"/>
    <w:rsid w:val="00355D7E"/>
    <w:rsid w:val="003568DE"/>
    <w:rsid w:val="00357CA1"/>
    <w:rsid w:val="00361FE9"/>
    <w:rsid w:val="003624F2"/>
    <w:rsid w:val="0036250F"/>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60B"/>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05FC"/>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1F35"/>
    <w:rsid w:val="00492211"/>
    <w:rsid w:val="00492325"/>
    <w:rsid w:val="00492A6D"/>
    <w:rsid w:val="00494303"/>
    <w:rsid w:val="0049682B"/>
    <w:rsid w:val="0049770C"/>
    <w:rsid w:val="004977A3"/>
    <w:rsid w:val="004A03F7"/>
    <w:rsid w:val="004A081C"/>
    <w:rsid w:val="004A123F"/>
    <w:rsid w:val="004A2172"/>
    <w:rsid w:val="004A239F"/>
    <w:rsid w:val="004A79FE"/>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0A"/>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0E5"/>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11D"/>
    <w:rsid w:val="0061159E"/>
    <w:rsid w:val="00611649"/>
    <w:rsid w:val="00614633"/>
    <w:rsid w:val="00614BC8"/>
    <w:rsid w:val="006151FB"/>
    <w:rsid w:val="00617411"/>
    <w:rsid w:val="006249CB"/>
    <w:rsid w:val="006272DD"/>
    <w:rsid w:val="00630963"/>
    <w:rsid w:val="00631897"/>
    <w:rsid w:val="006319C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E7474"/>
    <w:rsid w:val="006F365D"/>
    <w:rsid w:val="006F4BB0"/>
    <w:rsid w:val="007031BD"/>
    <w:rsid w:val="00703E80"/>
    <w:rsid w:val="00705276"/>
    <w:rsid w:val="007066A0"/>
    <w:rsid w:val="007075FB"/>
    <w:rsid w:val="0070787B"/>
    <w:rsid w:val="0071131D"/>
    <w:rsid w:val="0071134E"/>
    <w:rsid w:val="00711E3D"/>
    <w:rsid w:val="00711E85"/>
    <w:rsid w:val="00712DDA"/>
    <w:rsid w:val="0071635F"/>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475"/>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0762"/>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4804"/>
    <w:rsid w:val="00915568"/>
    <w:rsid w:val="00917E0C"/>
    <w:rsid w:val="00920711"/>
    <w:rsid w:val="00921A1E"/>
    <w:rsid w:val="00924EA9"/>
    <w:rsid w:val="00925CE1"/>
    <w:rsid w:val="00925F5C"/>
    <w:rsid w:val="00930897"/>
    <w:rsid w:val="009320D2"/>
    <w:rsid w:val="009329FB"/>
    <w:rsid w:val="00932C77"/>
    <w:rsid w:val="0093417F"/>
    <w:rsid w:val="009345DA"/>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0A4"/>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BBF"/>
    <w:rsid w:val="00A54C42"/>
    <w:rsid w:val="00A572B1"/>
    <w:rsid w:val="00A577AF"/>
    <w:rsid w:val="00A60177"/>
    <w:rsid w:val="00A61C27"/>
    <w:rsid w:val="00A62638"/>
    <w:rsid w:val="00A6344D"/>
    <w:rsid w:val="00A644B8"/>
    <w:rsid w:val="00A70E35"/>
    <w:rsid w:val="00A720DC"/>
    <w:rsid w:val="00A73DA8"/>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5F41"/>
    <w:rsid w:val="00AF1433"/>
    <w:rsid w:val="00AF2ACB"/>
    <w:rsid w:val="00AF48B4"/>
    <w:rsid w:val="00AF4923"/>
    <w:rsid w:val="00AF7C74"/>
    <w:rsid w:val="00B000AF"/>
    <w:rsid w:val="00B04E79"/>
    <w:rsid w:val="00B065D6"/>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042D"/>
    <w:rsid w:val="00B5165A"/>
    <w:rsid w:val="00B524C1"/>
    <w:rsid w:val="00B52C8D"/>
    <w:rsid w:val="00B564BF"/>
    <w:rsid w:val="00B60D73"/>
    <w:rsid w:val="00B6104E"/>
    <w:rsid w:val="00B610C7"/>
    <w:rsid w:val="00B62106"/>
    <w:rsid w:val="00B626A8"/>
    <w:rsid w:val="00B65695"/>
    <w:rsid w:val="00B66526"/>
    <w:rsid w:val="00B665A3"/>
    <w:rsid w:val="00B73BB4"/>
    <w:rsid w:val="00B76436"/>
    <w:rsid w:val="00B80532"/>
    <w:rsid w:val="00B82039"/>
    <w:rsid w:val="00B82454"/>
    <w:rsid w:val="00B90097"/>
    <w:rsid w:val="00B90999"/>
    <w:rsid w:val="00B91AD7"/>
    <w:rsid w:val="00B92D23"/>
    <w:rsid w:val="00B95BC8"/>
    <w:rsid w:val="00B96E87"/>
    <w:rsid w:val="00BA146A"/>
    <w:rsid w:val="00BA32EE"/>
    <w:rsid w:val="00BB2939"/>
    <w:rsid w:val="00BB5B36"/>
    <w:rsid w:val="00BC027B"/>
    <w:rsid w:val="00BC0624"/>
    <w:rsid w:val="00BC30A6"/>
    <w:rsid w:val="00BC3ED3"/>
    <w:rsid w:val="00BC3EF6"/>
    <w:rsid w:val="00BC4E34"/>
    <w:rsid w:val="00BC51D0"/>
    <w:rsid w:val="00BC5633"/>
    <w:rsid w:val="00BC58E1"/>
    <w:rsid w:val="00BC59CA"/>
    <w:rsid w:val="00BC6462"/>
    <w:rsid w:val="00BD0A32"/>
    <w:rsid w:val="00BD3D6D"/>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7BFF"/>
    <w:rsid w:val="00C013F4"/>
    <w:rsid w:val="00C040AB"/>
    <w:rsid w:val="00C0499B"/>
    <w:rsid w:val="00C05406"/>
    <w:rsid w:val="00C05CF0"/>
    <w:rsid w:val="00C119AC"/>
    <w:rsid w:val="00C126D0"/>
    <w:rsid w:val="00C14EE6"/>
    <w:rsid w:val="00C151DA"/>
    <w:rsid w:val="00C152A1"/>
    <w:rsid w:val="00C16CCB"/>
    <w:rsid w:val="00C20C3E"/>
    <w:rsid w:val="00C2142B"/>
    <w:rsid w:val="00C22987"/>
    <w:rsid w:val="00C23956"/>
    <w:rsid w:val="00C248E6"/>
    <w:rsid w:val="00C25A33"/>
    <w:rsid w:val="00C2766F"/>
    <w:rsid w:val="00C3223B"/>
    <w:rsid w:val="00C333C6"/>
    <w:rsid w:val="00C35BB8"/>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ABA"/>
    <w:rsid w:val="00C75C5E"/>
    <w:rsid w:val="00C7669F"/>
    <w:rsid w:val="00C76DFF"/>
    <w:rsid w:val="00C80B8F"/>
    <w:rsid w:val="00C82743"/>
    <w:rsid w:val="00C834CE"/>
    <w:rsid w:val="00C9047F"/>
    <w:rsid w:val="00C91F65"/>
    <w:rsid w:val="00C92310"/>
    <w:rsid w:val="00C95150"/>
    <w:rsid w:val="00C9541A"/>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D5B"/>
    <w:rsid w:val="00CD37DA"/>
    <w:rsid w:val="00CD4F2C"/>
    <w:rsid w:val="00CD731C"/>
    <w:rsid w:val="00CE08E8"/>
    <w:rsid w:val="00CE2133"/>
    <w:rsid w:val="00CE245D"/>
    <w:rsid w:val="00CE300F"/>
    <w:rsid w:val="00CE3582"/>
    <w:rsid w:val="00CE3795"/>
    <w:rsid w:val="00CE3E20"/>
    <w:rsid w:val="00CF4827"/>
    <w:rsid w:val="00CF4C69"/>
    <w:rsid w:val="00CF581C"/>
    <w:rsid w:val="00CF71BE"/>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2BEA"/>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77FE4"/>
    <w:rsid w:val="00D811E8"/>
    <w:rsid w:val="00D81A44"/>
    <w:rsid w:val="00D82DD1"/>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BF3"/>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2B95"/>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6A60"/>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803"/>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5D31"/>
    <w:rsid w:val="00F462F4"/>
    <w:rsid w:val="00F50130"/>
    <w:rsid w:val="00F512D9"/>
    <w:rsid w:val="00F52402"/>
    <w:rsid w:val="00F5605D"/>
    <w:rsid w:val="00F6514B"/>
    <w:rsid w:val="00F6533E"/>
    <w:rsid w:val="00F6587F"/>
    <w:rsid w:val="00F67981"/>
    <w:rsid w:val="00F706CA"/>
    <w:rsid w:val="00F70F8D"/>
    <w:rsid w:val="00F71C5A"/>
    <w:rsid w:val="00F723C4"/>
    <w:rsid w:val="00F733A4"/>
    <w:rsid w:val="00F7758F"/>
    <w:rsid w:val="00F82811"/>
    <w:rsid w:val="00F82AE5"/>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E07C6C-ACBB-4899-89D9-D33513C2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F71BE"/>
    <w:rPr>
      <w:sz w:val="16"/>
      <w:szCs w:val="16"/>
    </w:rPr>
  </w:style>
  <w:style w:type="paragraph" w:styleId="CommentText">
    <w:name w:val="annotation text"/>
    <w:basedOn w:val="Normal"/>
    <w:link w:val="CommentTextChar"/>
    <w:semiHidden/>
    <w:unhideWhenUsed/>
    <w:rsid w:val="00CF71BE"/>
    <w:rPr>
      <w:sz w:val="20"/>
      <w:szCs w:val="20"/>
    </w:rPr>
  </w:style>
  <w:style w:type="character" w:customStyle="1" w:styleId="CommentTextChar">
    <w:name w:val="Comment Text Char"/>
    <w:basedOn w:val="DefaultParagraphFont"/>
    <w:link w:val="CommentText"/>
    <w:semiHidden/>
    <w:rsid w:val="00CF71BE"/>
  </w:style>
  <w:style w:type="paragraph" w:styleId="CommentSubject">
    <w:name w:val="annotation subject"/>
    <w:basedOn w:val="CommentText"/>
    <w:next w:val="CommentText"/>
    <w:link w:val="CommentSubjectChar"/>
    <w:semiHidden/>
    <w:unhideWhenUsed/>
    <w:rsid w:val="00CF71BE"/>
    <w:rPr>
      <w:b/>
      <w:bCs/>
    </w:rPr>
  </w:style>
  <w:style w:type="character" w:customStyle="1" w:styleId="CommentSubjectChar">
    <w:name w:val="Comment Subject Char"/>
    <w:basedOn w:val="CommentTextChar"/>
    <w:link w:val="CommentSubject"/>
    <w:semiHidden/>
    <w:rsid w:val="00CF71BE"/>
    <w:rPr>
      <w:b/>
      <w:bCs/>
    </w:rPr>
  </w:style>
  <w:style w:type="paragraph" w:styleId="Revision">
    <w:name w:val="Revision"/>
    <w:hidden/>
    <w:uiPriority w:val="99"/>
    <w:semiHidden/>
    <w:rsid w:val="00D77FE4"/>
    <w:rPr>
      <w:sz w:val="24"/>
      <w:szCs w:val="24"/>
    </w:rPr>
  </w:style>
  <w:style w:type="paragraph" w:styleId="ListParagraph">
    <w:name w:val="List Paragraph"/>
    <w:basedOn w:val="Normal"/>
    <w:uiPriority w:val="34"/>
    <w:qFormat/>
    <w:rsid w:val="00B50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Words>
  <Characters>4097</Characters>
  <Application>Microsoft Office Word</Application>
  <DocSecurity>4</DocSecurity>
  <Lines>90</Lines>
  <Paragraphs>22</Paragraphs>
  <ScaleCrop>false</ScaleCrop>
  <HeadingPairs>
    <vt:vector size="2" baseType="variant">
      <vt:variant>
        <vt:lpstr>Title</vt:lpstr>
      </vt:variant>
      <vt:variant>
        <vt:i4>1</vt:i4>
      </vt:variant>
    </vt:vector>
  </HeadingPairs>
  <TitlesOfParts>
    <vt:vector size="1" baseType="lpstr">
      <vt:lpstr>BA - HB04621 (Committee Report (Substituted))</vt:lpstr>
    </vt:vector>
  </TitlesOfParts>
  <Company>State of Texas</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29101</dc:subject>
  <dc:creator>State of Texas</dc:creator>
  <dc:description>HB 4621 by Bhojani-(H)Elections (Substitute Document Number: 88R 28727)</dc:description>
  <cp:lastModifiedBy>Alan Gonzalez Otero</cp:lastModifiedBy>
  <cp:revision>2</cp:revision>
  <cp:lastPrinted>2003-11-26T17:21:00Z</cp:lastPrinted>
  <dcterms:created xsi:type="dcterms:W3CDTF">2023-05-09T01:00:00Z</dcterms:created>
  <dcterms:modified xsi:type="dcterms:W3CDTF">2023-05-09T01:00:00Z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23.128.1032</vt:lpwstr>
  </property>
</Properties>
</file>