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4C3B" w14:paraId="15B2E514" w14:textId="77777777" w:rsidTr="00345119">
        <w:tc>
          <w:tcPr>
            <w:tcW w:w="9576" w:type="dxa"/>
            <w:noWrap/>
          </w:tcPr>
          <w:p w14:paraId="3A883054" w14:textId="77777777" w:rsidR="008423E4" w:rsidRPr="0022177D" w:rsidRDefault="00A577A6" w:rsidP="005C4A62">
            <w:pPr>
              <w:pStyle w:val="Heading1"/>
            </w:pPr>
            <w:r w:rsidRPr="00631897">
              <w:t>BILL ANALYSIS</w:t>
            </w:r>
          </w:p>
        </w:tc>
      </w:tr>
    </w:tbl>
    <w:p w14:paraId="0B0AEC96" w14:textId="77777777" w:rsidR="008423E4" w:rsidRPr="0022177D" w:rsidRDefault="008423E4" w:rsidP="005C4A62">
      <w:pPr>
        <w:jc w:val="center"/>
      </w:pPr>
    </w:p>
    <w:p w14:paraId="3D22F26F" w14:textId="77777777" w:rsidR="008423E4" w:rsidRPr="00B31F0E" w:rsidRDefault="008423E4" w:rsidP="005C4A62"/>
    <w:p w14:paraId="00BB7228" w14:textId="77777777" w:rsidR="008423E4" w:rsidRPr="00742794" w:rsidRDefault="008423E4" w:rsidP="005C4A6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4C3B" w14:paraId="3ABCF45C" w14:textId="77777777" w:rsidTr="00345119">
        <w:tc>
          <w:tcPr>
            <w:tcW w:w="9576" w:type="dxa"/>
          </w:tcPr>
          <w:p w14:paraId="3217163D" w14:textId="448987A5" w:rsidR="008423E4" w:rsidRPr="00861995" w:rsidRDefault="00A577A6" w:rsidP="005C4A62">
            <w:pPr>
              <w:jc w:val="right"/>
            </w:pPr>
            <w:r>
              <w:t>H.B. 4716</w:t>
            </w:r>
          </w:p>
        </w:tc>
      </w:tr>
      <w:tr w:rsidR="00EF4C3B" w14:paraId="0FED7424" w14:textId="77777777" w:rsidTr="00345119">
        <w:tc>
          <w:tcPr>
            <w:tcW w:w="9576" w:type="dxa"/>
          </w:tcPr>
          <w:p w14:paraId="7DF7365C" w14:textId="2F5C0FE5" w:rsidR="008423E4" w:rsidRPr="00861995" w:rsidRDefault="00A577A6" w:rsidP="005C4A62">
            <w:pPr>
              <w:jc w:val="right"/>
            </w:pPr>
            <w:r>
              <w:t xml:space="preserve">By: </w:t>
            </w:r>
            <w:r w:rsidR="00EA0687">
              <w:t>Manuel</w:t>
            </w:r>
          </w:p>
        </w:tc>
      </w:tr>
      <w:tr w:rsidR="00EF4C3B" w14:paraId="7D10DCFA" w14:textId="77777777" w:rsidTr="00345119">
        <w:tc>
          <w:tcPr>
            <w:tcW w:w="9576" w:type="dxa"/>
          </w:tcPr>
          <w:p w14:paraId="238D415A" w14:textId="423D539A" w:rsidR="008423E4" w:rsidRPr="00861995" w:rsidRDefault="00A577A6" w:rsidP="005C4A62">
            <w:pPr>
              <w:jc w:val="right"/>
            </w:pPr>
            <w:r>
              <w:t>Public Education</w:t>
            </w:r>
          </w:p>
        </w:tc>
      </w:tr>
      <w:tr w:rsidR="00EF4C3B" w14:paraId="435C676D" w14:textId="77777777" w:rsidTr="00345119">
        <w:tc>
          <w:tcPr>
            <w:tcW w:w="9576" w:type="dxa"/>
          </w:tcPr>
          <w:p w14:paraId="0AFA675F" w14:textId="400CA836" w:rsidR="008423E4" w:rsidRDefault="00A577A6" w:rsidP="005C4A62">
            <w:pPr>
              <w:jc w:val="right"/>
            </w:pPr>
            <w:r>
              <w:t>Committee Report (Unamended)</w:t>
            </w:r>
          </w:p>
        </w:tc>
      </w:tr>
    </w:tbl>
    <w:p w14:paraId="4AF8981D" w14:textId="77777777" w:rsidR="008423E4" w:rsidRDefault="008423E4" w:rsidP="005C4A62">
      <w:pPr>
        <w:tabs>
          <w:tab w:val="right" w:pos="9360"/>
        </w:tabs>
      </w:pPr>
    </w:p>
    <w:p w14:paraId="3DF0705E" w14:textId="77777777" w:rsidR="008423E4" w:rsidRDefault="008423E4" w:rsidP="005C4A62"/>
    <w:p w14:paraId="4C13AC33" w14:textId="77777777" w:rsidR="008423E4" w:rsidRDefault="008423E4" w:rsidP="005C4A6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4C3B" w14:paraId="49177820" w14:textId="77777777" w:rsidTr="00345119">
        <w:tc>
          <w:tcPr>
            <w:tcW w:w="9576" w:type="dxa"/>
          </w:tcPr>
          <w:p w14:paraId="29C20981" w14:textId="77777777" w:rsidR="008423E4" w:rsidRPr="00A8133F" w:rsidRDefault="00A577A6" w:rsidP="005C4A6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F35FB3" w14:textId="77777777" w:rsidR="008423E4" w:rsidRDefault="008423E4" w:rsidP="005C4A62"/>
          <w:p w14:paraId="22022245" w14:textId="77777777" w:rsidR="008423E4" w:rsidRDefault="00A577A6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Students who receive special education services and have an intellectual or developmental disability </w:t>
            </w:r>
            <w:r w:rsidR="00330703">
              <w:t xml:space="preserve">may benefit from local services that are available to them. H.B. 4716 seeks to ensure that these students are provided these services by requiring </w:t>
            </w:r>
            <w:r w:rsidR="00D24F49">
              <w:t xml:space="preserve">public </w:t>
            </w:r>
            <w:r w:rsidR="00330703">
              <w:t xml:space="preserve">school districts to refer certain students to a local intellectual and developmental disability authority. </w:t>
            </w:r>
          </w:p>
          <w:p w14:paraId="1041D866" w14:textId="4372B121" w:rsidR="005C4A62" w:rsidRPr="00E26B13" w:rsidRDefault="005C4A62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F4C3B" w14:paraId="1143426C" w14:textId="77777777" w:rsidTr="00345119">
        <w:tc>
          <w:tcPr>
            <w:tcW w:w="9576" w:type="dxa"/>
          </w:tcPr>
          <w:p w14:paraId="246850DF" w14:textId="77777777" w:rsidR="0017725B" w:rsidRDefault="00A577A6" w:rsidP="005C4A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0F34E68" w14:textId="77777777" w:rsidR="0017725B" w:rsidRDefault="0017725B" w:rsidP="005C4A62">
            <w:pPr>
              <w:rPr>
                <w:b/>
                <w:u w:val="single"/>
              </w:rPr>
            </w:pPr>
          </w:p>
          <w:p w14:paraId="18D5231A" w14:textId="43B06400" w:rsidR="00833CB8" w:rsidRPr="00833CB8" w:rsidRDefault="00A577A6" w:rsidP="005C4A62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0F858B72" w14:textId="77777777" w:rsidR="0017725B" w:rsidRPr="0017725B" w:rsidRDefault="0017725B" w:rsidP="005C4A62">
            <w:pPr>
              <w:rPr>
                <w:b/>
                <w:u w:val="single"/>
              </w:rPr>
            </w:pPr>
          </w:p>
        </w:tc>
      </w:tr>
      <w:tr w:rsidR="00EF4C3B" w14:paraId="5D3FDEE9" w14:textId="77777777" w:rsidTr="00345119">
        <w:tc>
          <w:tcPr>
            <w:tcW w:w="9576" w:type="dxa"/>
          </w:tcPr>
          <w:p w14:paraId="5C57F0F0" w14:textId="77777777" w:rsidR="008423E4" w:rsidRPr="00A8133F" w:rsidRDefault="00A577A6" w:rsidP="005C4A6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C320DF" w14:textId="77777777" w:rsidR="008423E4" w:rsidRDefault="008423E4" w:rsidP="005C4A62"/>
          <w:p w14:paraId="4A77218D" w14:textId="574EF942" w:rsidR="00833CB8" w:rsidRDefault="00A577A6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34D151E7" w14:textId="77777777" w:rsidR="008423E4" w:rsidRPr="00E21FDC" w:rsidRDefault="008423E4" w:rsidP="005C4A62">
            <w:pPr>
              <w:rPr>
                <w:b/>
              </w:rPr>
            </w:pPr>
          </w:p>
        </w:tc>
      </w:tr>
      <w:tr w:rsidR="00EF4C3B" w14:paraId="3A7B3BCC" w14:textId="77777777" w:rsidTr="00345119">
        <w:tc>
          <w:tcPr>
            <w:tcW w:w="9576" w:type="dxa"/>
          </w:tcPr>
          <w:p w14:paraId="7657823C" w14:textId="77777777" w:rsidR="008423E4" w:rsidRPr="00A8133F" w:rsidRDefault="00A577A6" w:rsidP="005C4A6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62C1FBA" w14:textId="77777777" w:rsidR="008423E4" w:rsidRDefault="008423E4" w:rsidP="005C4A62"/>
          <w:p w14:paraId="3AF87B33" w14:textId="2DEAC4AA" w:rsidR="008942B3" w:rsidRDefault="00A577A6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4716 amends the </w:t>
            </w:r>
            <w:r w:rsidRPr="00833CB8">
              <w:t>Education Code</w:t>
            </w:r>
            <w:r>
              <w:t xml:space="preserve"> to require a public school district to </w:t>
            </w:r>
            <w:r w:rsidR="00827020" w:rsidRPr="00827020">
              <w:t xml:space="preserve">refer each student receiving special education services under </w:t>
            </w:r>
            <w:r w:rsidR="00827020">
              <w:t>the special education program</w:t>
            </w:r>
            <w:r w:rsidR="00827020" w:rsidRPr="00827020">
              <w:t xml:space="preserve"> who has or is suspected to have an intellectual or developmental disability to a local intellectual and developmental disability authority for services or public benefits, including services under a Medicaid waiver program established under</w:t>
            </w:r>
            <w:r w:rsidR="00D24F49">
              <w:t xml:space="preserve"> the</w:t>
            </w:r>
            <w:r w:rsidR="00827020">
              <w:t xml:space="preserve"> federal </w:t>
            </w:r>
            <w:r w:rsidR="00D24F49">
              <w:t>Social Security Act</w:t>
            </w:r>
            <w:r w:rsidR="00827020">
              <w:t xml:space="preserve">. </w:t>
            </w:r>
          </w:p>
          <w:p w14:paraId="77D11779" w14:textId="77777777" w:rsidR="008942B3" w:rsidRDefault="008942B3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C9D3A6" w14:textId="2287679B" w:rsidR="009C36CD" w:rsidRPr="009C36CD" w:rsidRDefault="00A577A6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4716 </w:t>
            </w:r>
            <w:r w:rsidR="00827020">
              <w:t xml:space="preserve">applies beginning with the </w:t>
            </w:r>
            <w:r w:rsidR="00827020" w:rsidRPr="00827020">
              <w:t>2023-2024 school year.</w:t>
            </w:r>
          </w:p>
          <w:p w14:paraId="1AC9602C" w14:textId="77777777" w:rsidR="008423E4" w:rsidRPr="00835628" w:rsidRDefault="008423E4" w:rsidP="005C4A62">
            <w:pPr>
              <w:rPr>
                <w:b/>
              </w:rPr>
            </w:pPr>
          </w:p>
        </w:tc>
      </w:tr>
      <w:tr w:rsidR="00EF4C3B" w14:paraId="1C96D2DA" w14:textId="77777777" w:rsidTr="00345119">
        <w:tc>
          <w:tcPr>
            <w:tcW w:w="9576" w:type="dxa"/>
          </w:tcPr>
          <w:p w14:paraId="24B1C359" w14:textId="77777777" w:rsidR="008423E4" w:rsidRPr="00A8133F" w:rsidRDefault="00A577A6" w:rsidP="005C4A6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9FF6B0" w14:textId="77777777" w:rsidR="008423E4" w:rsidRDefault="008423E4" w:rsidP="005C4A62"/>
          <w:p w14:paraId="5DC7911B" w14:textId="0BBD4D6B" w:rsidR="008423E4" w:rsidRPr="003624F2" w:rsidRDefault="00A577A6" w:rsidP="005C4A6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4C16AA79" w14:textId="77777777" w:rsidR="008423E4" w:rsidRPr="00233FDB" w:rsidRDefault="008423E4" w:rsidP="005C4A62">
            <w:pPr>
              <w:rPr>
                <w:b/>
              </w:rPr>
            </w:pPr>
          </w:p>
        </w:tc>
      </w:tr>
    </w:tbl>
    <w:p w14:paraId="6123C870" w14:textId="77777777" w:rsidR="008423E4" w:rsidRPr="00BE0E75" w:rsidRDefault="008423E4" w:rsidP="005C4A62">
      <w:pPr>
        <w:jc w:val="both"/>
        <w:rPr>
          <w:rFonts w:ascii="Arial" w:hAnsi="Arial"/>
          <w:sz w:val="16"/>
          <w:szCs w:val="16"/>
        </w:rPr>
      </w:pPr>
    </w:p>
    <w:p w14:paraId="34CD6953" w14:textId="77777777" w:rsidR="004108C3" w:rsidRPr="008423E4" w:rsidRDefault="004108C3" w:rsidP="005C4A6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813B" w14:textId="77777777" w:rsidR="00000000" w:rsidRDefault="00A577A6">
      <w:r>
        <w:separator/>
      </w:r>
    </w:p>
  </w:endnote>
  <w:endnote w:type="continuationSeparator" w:id="0">
    <w:p w14:paraId="2EB94DA5" w14:textId="77777777" w:rsidR="00000000" w:rsidRDefault="00A5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FAC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4C3B" w14:paraId="3CC989F0" w14:textId="77777777" w:rsidTr="009C1E9A">
      <w:trPr>
        <w:cantSplit/>
      </w:trPr>
      <w:tc>
        <w:tcPr>
          <w:tcW w:w="0" w:type="pct"/>
        </w:tcPr>
        <w:p w14:paraId="3B65625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7987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6277C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9923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9F666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C3B" w14:paraId="55C1276F" w14:textId="77777777" w:rsidTr="009C1E9A">
      <w:trPr>
        <w:cantSplit/>
      </w:trPr>
      <w:tc>
        <w:tcPr>
          <w:tcW w:w="0" w:type="pct"/>
        </w:tcPr>
        <w:p w14:paraId="1ABD9E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64EE60" w14:textId="0FDBEFEC" w:rsidR="00EC379B" w:rsidRPr="009C1E9A" w:rsidRDefault="00A577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25552-D</w:t>
          </w:r>
        </w:p>
      </w:tc>
      <w:tc>
        <w:tcPr>
          <w:tcW w:w="2453" w:type="pct"/>
        </w:tcPr>
        <w:p w14:paraId="7619C5AB" w14:textId="06A2AD8E" w:rsidR="00EC379B" w:rsidRDefault="00A577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C4A62">
            <w:t>23.113.933</w:t>
          </w:r>
          <w:r>
            <w:fldChar w:fldCharType="end"/>
          </w:r>
        </w:p>
      </w:tc>
    </w:tr>
    <w:tr w:rsidR="00EF4C3B" w14:paraId="494CBE58" w14:textId="77777777" w:rsidTr="009C1E9A">
      <w:trPr>
        <w:cantSplit/>
      </w:trPr>
      <w:tc>
        <w:tcPr>
          <w:tcW w:w="0" w:type="pct"/>
        </w:tcPr>
        <w:p w14:paraId="6E129FF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8FD45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D219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28FB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4C3B" w14:paraId="5CF9870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2F1847" w14:textId="77777777" w:rsidR="00EC379B" w:rsidRDefault="00A577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C31B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BEA98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AED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A57B" w14:textId="77777777" w:rsidR="00000000" w:rsidRDefault="00A577A6">
      <w:r>
        <w:separator/>
      </w:r>
    </w:p>
  </w:footnote>
  <w:footnote w:type="continuationSeparator" w:id="0">
    <w:p w14:paraId="1044B475" w14:textId="77777777" w:rsidR="00000000" w:rsidRDefault="00A5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A67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1F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241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B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BAB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12B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070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E8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0B9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A62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020"/>
    <w:rsid w:val="00827749"/>
    <w:rsid w:val="00827B7E"/>
    <w:rsid w:val="00830EEB"/>
    <w:rsid w:val="00833CB8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2B3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D87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6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DE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BD4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F49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68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C3B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5D0FA-497F-435C-B0CB-603A553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3C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3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3C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CB8"/>
    <w:rPr>
      <w:b/>
      <w:bCs/>
    </w:rPr>
  </w:style>
  <w:style w:type="paragraph" w:styleId="Revision">
    <w:name w:val="Revision"/>
    <w:hidden/>
    <w:uiPriority w:val="99"/>
    <w:semiHidden/>
    <w:rsid w:val="00894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1327</Characters>
  <Application>Microsoft Office Word</Application>
  <DocSecurity>4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HB04716 (Committee Report (Unamended))</vt:lpstr>
    </vt:vector>
  </TitlesOfParts>
  <Company>State of Texas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25552</dc:subject>
  <dc:creator>State of Texas</dc:creator>
  <dc:description>HB 4716 by Manuel-(H)Public Education</dc:description>
  <cp:lastModifiedBy>Stacey Nicchio</cp:lastModifiedBy>
  <cp:revision>2</cp:revision>
  <cp:lastPrinted>2003-11-26T17:21:00Z</cp:lastPrinted>
  <dcterms:created xsi:type="dcterms:W3CDTF">2023-04-28T20:40:00Z</dcterms:created>
  <dcterms:modified xsi:type="dcterms:W3CDTF">2023-04-28T20:40:00Z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23.113.933</vt:lpwstr>
  </property>
</Properties>
</file>