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41D7" w14:paraId="5127E7DC" w14:textId="77777777" w:rsidTr="00345119">
        <w:tc>
          <w:tcPr>
            <w:tcW w:w="9576" w:type="dxa"/>
            <w:noWrap/>
          </w:tcPr>
          <w:p w14:paraId="6DF7A954" w14:textId="77777777" w:rsidR="008423E4" w:rsidRPr="0022177D" w:rsidRDefault="00587B9E" w:rsidP="00A02DE0">
            <w:pPr>
              <w:pStyle w:val="Heading1"/>
            </w:pPr>
            <w:r w:rsidRPr="00631897">
              <w:t>BILL ANALYSIS</w:t>
            </w:r>
          </w:p>
        </w:tc>
      </w:tr>
    </w:tbl>
    <w:p w14:paraId="02F6D5F1" w14:textId="77777777" w:rsidR="008423E4" w:rsidRPr="0022177D" w:rsidRDefault="008423E4" w:rsidP="00A02DE0">
      <w:pPr>
        <w:jc w:val="center"/>
      </w:pPr>
    </w:p>
    <w:p w14:paraId="527A2B0F" w14:textId="77777777" w:rsidR="008423E4" w:rsidRPr="00B31F0E" w:rsidRDefault="008423E4" w:rsidP="00A02DE0"/>
    <w:p w14:paraId="33D2B43F" w14:textId="77777777" w:rsidR="008423E4" w:rsidRPr="00742794" w:rsidRDefault="008423E4" w:rsidP="00A02DE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41D7" w14:paraId="4A24032D" w14:textId="77777777" w:rsidTr="00345119">
        <w:tc>
          <w:tcPr>
            <w:tcW w:w="9576" w:type="dxa"/>
          </w:tcPr>
          <w:p w14:paraId="35599E8B" w14:textId="6D82917F" w:rsidR="008423E4" w:rsidRPr="00861995" w:rsidRDefault="00587B9E" w:rsidP="00A02DE0">
            <w:pPr>
              <w:jc w:val="right"/>
            </w:pPr>
            <w:r>
              <w:t>C.S.H.B. 4861</w:t>
            </w:r>
          </w:p>
        </w:tc>
      </w:tr>
      <w:tr w:rsidR="005F41D7" w14:paraId="6459496F" w14:textId="77777777" w:rsidTr="00345119">
        <w:tc>
          <w:tcPr>
            <w:tcW w:w="9576" w:type="dxa"/>
          </w:tcPr>
          <w:p w14:paraId="629AB687" w14:textId="33841C41" w:rsidR="008423E4" w:rsidRPr="00861995" w:rsidRDefault="00587B9E" w:rsidP="00A02DE0">
            <w:pPr>
              <w:jc w:val="right"/>
            </w:pPr>
            <w:r>
              <w:t xml:space="preserve">By: </w:t>
            </w:r>
            <w:r w:rsidR="00EA4882">
              <w:t>Wilson</w:t>
            </w:r>
          </w:p>
        </w:tc>
      </w:tr>
      <w:tr w:rsidR="005F41D7" w14:paraId="03D6DB6A" w14:textId="77777777" w:rsidTr="00345119">
        <w:tc>
          <w:tcPr>
            <w:tcW w:w="9576" w:type="dxa"/>
          </w:tcPr>
          <w:p w14:paraId="506312D8" w14:textId="0202FB96" w:rsidR="008423E4" w:rsidRPr="00861995" w:rsidRDefault="00587B9E" w:rsidP="00A02DE0">
            <w:pPr>
              <w:jc w:val="right"/>
            </w:pPr>
            <w:r>
              <w:t>Defense &amp; Veterans' Affairs</w:t>
            </w:r>
          </w:p>
        </w:tc>
      </w:tr>
      <w:tr w:rsidR="005F41D7" w14:paraId="38FD0146" w14:textId="77777777" w:rsidTr="00345119">
        <w:tc>
          <w:tcPr>
            <w:tcW w:w="9576" w:type="dxa"/>
          </w:tcPr>
          <w:p w14:paraId="64AC170C" w14:textId="4C69017E" w:rsidR="008423E4" w:rsidRDefault="00587B9E" w:rsidP="00A02DE0">
            <w:pPr>
              <w:jc w:val="right"/>
            </w:pPr>
            <w:r>
              <w:t>Committee Report (Substituted)</w:t>
            </w:r>
          </w:p>
        </w:tc>
      </w:tr>
    </w:tbl>
    <w:p w14:paraId="5D26B312" w14:textId="77777777" w:rsidR="008423E4" w:rsidRDefault="008423E4" w:rsidP="00A02DE0">
      <w:pPr>
        <w:tabs>
          <w:tab w:val="right" w:pos="9360"/>
        </w:tabs>
      </w:pPr>
    </w:p>
    <w:p w14:paraId="30B08ECF" w14:textId="77777777" w:rsidR="008423E4" w:rsidRDefault="008423E4" w:rsidP="00A02DE0"/>
    <w:p w14:paraId="006369CE" w14:textId="77777777" w:rsidR="008423E4" w:rsidRDefault="008423E4" w:rsidP="00A02DE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41D7" w14:paraId="1024785A" w14:textId="77777777" w:rsidTr="00345119">
        <w:tc>
          <w:tcPr>
            <w:tcW w:w="9576" w:type="dxa"/>
          </w:tcPr>
          <w:p w14:paraId="00DEA5B5" w14:textId="77777777" w:rsidR="008423E4" w:rsidRPr="00A8133F" w:rsidRDefault="00587B9E" w:rsidP="00A02DE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87C820" w14:textId="77777777" w:rsidR="008423E4" w:rsidRDefault="008423E4" w:rsidP="00A02DE0"/>
          <w:p w14:paraId="0C1564C2" w14:textId="6BAEC403" w:rsidR="008423E4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C70FA">
              <w:t xml:space="preserve">Specialty license plate recipients contend that current </w:t>
            </w:r>
            <w:r w:rsidR="009B2C36">
              <w:t>law</w:t>
            </w:r>
            <w:r w:rsidR="009B2C36" w:rsidRPr="00CC70FA">
              <w:t xml:space="preserve"> </w:t>
            </w:r>
            <w:r w:rsidRPr="00CC70FA">
              <w:t xml:space="preserve">does not easily allow for the creation of new </w:t>
            </w:r>
            <w:r w:rsidRPr="00CC70FA">
              <w:t>specialty license plates for eligible military members.</w:t>
            </w:r>
            <w:r>
              <w:t xml:space="preserve"> </w:t>
            </w:r>
            <w:r w:rsidR="009B2C36">
              <w:t xml:space="preserve">C.S.H.B. 4861 seeks to address this issue by providing for the issuance of certain </w:t>
            </w:r>
            <w:r w:rsidR="00D1393A">
              <w:t xml:space="preserve">new </w:t>
            </w:r>
            <w:r w:rsidR="009B2C36">
              <w:t xml:space="preserve">specialty license plates and </w:t>
            </w:r>
            <w:r w:rsidR="00705769">
              <w:t xml:space="preserve">for the authority of the </w:t>
            </w:r>
            <w:r w:rsidR="00705769" w:rsidRPr="00483F6F">
              <w:t xml:space="preserve">Texas Department of Motor Vehicles </w:t>
            </w:r>
            <w:r w:rsidR="00705769">
              <w:t xml:space="preserve">to consider design recommendations for military specialty license plates from persons who are eligible to be issued a military specialty license plate. </w:t>
            </w:r>
          </w:p>
          <w:p w14:paraId="2BC7195B" w14:textId="77777777" w:rsidR="008423E4" w:rsidRPr="00E26B13" w:rsidRDefault="008423E4" w:rsidP="00A02DE0">
            <w:pPr>
              <w:rPr>
                <w:b/>
              </w:rPr>
            </w:pPr>
          </w:p>
        </w:tc>
      </w:tr>
      <w:tr w:rsidR="005F41D7" w14:paraId="4A7BAFB5" w14:textId="77777777" w:rsidTr="00345119">
        <w:tc>
          <w:tcPr>
            <w:tcW w:w="9576" w:type="dxa"/>
          </w:tcPr>
          <w:p w14:paraId="6229C253" w14:textId="77777777" w:rsidR="0017725B" w:rsidRDefault="00587B9E" w:rsidP="00A02D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10DBBE" w14:textId="77777777" w:rsidR="0017725B" w:rsidRDefault="0017725B" w:rsidP="00A02DE0">
            <w:pPr>
              <w:rPr>
                <w:b/>
                <w:u w:val="single"/>
              </w:rPr>
            </w:pPr>
          </w:p>
          <w:p w14:paraId="60F62306" w14:textId="5DAA97E9" w:rsidR="00B501F3" w:rsidRPr="00B501F3" w:rsidRDefault="00587B9E" w:rsidP="00A02DE0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706414B7" w14:textId="77777777" w:rsidR="0017725B" w:rsidRPr="0017725B" w:rsidRDefault="0017725B" w:rsidP="00A02DE0">
            <w:pPr>
              <w:rPr>
                <w:b/>
                <w:u w:val="single"/>
              </w:rPr>
            </w:pPr>
          </w:p>
        </w:tc>
      </w:tr>
      <w:tr w:rsidR="005F41D7" w14:paraId="0DA153F9" w14:textId="77777777" w:rsidTr="00345119">
        <w:tc>
          <w:tcPr>
            <w:tcW w:w="9576" w:type="dxa"/>
          </w:tcPr>
          <w:p w14:paraId="06109D15" w14:textId="77777777" w:rsidR="008423E4" w:rsidRPr="00A8133F" w:rsidRDefault="00587B9E" w:rsidP="00A02DE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66D870" w14:textId="77777777" w:rsidR="008423E4" w:rsidRDefault="008423E4" w:rsidP="00A02DE0"/>
          <w:p w14:paraId="5479FFB6" w14:textId="6753CFC4" w:rsidR="00B501F3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3933A72E" w14:textId="77777777" w:rsidR="008423E4" w:rsidRPr="00E21FDC" w:rsidRDefault="008423E4" w:rsidP="00A02DE0">
            <w:pPr>
              <w:rPr>
                <w:b/>
              </w:rPr>
            </w:pPr>
          </w:p>
        </w:tc>
      </w:tr>
      <w:tr w:rsidR="005F41D7" w14:paraId="1ED22FA3" w14:textId="77777777" w:rsidTr="00345119">
        <w:tc>
          <w:tcPr>
            <w:tcW w:w="9576" w:type="dxa"/>
          </w:tcPr>
          <w:p w14:paraId="011F3D25" w14:textId="77777777" w:rsidR="008423E4" w:rsidRPr="00A8133F" w:rsidRDefault="00587B9E" w:rsidP="00A02DE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796512" w14:textId="77777777" w:rsidR="008423E4" w:rsidRDefault="008423E4" w:rsidP="00A02DE0"/>
          <w:p w14:paraId="61A51161" w14:textId="37CBA114" w:rsidR="00483F6F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910EB">
              <w:t>C.S.</w:t>
            </w:r>
            <w:r w:rsidR="00B501F3">
              <w:t xml:space="preserve">H.B. 4861 amends the </w:t>
            </w:r>
            <w:r w:rsidR="00B501F3" w:rsidRPr="00B501F3">
              <w:t>Transportation Code</w:t>
            </w:r>
            <w:r w:rsidR="00B501F3">
              <w:t xml:space="preserve"> to </w:t>
            </w:r>
            <w:r w:rsidR="00D1393A">
              <w:t xml:space="preserve">authorize the </w:t>
            </w:r>
            <w:r w:rsidR="00D1393A" w:rsidRPr="00483F6F">
              <w:t>Texas Department of Motor Vehicles (TxDMV)</w:t>
            </w:r>
            <w:r w:rsidR="00D1393A">
              <w:t xml:space="preserve"> to consider design recommendations for the design of military specialty license plates from persons who are eligible to be issued a military specialty license plate. The bill </w:t>
            </w:r>
            <w:r w:rsidRPr="00483F6F">
              <w:t>require</w:t>
            </w:r>
            <w:r w:rsidR="00D1393A">
              <w:t>s</w:t>
            </w:r>
            <w:r w:rsidRPr="00483F6F">
              <w:t xml:space="preserve"> </w:t>
            </w:r>
            <w:r w:rsidR="00D1393A">
              <w:t xml:space="preserve">TxDMV </w:t>
            </w:r>
            <w:r w:rsidRPr="00483F6F">
              <w:t>to issue the following specialty license plates:</w:t>
            </w:r>
          </w:p>
          <w:p w14:paraId="5B6AD585" w14:textId="12A93DCC" w:rsidR="00483F6F" w:rsidRDefault="00587B9E" w:rsidP="00A02DE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those</w:t>
            </w:r>
            <w:r w:rsidRPr="00483F6F">
              <w:t xml:space="preserve"> for recipi</w:t>
            </w:r>
            <w:r w:rsidRPr="00483F6F">
              <w:t>ents of the</w:t>
            </w:r>
            <w:r>
              <w:t xml:space="preserve"> Texas Homeland Defense Service Medal </w:t>
            </w:r>
            <w:r w:rsidRPr="00483F6F">
              <w:t>that include</w:t>
            </w:r>
            <w:r w:rsidR="00CD5928">
              <w:t xml:space="preserve"> </w:t>
            </w:r>
            <w:r w:rsidR="00CD5928" w:rsidRPr="00CD5928">
              <w:t>a depiction of th</w:t>
            </w:r>
            <w:r>
              <w:t>e</w:t>
            </w:r>
            <w:r w:rsidR="00CD5928" w:rsidRPr="00CD5928">
              <w:t xml:space="preserve"> </w:t>
            </w:r>
            <w:r>
              <w:t>medal's</w:t>
            </w:r>
            <w:r w:rsidR="00CD5928" w:rsidRPr="00CD5928">
              <w:t xml:space="preserve"> emblem and</w:t>
            </w:r>
            <w:r w:rsidRPr="00483F6F">
              <w:t xml:space="preserve"> the words "Texas Homeland Defense Service Medal"</w:t>
            </w:r>
            <w:r>
              <w:t xml:space="preserve"> at the bottom of each plate;</w:t>
            </w:r>
          </w:p>
          <w:p w14:paraId="52ADEF4C" w14:textId="3D27B45C" w:rsidR="00483F6F" w:rsidRDefault="00587B9E" w:rsidP="00A02DE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those</w:t>
            </w:r>
            <w:r w:rsidRPr="00483F6F">
              <w:t xml:space="preserve"> for recipients of the Texas Superior Service Medal that include </w:t>
            </w:r>
            <w:r w:rsidR="00CD5928" w:rsidRPr="00CD5928">
              <w:t>a depiction of th</w:t>
            </w:r>
            <w:r>
              <w:t>e</w:t>
            </w:r>
            <w:r w:rsidR="00CD5928" w:rsidRPr="00CD5928">
              <w:t xml:space="preserve"> </w:t>
            </w:r>
            <w:r>
              <w:t>m</w:t>
            </w:r>
            <w:r w:rsidR="00CD5928" w:rsidRPr="00CD5928">
              <w:t>edal</w:t>
            </w:r>
            <w:r>
              <w:t>'s</w:t>
            </w:r>
            <w:r w:rsidR="00CD5928" w:rsidRPr="00CD5928">
              <w:t xml:space="preserve"> emblem and </w:t>
            </w:r>
            <w:r w:rsidRPr="00483F6F">
              <w:t>the words "Texas</w:t>
            </w:r>
            <w:r>
              <w:t xml:space="preserve"> </w:t>
            </w:r>
            <w:r w:rsidRPr="00483F6F">
              <w:t>Superior Service Medal</w:t>
            </w:r>
            <w:r>
              <w:t xml:space="preserve">" </w:t>
            </w:r>
            <w:r w:rsidRPr="00483F6F">
              <w:t xml:space="preserve">at the bottom of each plate; </w:t>
            </w:r>
          </w:p>
          <w:p w14:paraId="59DD1D9B" w14:textId="7A8FA628" w:rsidR="00483F6F" w:rsidRDefault="00587B9E" w:rsidP="00A02DE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those</w:t>
            </w:r>
            <w:r w:rsidRPr="00483F6F">
              <w:t xml:space="preserve"> for recipients of the </w:t>
            </w:r>
            <w:r w:rsidR="00BC224F" w:rsidRPr="00BC224F">
              <w:t>Lone Star Distinguished Service Medal</w:t>
            </w:r>
            <w:r w:rsidR="00BC224F">
              <w:t xml:space="preserve"> </w:t>
            </w:r>
            <w:r w:rsidR="00BC224F" w:rsidRPr="00BC224F">
              <w:t>that include</w:t>
            </w:r>
            <w:r w:rsidR="00CD5928">
              <w:t xml:space="preserve"> </w:t>
            </w:r>
            <w:r w:rsidR="00CD5928" w:rsidRPr="00CD5928">
              <w:t>a depiction of th</w:t>
            </w:r>
            <w:r>
              <w:t>e</w:t>
            </w:r>
            <w:r w:rsidR="00BC224F" w:rsidRPr="00BC224F">
              <w:t xml:space="preserve"> </w:t>
            </w:r>
            <w:r>
              <w:t>m</w:t>
            </w:r>
            <w:r w:rsidR="00CD5928" w:rsidRPr="00CD5928">
              <w:t>edal</w:t>
            </w:r>
            <w:r>
              <w:t>'s</w:t>
            </w:r>
            <w:r w:rsidR="00CD5928" w:rsidRPr="00CD5928">
              <w:t xml:space="preserve"> </w:t>
            </w:r>
            <w:r w:rsidR="00CD5928">
              <w:t xml:space="preserve">emblem and </w:t>
            </w:r>
            <w:r w:rsidR="00BC224F" w:rsidRPr="00BC224F">
              <w:t>the words</w:t>
            </w:r>
            <w:r w:rsidR="00BC224F">
              <w:t xml:space="preserve"> "</w:t>
            </w:r>
            <w:r w:rsidR="00BC224F" w:rsidRPr="00BC224F">
              <w:t>Lone Star Distinguished Service Medal</w:t>
            </w:r>
            <w:r w:rsidR="00BC224F">
              <w:t xml:space="preserve">" </w:t>
            </w:r>
            <w:r w:rsidR="00BC224F" w:rsidRPr="00BC224F">
              <w:t>at the bottom of each plate</w:t>
            </w:r>
            <w:r w:rsidR="00BC224F">
              <w:t>;</w:t>
            </w:r>
          </w:p>
          <w:p w14:paraId="44EBC4D0" w14:textId="6AFB430A" w:rsidR="00BC224F" w:rsidRDefault="00587B9E" w:rsidP="00A02DE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those</w:t>
            </w:r>
            <w:r w:rsidRPr="00BC224F">
              <w:t xml:space="preserve"> for recipients of the Texas Outstanding Service Medal that include a depiction of the </w:t>
            </w:r>
            <w:r>
              <w:t>m</w:t>
            </w:r>
            <w:r w:rsidRPr="00BC224F">
              <w:t>edal</w:t>
            </w:r>
            <w:r>
              <w:t>'s</w:t>
            </w:r>
            <w:r w:rsidRPr="00BC224F">
              <w:t xml:space="preserve"> emblem </w:t>
            </w:r>
            <w:r>
              <w:t xml:space="preserve">and the </w:t>
            </w:r>
            <w:r w:rsidRPr="00BC224F">
              <w:t>words "Texas Outstanding Service Medal" at the bottom of each plate;</w:t>
            </w:r>
            <w:r w:rsidR="00047E11">
              <w:t xml:space="preserve"> and</w:t>
            </w:r>
          </w:p>
          <w:p w14:paraId="301CE225" w14:textId="4447D4E3" w:rsidR="00047E11" w:rsidRDefault="00587B9E" w:rsidP="00A02DE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047E11">
              <w:t>specialty license plates for recipients of the Texas Medal of Merit that include a depiction of the Texas Medal of Merit emblem and the words "Texas Medal</w:t>
            </w:r>
            <w:r>
              <w:t xml:space="preserve"> of Merit</w:t>
            </w:r>
            <w:r w:rsidRPr="00047E11">
              <w:t>" at the bottom of each plate</w:t>
            </w:r>
            <w:r>
              <w:t>.</w:t>
            </w:r>
          </w:p>
          <w:p w14:paraId="2EC6EF9F" w14:textId="405E579C" w:rsidR="008A7162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includes </w:t>
            </w:r>
            <w:r w:rsidR="0043266C">
              <w:t>one</w:t>
            </w:r>
            <w:r>
              <w:t xml:space="preserve"> emblem</w:t>
            </w:r>
            <w:r w:rsidR="0043266C">
              <w:t xml:space="preserve"> from these license plates</w:t>
            </w:r>
            <w:r>
              <w:t xml:space="preserve"> among t</w:t>
            </w:r>
            <w:r>
              <w:t xml:space="preserve">hose that may be included on request on a specialty license plate issued to veterans with disabilities. </w:t>
            </w:r>
          </w:p>
          <w:p w14:paraId="48E791A7" w14:textId="3F95F989" w:rsidR="002A4FAF" w:rsidRDefault="002A4FAF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EEEAF5" w14:textId="5EC01BF9" w:rsidR="00BC224F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A4FAF">
              <w:t>C.S.H.B. 4861</w:t>
            </w:r>
            <w:r>
              <w:t xml:space="preserve"> </w:t>
            </w:r>
            <w:r w:rsidR="0026224C">
              <w:t xml:space="preserve">requires </w:t>
            </w:r>
            <w:r w:rsidR="0026224C" w:rsidRPr="0026224C">
              <w:t>TxDMV</w:t>
            </w:r>
            <w:r w:rsidR="0026224C">
              <w:t xml:space="preserve"> to issue one set of the</w:t>
            </w:r>
            <w:r w:rsidR="00507B1D">
              <w:t>se</w:t>
            </w:r>
            <w:r w:rsidR="0026224C">
              <w:t xml:space="preserve"> </w:t>
            </w:r>
            <w:r w:rsidR="00D943FD">
              <w:t>specialty</w:t>
            </w:r>
            <w:r w:rsidR="0026224C">
              <w:t xml:space="preserve"> license plates without the payment </w:t>
            </w:r>
            <w:r w:rsidR="0026224C" w:rsidRPr="0026224C">
              <w:t xml:space="preserve">of the </w:t>
            </w:r>
            <w:r w:rsidR="00D943FD">
              <w:t xml:space="preserve">requisite </w:t>
            </w:r>
            <w:r w:rsidR="00705769">
              <w:t xml:space="preserve">vehicle </w:t>
            </w:r>
            <w:r w:rsidR="0026224C" w:rsidRPr="0026224C">
              <w:t xml:space="preserve">registration fee </w:t>
            </w:r>
            <w:r w:rsidR="0026224C">
              <w:t>f</w:t>
            </w:r>
            <w:r w:rsidR="0026224C" w:rsidRPr="0026224C">
              <w:t>or the first registration period for which the vehicle is registered</w:t>
            </w:r>
            <w:r w:rsidR="0043266C">
              <w:t xml:space="preserve"> with the </w:t>
            </w:r>
            <w:r w:rsidR="00507B1D">
              <w:t>plates</w:t>
            </w:r>
            <w:r w:rsidR="0026224C">
              <w:t>.</w:t>
            </w:r>
            <w:r w:rsidR="00CF1246">
              <w:t xml:space="preserve"> The bill </w:t>
            </w:r>
            <w:r w:rsidR="00D943FD">
              <w:t xml:space="preserve">clarifies that </w:t>
            </w:r>
            <w:r w:rsidR="000C4926">
              <w:t xml:space="preserve">such an exemption for </w:t>
            </w:r>
            <w:r w:rsidR="00D943FD">
              <w:t xml:space="preserve">the issuance of one set of </w:t>
            </w:r>
            <w:r w:rsidR="00707AA5">
              <w:t xml:space="preserve">specialty license plates </w:t>
            </w:r>
            <w:r w:rsidR="00D943FD">
              <w:t xml:space="preserve">for recipients of the following </w:t>
            </w:r>
            <w:r w:rsidR="00F00B70">
              <w:t xml:space="preserve">military medals </w:t>
            </w:r>
            <w:r w:rsidR="000C4926">
              <w:t xml:space="preserve">applies </w:t>
            </w:r>
            <w:r w:rsidR="00507B1D">
              <w:t>for</w:t>
            </w:r>
            <w:r w:rsidR="000C4926">
              <w:t xml:space="preserve"> </w:t>
            </w:r>
            <w:r w:rsidR="00707AA5">
              <w:t xml:space="preserve">the </w:t>
            </w:r>
            <w:r w:rsidR="00707AA5" w:rsidRPr="00707AA5">
              <w:t>first registration period for which the vehicle is registered</w:t>
            </w:r>
            <w:r w:rsidR="00D943FD">
              <w:t xml:space="preserve"> and </w:t>
            </w:r>
            <w:r w:rsidR="00507B1D">
              <w:t>for</w:t>
            </w:r>
            <w:r w:rsidR="00D943FD" w:rsidRPr="00D943FD">
              <w:t xml:space="preserve"> each renewal of registration for which the vehicle is registered</w:t>
            </w:r>
            <w:r w:rsidR="00707AA5">
              <w:t>:</w:t>
            </w:r>
          </w:p>
          <w:p w14:paraId="59237C29" w14:textId="5275CE1A" w:rsidR="00CF1246" w:rsidRDefault="00587B9E" w:rsidP="00A02DE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CF1246">
              <w:t>the Distinguished Flying Cross medal and Distinguished Flying Cross medal with Valor</w:t>
            </w:r>
            <w:r w:rsidR="00F00B70">
              <w:t>;</w:t>
            </w:r>
          </w:p>
          <w:p w14:paraId="47621426" w14:textId="63F385DA" w:rsidR="00BC224F" w:rsidRDefault="00587B9E" w:rsidP="00A02DE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CF1246">
              <w:t>the Army of Occupation Medal</w:t>
            </w:r>
            <w:r w:rsidR="00F00B70">
              <w:t>;</w:t>
            </w:r>
          </w:p>
          <w:p w14:paraId="34AF2D9E" w14:textId="442F2EFA" w:rsidR="00BC224F" w:rsidRDefault="00587B9E" w:rsidP="00A02DE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CF1246">
              <w:t xml:space="preserve">the Defense </w:t>
            </w:r>
            <w:r w:rsidRPr="00CF1246">
              <w:t>Superior Service Medal</w:t>
            </w:r>
            <w:r>
              <w:t>; and</w:t>
            </w:r>
          </w:p>
          <w:p w14:paraId="612A168B" w14:textId="7981CBA3" w:rsidR="00CF1246" w:rsidRDefault="00587B9E" w:rsidP="00A02DE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certain medals</w:t>
            </w:r>
            <w:r w:rsidR="00507B1D">
              <w:t xml:space="preserve"> or </w:t>
            </w:r>
            <w:r w:rsidR="0031090D">
              <w:t xml:space="preserve">recognition </w:t>
            </w:r>
            <w:r>
              <w:t>for extraordinary</w:t>
            </w:r>
            <w:r w:rsidR="00507B1D">
              <w:t xml:space="preserve"> military</w:t>
            </w:r>
            <w:r>
              <w:t xml:space="preserve"> service</w:t>
            </w:r>
            <w:r w:rsidRPr="00CF1246">
              <w:t>.</w:t>
            </w:r>
          </w:p>
          <w:p w14:paraId="1A2738F6" w14:textId="0906058F" w:rsidR="009C36CD" w:rsidRDefault="009C36CD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49FA58" w14:textId="0A9F6287" w:rsidR="00483F6F" w:rsidRDefault="00483F6F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93860C" w14:textId="470FFC3E" w:rsidR="00483F6F" w:rsidRPr="009C36CD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83F6F">
              <w:t>C.S.H.B. 4861</w:t>
            </w:r>
            <w:r>
              <w:t xml:space="preserve"> </w:t>
            </w:r>
            <w:r w:rsidRPr="00483F6F">
              <w:t xml:space="preserve">establishes legislative intent to harmonize the bill's provisions with another </w:t>
            </w:r>
            <w:r w:rsidR="00AC60B1">
              <w:t>a</w:t>
            </w:r>
            <w:r w:rsidRPr="00483F6F">
              <w:t>ct of the 88th Legislature, Regular Session, 2023, relating to non</w:t>
            </w:r>
            <w:r w:rsidRPr="00483F6F">
              <w:t>substantive additions to and corrections in enacted codes.</w:t>
            </w:r>
          </w:p>
          <w:p w14:paraId="6DC0F70A" w14:textId="77777777" w:rsidR="008423E4" w:rsidRPr="00835628" w:rsidRDefault="008423E4" w:rsidP="00A02DE0">
            <w:pPr>
              <w:rPr>
                <w:b/>
              </w:rPr>
            </w:pPr>
          </w:p>
        </w:tc>
      </w:tr>
      <w:tr w:rsidR="005F41D7" w14:paraId="59FB7A3F" w14:textId="77777777" w:rsidTr="00345119">
        <w:tc>
          <w:tcPr>
            <w:tcW w:w="9576" w:type="dxa"/>
          </w:tcPr>
          <w:p w14:paraId="007A38CA" w14:textId="77777777" w:rsidR="008423E4" w:rsidRPr="00A8133F" w:rsidRDefault="00587B9E" w:rsidP="00A02DE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BE1562D" w14:textId="77777777" w:rsidR="008423E4" w:rsidRDefault="008423E4" w:rsidP="00A02DE0"/>
          <w:p w14:paraId="3EB3F06A" w14:textId="15568C90" w:rsidR="008423E4" w:rsidRPr="003624F2" w:rsidRDefault="00587B9E" w:rsidP="00A02DE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81ADF76" w14:textId="77777777" w:rsidR="008423E4" w:rsidRPr="00233FDB" w:rsidRDefault="008423E4" w:rsidP="00A02DE0">
            <w:pPr>
              <w:rPr>
                <w:b/>
              </w:rPr>
            </w:pPr>
          </w:p>
        </w:tc>
      </w:tr>
      <w:tr w:rsidR="005F41D7" w14:paraId="3DD1F8EC" w14:textId="77777777" w:rsidTr="00345119">
        <w:tc>
          <w:tcPr>
            <w:tcW w:w="9576" w:type="dxa"/>
          </w:tcPr>
          <w:p w14:paraId="6240DD95" w14:textId="77777777" w:rsidR="00EA4882" w:rsidRDefault="00587B9E" w:rsidP="00A02DE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2A844B7" w14:textId="77777777" w:rsidR="0074392D" w:rsidRDefault="0074392D" w:rsidP="00A02DE0">
            <w:pPr>
              <w:jc w:val="both"/>
            </w:pPr>
          </w:p>
          <w:p w14:paraId="4F788D13" w14:textId="799F129C" w:rsidR="0074392D" w:rsidRDefault="00587B9E" w:rsidP="00A02DE0">
            <w:pPr>
              <w:jc w:val="both"/>
            </w:pPr>
            <w:r>
              <w:t xml:space="preserve">While C.S.H.B. </w:t>
            </w:r>
            <w:r w:rsidR="006D50B7">
              <w:t>4861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0C0AAB28" w14:textId="130A73E3" w:rsidR="0074392D" w:rsidRDefault="0074392D" w:rsidP="00A02DE0">
            <w:pPr>
              <w:jc w:val="both"/>
            </w:pPr>
          </w:p>
          <w:p w14:paraId="53B6C5CC" w14:textId="2E943046" w:rsidR="0074392D" w:rsidRDefault="00587B9E" w:rsidP="00A02DE0">
            <w:pPr>
              <w:jc w:val="both"/>
            </w:pPr>
            <w:r w:rsidRPr="0074392D">
              <w:t>The substitute includes requirement</w:t>
            </w:r>
            <w:r w:rsidR="00316109">
              <w:t>s</w:t>
            </w:r>
            <w:r w:rsidRPr="0074392D">
              <w:t xml:space="preserve"> absent from the introduced for</w:t>
            </w:r>
            <w:r w:rsidRPr="0074392D">
              <w:t xml:space="preserve"> TxDMV to issue specialty license plates for recipients of the f</w:t>
            </w:r>
            <w:r>
              <w:t>ollowing</w:t>
            </w:r>
            <w:r w:rsidR="00316109">
              <w:t xml:space="preserve"> </w:t>
            </w:r>
            <w:r w:rsidR="009B2C36">
              <w:t xml:space="preserve">military medals </w:t>
            </w:r>
            <w:r w:rsidR="00316109">
              <w:t>that</w:t>
            </w:r>
            <w:r w:rsidR="009B2C36">
              <w:t xml:space="preserve"> </w:t>
            </w:r>
            <w:r w:rsidRPr="0074392D">
              <w:t>includ</w:t>
            </w:r>
            <w:r w:rsidR="00316109">
              <w:t>e</w:t>
            </w:r>
            <w:r w:rsidRPr="0074392D">
              <w:t xml:space="preserve"> </w:t>
            </w:r>
            <w:r w:rsidR="00316109">
              <w:t>the corresponding</w:t>
            </w:r>
            <w:r w:rsidRPr="0074392D">
              <w:t xml:space="preserve"> emblem </w:t>
            </w:r>
            <w:r w:rsidR="00316109">
              <w:t>and name at the bottom of each plate</w:t>
            </w:r>
            <w:r>
              <w:t>:</w:t>
            </w:r>
          </w:p>
          <w:p w14:paraId="3879EA6A" w14:textId="551C28E7" w:rsidR="0074392D" w:rsidRDefault="00587B9E" w:rsidP="00A02DE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74392D">
              <w:t>the Texas Homeland Defense Service Medal</w:t>
            </w:r>
            <w:r w:rsidR="00316109">
              <w:t>;</w:t>
            </w:r>
          </w:p>
          <w:p w14:paraId="744B3FDC" w14:textId="613A6CD3" w:rsidR="0074392D" w:rsidRDefault="00587B9E" w:rsidP="00A02DE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74392D">
              <w:t>the Texas Superior Service Medal</w:t>
            </w:r>
            <w:r w:rsidR="00316109">
              <w:t>;</w:t>
            </w:r>
          </w:p>
          <w:p w14:paraId="042E20E0" w14:textId="516298EF" w:rsidR="0074392D" w:rsidRDefault="00587B9E" w:rsidP="00A02DE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74392D">
              <w:t xml:space="preserve">the Lone </w:t>
            </w:r>
            <w:r w:rsidRPr="0074392D">
              <w:t>Star Distinguished Service Medal</w:t>
            </w:r>
            <w:r w:rsidR="00316109">
              <w:t>;</w:t>
            </w:r>
          </w:p>
          <w:p w14:paraId="70FA8E08" w14:textId="6CDB4BEB" w:rsidR="0074392D" w:rsidRDefault="00587B9E" w:rsidP="00A02DE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74392D">
              <w:t>the Texas Outstanding Service Medal</w:t>
            </w:r>
            <w:r>
              <w:t>; and</w:t>
            </w:r>
          </w:p>
          <w:p w14:paraId="417D03C4" w14:textId="0D51598A" w:rsidR="0074392D" w:rsidRDefault="00587B9E" w:rsidP="00A02DE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 w:rsidRPr="0074392D">
              <w:t>the Texas Medal of Merit.</w:t>
            </w:r>
          </w:p>
          <w:p w14:paraId="0FD49E31" w14:textId="4A0A5E5C" w:rsidR="006D50B7" w:rsidRDefault="00587B9E" w:rsidP="00A02DE0">
            <w:pPr>
              <w:jc w:val="both"/>
            </w:pPr>
            <w:r>
              <w:t xml:space="preserve">With respect to those license plates, the substitute </w:t>
            </w:r>
            <w:r w:rsidR="004C0060">
              <w:t xml:space="preserve">includes </w:t>
            </w:r>
            <w:r>
              <w:t>provisions</w:t>
            </w:r>
            <w:r w:rsidR="004C0060">
              <w:t xml:space="preserve"> </w:t>
            </w:r>
            <w:r>
              <w:t xml:space="preserve">that did not appear in the introduced requiring </w:t>
            </w:r>
            <w:r w:rsidR="004C0060">
              <w:t xml:space="preserve">TxDMV </w:t>
            </w:r>
            <w:r>
              <w:t xml:space="preserve">to </w:t>
            </w:r>
            <w:r w:rsidR="004C0060">
              <w:t xml:space="preserve">issue one </w:t>
            </w:r>
            <w:r w:rsidR="004C0060" w:rsidRPr="004C0060">
              <w:t xml:space="preserve">set without the payment of the </w:t>
            </w:r>
            <w:r>
              <w:t xml:space="preserve">vehicle </w:t>
            </w:r>
            <w:r w:rsidR="004C0060" w:rsidRPr="004C0060">
              <w:t>registration fee for the first registration period for which the vehicle is registered</w:t>
            </w:r>
            <w:r>
              <w:t>, and including</w:t>
            </w:r>
            <w:r w:rsidR="004C0060" w:rsidRPr="004C0060">
              <w:t xml:space="preserve"> </w:t>
            </w:r>
            <w:r w:rsidR="000C4926">
              <w:t xml:space="preserve">the applicable emblems among those that may be included on request on a specialty license plate issued to veterans with disabilities. </w:t>
            </w:r>
          </w:p>
          <w:p w14:paraId="27EB65CB" w14:textId="4B363F36" w:rsidR="004C0060" w:rsidRDefault="004C0060" w:rsidP="00A02DE0">
            <w:pPr>
              <w:jc w:val="both"/>
            </w:pPr>
          </w:p>
          <w:p w14:paraId="7B23D38E" w14:textId="689A0960" w:rsidR="004C0060" w:rsidRDefault="00587B9E" w:rsidP="00A02DE0">
            <w:pPr>
              <w:jc w:val="both"/>
            </w:pPr>
            <w:r>
              <w:t xml:space="preserve">The substitute includes a </w:t>
            </w:r>
            <w:r w:rsidR="000C4926">
              <w:t xml:space="preserve">provision absent from the introduced </w:t>
            </w:r>
            <w:r>
              <w:t xml:space="preserve">that </w:t>
            </w:r>
            <w:r w:rsidR="000C4926">
              <w:t xml:space="preserve">clarifies that the </w:t>
            </w:r>
            <w:r w:rsidR="009B2C36">
              <w:t xml:space="preserve">fee exemption for the </w:t>
            </w:r>
            <w:r w:rsidRPr="004C0060">
              <w:t>issu</w:t>
            </w:r>
            <w:r w:rsidR="000C4926">
              <w:t>anc</w:t>
            </w:r>
            <w:r w:rsidRPr="004C0060">
              <w:t>e</w:t>
            </w:r>
            <w:r w:rsidR="000C4926">
              <w:t xml:space="preserve"> of</w:t>
            </w:r>
            <w:r w:rsidRPr="004C0060">
              <w:t xml:space="preserve"> one set of license plates </w:t>
            </w:r>
            <w:r w:rsidR="000C4926">
              <w:t xml:space="preserve">for recipients of the following military medals applies to </w:t>
            </w:r>
            <w:r w:rsidRPr="004C0060">
              <w:t xml:space="preserve">the first registration period for which the vehicle is registered </w:t>
            </w:r>
            <w:r w:rsidR="000C4926">
              <w:t>and to</w:t>
            </w:r>
            <w:r w:rsidR="000C4926" w:rsidRPr="00D943FD">
              <w:t xml:space="preserve"> each renewal of registration</w:t>
            </w:r>
            <w:r>
              <w:t xml:space="preserve">: </w:t>
            </w:r>
          </w:p>
          <w:p w14:paraId="349AF4FF" w14:textId="516FF182" w:rsidR="004C0060" w:rsidRPr="004C0060" w:rsidRDefault="00587B9E" w:rsidP="00A02DE0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4C0060">
              <w:t>the Distinguished Flying Cross medal and Distinguished Flying Cross medal with Valor</w:t>
            </w:r>
            <w:r w:rsidR="000C4926">
              <w:t>;</w:t>
            </w:r>
          </w:p>
          <w:p w14:paraId="37B5A5F1" w14:textId="22964B86" w:rsidR="004C0060" w:rsidRPr="004C0060" w:rsidRDefault="00587B9E" w:rsidP="00A02DE0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4C0060">
              <w:t>the Army of Occupation Medal</w:t>
            </w:r>
            <w:r w:rsidR="000C4926">
              <w:t>;</w:t>
            </w:r>
          </w:p>
          <w:p w14:paraId="4EABD715" w14:textId="6856AD6A" w:rsidR="004C0060" w:rsidRPr="004C0060" w:rsidRDefault="00587B9E" w:rsidP="00A02DE0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4C0060">
              <w:t>the Defense Superior Service Medal; and</w:t>
            </w:r>
          </w:p>
          <w:p w14:paraId="5F3789C9" w14:textId="6A9CCD05" w:rsidR="00C57E6B" w:rsidRPr="000C4926" w:rsidRDefault="00587B9E" w:rsidP="00A02DE0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b/>
                <w:bCs/>
              </w:rPr>
            </w:pPr>
            <w:r>
              <w:t xml:space="preserve">certain medals </w:t>
            </w:r>
            <w:r w:rsidR="0031090D">
              <w:t xml:space="preserve">or recognition </w:t>
            </w:r>
            <w:r>
              <w:t>for</w:t>
            </w:r>
            <w:r w:rsidR="004C0060" w:rsidRPr="004C0060">
              <w:t xml:space="preserve"> extraordinary service</w:t>
            </w:r>
            <w:r>
              <w:t>.</w:t>
            </w:r>
            <w:r w:rsidR="004C0060" w:rsidRPr="004C0060">
              <w:t xml:space="preserve"> </w:t>
            </w:r>
          </w:p>
          <w:p w14:paraId="6FC6EF29" w14:textId="526C11F2" w:rsidR="0074392D" w:rsidRPr="0074392D" w:rsidRDefault="00587B9E" w:rsidP="00A02DE0">
            <w:pPr>
              <w:jc w:val="both"/>
            </w:pPr>
            <w:r>
              <w:t>The substitute</w:t>
            </w:r>
            <w:r w:rsidR="0031090D">
              <w:t xml:space="preserve"> includes a provision absent from the introduced that</w:t>
            </w:r>
            <w:r>
              <w:t xml:space="preserve"> </w:t>
            </w:r>
            <w:r w:rsidRPr="00C57E6B">
              <w:t xml:space="preserve">establishes legislative intent to harmonize the bill's provisions with another </w:t>
            </w:r>
            <w:r w:rsidR="00AC60B1">
              <w:t>a</w:t>
            </w:r>
            <w:r w:rsidR="00AC60B1" w:rsidRPr="00C57E6B">
              <w:t xml:space="preserve">ct </w:t>
            </w:r>
            <w:r w:rsidRPr="00C57E6B">
              <w:t xml:space="preserve">of </w:t>
            </w:r>
            <w:r w:rsidRPr="00C57E6B">
              <w:t>the 88th Legislature, Regular Session, 2023, relating to nonsubstantive additions to and corrections in enacted codes.</w:t>
            </w:r>
          </w:p>
        </w:tc>
      </w:tr>
      <w:tr w:rsidR="005F41D7" w14:paraId="3E89E21A" w14:textId="77777777" w:rsidTr="00345119">
        <w:tc>
          <w:tcPr>
            <w:tcW w:w="9576" w:type="dxa"/>
          </w:tcPr>
          <w:p w14:paraId="388E1A0B" w14:textId="77777777" w:rsidR="00EA4882" w:rsidRPr="009C1E9A" w:rsidRDefault="00EA4882" w:rsidP="00A02DE0">
            <w:pPr>
              <w:rPr>
                <w:b/>
                <w:u w:val="single"/>
              </w:rPr>
            </w:pPr>
          </w:p>
        </w:tc>
      </w:tr>
      <w:tr w:rsidR="005F41D7" w14:paraId="7A965A32" w14:textId="77777777" w:rsidTr="00345119">
        <w:tc>
          <w:tcPr>
            <w:tcW w:w="9576" w:type="dxa"/>
          </w:tcPr>
          <w:p w14:paraId="6E958EDB" w14:textId="77777777" w:rsidR="00EA4882" w:rsidRPr="00EA4882" w:rsidRDefault="00EA4882" w:rsidP="00A02DE0">
            <w:pPr>
              <w:jc w:val="both"/>
            </w:pPr>
          </w:p>
        </w:tc>
      </w:tr>
    </w:tbl>
    <w:p w14:paraId="1F8DAE90" w14:textId="77777777" w:rsidR="008423E4" w:rsidRPr="00BE0E75" w:rsidRDefault="008423E4" w:rsidP="00A02DE0">
      <w:pPr>
        <w:jc w:val="both"/>
        <w:rPr>
          <w:rFonts w:ascii="Arial" w:hAnsi="Arial"/>
          <w:sz w:val="16"/>
          <w:szCs w:val="16"/>
        </w:rPr>
      </w:pPr>
    </w:p>
    <w:p w14:paraId="196E7E77" w14:textId="77777777" w:rsidR="004108C3" w:rsidRPr="008423E4" w:rsidRDefault="004108C3" w:rsidP="00A02DE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2573" w14:textId="77777777" w:rsidR="00000000" w:rsidRDefault="00587B9E">
      <w:r>
        <w:separator/>
      </w:r>
    </w:p>
  </w:endnote>
  <w:endnote w:type="continuationSeparator" w:id="0">
    <w:p w14:paraId="1281FF3C" w14:textId="77777777" w:rsidR="00000000" w:rsidRDefault="0058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2843" w14:textId="77777777" w:rsidR="006630B2" w:rsidRDefault="0066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41D7" w14:paraId="3DD2A9AD" w14:textId="77777777" w:rsidTr="009C1E9A">
      <w:trPr>
        <w:cantSplit/>
      </w:trPr>
      <w:tc>
        <w:tcPr>
          <w:tcW w:w="0" w:type="pct"/>
        </w:tcPr>
        <w:p w14:paraId="778610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D2AFC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2514A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967B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154A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41D7" w14:paraId="7409ECBA" w14:textId="77777777" w:rsidTr="009C1E9A">
      <w:trPr>
        <w:cantSplit/>
      </w:trPr>
      <w:tc>
        <w:tcPr>
          <w:tcW w:w="0" w:type="pct"/>
        </w:tcPr>
        <w:p w14:paraId="55C42E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2BAC57" w14:textId="010793E0" w:rsidR="00EC379B" w:rsidRPr="009C1E9A" w:rsidRDefault="00587B9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27309-D</w:t>
          </w:r>
        </w:p>
      </w:tc>
      <w:tc>
        <w:tcPr>
          <w:tcW w:w="2453" w:type="pct"/>
        </w:tcPr>
        <w:p w14:paraId="407F7074" w14:textId="30F2224A" w:rsidR="00EC379B" w:rsidRDefault="00587B9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733E4">
            <w:t>23.121.78</w:t>
          </w:r>
          <w:r>
            <w:fldChar w:fldCharType="end"/>
          </w:r>
        </w:p>
      </w:tc>
    </w:tr>
    <w:tr w:rsidR="005F41D7" w14:paraId="07705D72" w14:textId="77777777" w:rsidTr="009C1E9A">
      <w:trPr>
        <w:cantSplit/>
      </w:trPr>
      <w:tc>
        <w:tcPr>
          <w:tcW w:w="0" w:type="pct"/>
        </w:tcPr>
        <w:p w14:paraId="3BCB8C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DC46DC" w14:textId="477A5699" w:rsidR="00EC379B" w:rsidRPr="009C1E9A" w:rsidRDefault="00587B9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25470</w:t>
          </w:r>
        </w:p>
      </w:tc>
      <w:tc>
        <w:tcPr>
          <w:tcW w:w="2453" w:type="pct"/>
        </w:tcPr>
        <w:p w14:paraId="3F9711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885D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41D7" w14:paraId="2A47EF6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BD854C" w14:textId="77777777" w:rsidR="00EC379B" w:rsidRDefault="00587B9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AFBF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B852B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B5B5" w14:textId="77777777" w:rsidR="006630B2" w:rsidRDefault="0066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F901" w14:textId="77777777" w:rsidR="00000000" w:rsidRDefault="00587B9E">
      <w:r>
        <w:separator/>
      </w:r>
    </w:p>
  </w:footnote>
  <w:footnote w:type="continuationSeparator" w:id="0">
    <w:p w14:paraId="3E5F5309" w14:textId="77777777" w:rsidR="00000000" w:rsidRDefault="0058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0E0C" w14:textId="77777777" w:rsidR="006630B2" w:rsidRDefault="0066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D1B8" w14:textId="77777777" w:rsidR="006630B2" w:rsidRDefault="0066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4786" w14:textId="77777777" w:rsidR="006630B2" w:rsidRDefault="0066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3F3"/>
    <w:multiLevelType w:val="hybridMultilevel"/>
    <w:tmpl w:val="0FAEF3A0"/>
    <w:lvl w:ilvl="0" w:tplc="04E62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0A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88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6C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C1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27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0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0B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0D94"/>
    <w:multiLevelType w:val="hybridMultilevel"/>
    <w:tmpl w:val="472CCCB8"/>
    <w:lvl w:ilvl="0" w:tplc="C2BAE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AA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69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44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2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88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00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43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83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18C7"/>
    <w:multiLevelType w:val="hybridMultilevel"/>
    <w:tmpl w:val="821CEDEA"/>
    <w:lvl w:ilvl="0" w:tplc="16528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0E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47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C5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A3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C7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A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06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69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05DAA"/>
    <w:multiLevelType w:val="hybridMultilevel"/>
    <w:tmpl w:val="10389CCC"/>
    <w:lvl w:ilvl="0" w:tplc="DA3A8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4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67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F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A4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8A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87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01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4A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E0629"/>
    <w:multiLevelType w:val="hybridMultilevel"/>
    <w:tmpl w:val="1AD023FA"/>
    <w:lvl w:ilvl="0" w:tplc="7B7A8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27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41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0D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82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4A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EE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2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CB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F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E11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26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07F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21C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A5A"/>
    <w:rsid w:val="0024691D"/>
    <w:rsid w:val="00247D27"/>
    <w:rsid w:val="00250A50"/>
    <w:rsid w:val="00251ED5"/>
    <w:rsid w:val="00255EB6"/>
    <w:rsid w:val="00257429"/>
    <w:rsid w:val="00260FA4"/>
    <w:rsid w:val="00261183"/>
    <w:rsid w:val="0026224C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4FA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90D"/>
    <w:rsid w:val="00313DFE"/>
    <w:rsid w:val="003143B2"/>
    <w:rsid w:val="00314821"/>
    <w:rsid w:val="0031483F"/>
    <w:rsid w:val="00316109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3F7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17E"/>
    <w:rsid w:val="0043190E"/>
    <w:rsid w:val="004324E9"/>
    <w:rsid w:val="0043266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F6F"/>
    <w:rsid w:val="00484167"/>
    <w:rsid w:val="0048779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060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B1D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87B9E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1D7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DFC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C44"/>
    <w:rsid w:val="006402E7"/>
    <w:rsid w:val="00640CB6"/>
    <w:rsid w:val="00641B42"/>
    <w:rsid w:val="00643529"/>
    <w:rsid w:val="00645750"/>
    <w:rsid w:val="00650692"/>
    <w:rsid w:val="006508D3"/>
    <w:rsid w:val="00650AFA"/>
    <w:rsid w:val="00662B77"/>
    <w:rsid w:val="00662D0E"/>
    <w:rsid w:val="006630B2"/>
    <w:rsid w:val="00663265"/>
    <w:rsid w:val="0066345F"/>
    <w:rsid w:val="00663E6D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BBF"/>
    <w:rsid w:val="00691CCF"/>
    <w:rsid w:val="00693AFA"/>
    <w:rsid w:val="00695101"/>
    <w:rsid w:val="00695B9A"/>
    <w:rsid w:val="00696563"/>
    <w:rsid w:val="006979F8"/>
    <w:rsid w:val="006A3487"/>
    <w:rsid w:val="006A6068"/>
    <w:rsid w:val="006B06C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0B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769"/>
    <w:rsid w:val="007066A0"/>
    <w:rsid w:val="007075FB"/>
    <w:rsid w:val="0070787B"/>
    <w:rsid w:val="00707AA5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92D"/>
    <w:rsid w:val="00743C4C"/>
    <w:rsid w:val="007445B7"/>
    <w:rsid w:val="00744920"/>
    <w:rsid w:val="007509BE"/>
    <w:rsid w:val="0075287B"/>
    <w:rsid w:val="00755C7B"/>
    <w:rsid w:val="00756A2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298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3E4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7162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C36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2DE0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D0B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0B1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1F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24F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57E6B"/>
    <w:rsid w:val="00C60206"/>
    <w:rsid w:val="00C60AB2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DED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0FA"/>
    <w:rsid w:val="00CC7131"/>
    <w:rsid w:val="00CC7B9E"/>
    <w:rsid w:val="00CD06CA"/>
    <w:rsid w:val="00CD076A"/>
    <w:rsid w:val="00CD180C"/>
    <w:rsid w:val="00CD37DA"/>
    <w:rsid w:val="00CD4F2C"/>
    <w:rsid w:val="00CD5928"/>
    <w:rsid w:val="00CD731C"/>
    <w:rsid w:val="00CE08E8"/>
    <w:rsid w:val="00CE2133"/>
    <w:rsid w:val="00CE245D"/>
    <w:rsid w:val="00CE300F"/>
    <w:rsid w:val="00CE3582"/>
    <w:rsid w:val="00CE3795"/>
    <w:rsid w:val="00CE3E20"/>
    <w:rsid w:val="00CF124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93A"/>
    <w:rsid w:val="00D22160"/>
    <w:rsid w:val="00D22172"/>
    <w:rsid w:val="00D2301B"/>
    <w:rsid w:val="00D239EE"/>
    <w:rsid w:val="00D30534"/>
    <w:rsid w:val="00D33326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210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0EB"/>
    <w:rsid w:val="00D91B92"/>
    <w:rsid w:val="00D926B3"/>
    <w:rsid w:val="00D92F63"/>
    <w:rsid w:val="00D943FD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882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B70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2C6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E9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B1DEFF-6BBD-4391-932B-80A19E49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01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0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01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0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01F3"/>
    <w:rPr>
      <w:b/>
      <w:bCs/>
    </w:rPr>
  </w:style>
  <w:style w:type="paragraph" w:styleId="Revision">
    <w:name w:val="Revision"/>
    <w:hidden/>
    <w:uiPriority w:val="99"/>
    <w:semiHidden/>
    <w:rsid w:val="00243A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4625</Characters>
  <Application>Microsoft Office Word</Application>
  <DocSecurity>4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HB04861 (Committee Report (Substituted))</vt:lpstr>
    </vt:vector>
  </TitlesOfParts>
  <Company>State of Texas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27309</dc:subject>
  <dc:creator>State of Texas</dc:creator>
  <dc:description>HB 4861 by Wilson-(H)Defense &amp; Veterans' Affairs (Substitute Document Number: 88R 25470)</dc:description>
  <cp:lastModifiedBy>Matthew Lee</cp:lastModifiedBy>
  <cp:revision>2</cp:revision>
  <cp:lastPrinted>2003-11-26T17:21:00Z</cp:lastPrinted>
  <dcterms:created xsi:type="dcterms:W3CDTF">2023-05-02T15:11:00Z</dcterms:created>
  <dcterms:modified xsi:type="dcterms:W3CDTF">2023-05-02T15:11:00Z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23.121.78</vt:lpwstr>
  </property>
</Properties>
</file>