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E551A" w14:paraId="3C303C73" w14:textId="77777777" w:rsidTr="00345119">
        <w:tc>
          <w:tcPr>
            <w:tcW w:w="9576" w:type="dxa"/>
            <w:noWrap/>
          </w:tcPr>
          <w:p w14:paraId="72BC4858" w14:textId="77777777" w:rsidR="008423E4" w:rsidRPr="0022177D" w:rsidRDefault="00044ADE" w:rsidP="00BC25BB">
            <w:pPr>
              <w:pStyle w:val="Heading1"/>
            </w:pPr>
            <w:r w:rsidRPr="00631897">
              <w:t>BILL ANALYSIS</w:t>
            </w:r>
          </w:p>
        </w:tc>
      </w:tr>
    </w:tbl>
    <w:p w14:paraId="218BD195" w14:textId="77777777" w:rsidR="008423E4" w:rsidRPr="0022177D" w:rsidRDefault="008423E4" w:rsidP="00BC25BB">
      <w:pPr>
        <w:jc w:val="center"/>
      </w:pPr>
    </w:p>
    <w:p w14:paraId="0BF417C0" w14:textId="77777777" w:rsidR="008423E4" w:rsidRPr="00B31F0E" w:rsidRDefault="008423E4" w:rsidP="00BC25BB"/>
    <w:p w14:paraId="2E3FD354" w14:textId="77777777" w:rsidR="008423E4" w:rsidRPr="00742794" w:rsidRDefault="008423E4" w:rsidP="00BC25BB">
      <w:pPr>
        <w:tabs>
          <w:tab w:val="right" w:pos="9360"/>
        </w:tabs>
      </w:pPr>
    </w:p>
    <w:tbl>
      <w:tblPr>
        <w:tblW w:w="0" w:type="auto"/>
        <w:tblLayout w:type="fixed"/>
        <w:tblLook w:val="01E0" w:firstRow="1" w:lastRow="1" w:firstColumn="1" w:lastColumn="1" w:noHBand="0" w:noVBand="0"/>
      </w:tblPr>
      <w:tblGrid>
        <w:gridCol w:w="9576"/>
      </w:tblGrid>
      <w:tr w:rsidR="00FE551A" w14:paraId="139A09BA" w14:textId="77777777" w:rsidTr="00345119">
        <w:tc>
          <w:tcPr>
            <w:tcW w:w="9576" w:type="dxa"/>
          </w:tcPr>
          <w:p w14:paraId="619B084B" w14:textId="0D24195F" w:rsidR="008423E4" w:rsidRPr="00861995" w:rsidRDefault="00044ADE" w:rsidP="00BC25BB">
            <w:pPr>
              <w:jc w:val="right"/>
            </w:pPr>
            <w:r>
              <w:t>C.S.H.B. 4903</w:t>
            </w:r>
          </w:p>
        </w:tc>
      </w:tr>
      <w:tr w:rsidR="00FE551A" w14:paraId="5589CF9F" w14:textId="77777777" w:rsidTr="00345119">
        <w:tc>
          <w:tcPr>
            <w:tcW w:w="9576" w:type="dxa"/>
          </w:tcPr>
          <w:p w14:paraId="1773EE4D" w14:textId="4851FF99" w:rsidR="008423E4" w:rsidRPr="00861995" w:rsidRDefault="00044ADE" w:rsidP="00BC25BB">
            <w:pPr>
              <w:jc w:val="right"/>
            </w:pPr>
            <w:r>
              <w:t xml:space="preserve">By: </w:t>
            </w:r>
            <w:r w:rsidR="003B1F8D">
              <w:t>Dorazio</w:t>
            </w:r>
          </w:p>
        </w:tc>
      </w:tr>
      <w:tr w:rsidR="00FE551A" w14:paraId="41A6E00E" w14:textId="77777777" w:rsidTr="00345119">
        <w:tc>
          <w:tcPr>
            <w:tcW w:w="9576" w:type="dxa"/>
          </w:tcPr>
          <w:p w14:paraId="22EEE3D3" w14:textId="27EBB624" w:rsidR="008423E4" w:rsidRPr="00861995" w:rsidRDefault="00044ADE" w:rsidP="00BC25BB">
            <w:pPr>
              <w:jc w:val="right"/>
            </w:pPr>
            <w:r>
              <w:t>State Affairs</w:t>
            </w:r>
          </w:p>
        </w:tc>
      </w:tr>
      <w:tr w:rsidR="00FE551A" w14:paraId="090F6755" w14:textId="77777777" w:rsidTr="00345119">
        <w:tc>
          <w:tcPr>
            <w:tcW w:w="9576" w:type="dxa"/>
          </w:tcPr>
          <w:p w14:paraId="39EE6116" w14:textId="3B0C544F" w:rsidR="008423E4" w:rsidRDefault="00044ADE" w:rsidP="00BC25BB">
            <w:pPr>
              <w:jc w:val="right"/>
            </w:pPr>
            <w:r>
              <w:t>Committee Report (Substituted)</w:t>
            </w:r>
          </w:p>
        </w:tc>
      </w:tr>
    </w:tbl>
    <w:p w14:paraId="2EFBCF4B" w14:textId="77777777" w:rsidR="008423E4" w:rsidRDefault="008423E4" w:rsidP="00BC25BB">
      <w:pPr>
        <w:tabs>
          <w:tab w:val="right" w:pos="9360"/>
        </w:tabs>
      </w:pPr>
    </w:p>
    <w:p w14:paraId="0D4C388E" w14:textId="77777777" w:rsidR="008423E4" w:rsidRDefault="008423E4" w:rsidP="00BC25BB"/>
    <w:p w14:paraId="40225DED" w14:textId="77777777" w:rsidR="008423E4" w:rsidRDefault="008423E4" w:rsidP="00BC25BB"/>
    <w:tbl>
      <w:tblPr>
        <w:tblW w:w="0" w:type="auto"/>
        <w:tblCellMar>
          <w:left w:w="115" w:type="dxa"/>
          <w:right w:w="115" w:type="dxa"/>
        </w:tblCellMar>
        <w:tblLook w:val="01E0" w:firstRow="1" w:lastRow="1" w:firstColumn="1" w:lastColumn="1" w:noHBand="0" w:noVBand="0"/>
      </w:tblPr>
      <w:tblGrid>
        <w:gridCol w:w="9360"/>
      </w:tblGrid>
      <w:tr w:rsidR="00FE551A" w14:paraId="7AA64C89" w14:textId="77777777" w:rsidTr="00AF74B8">
        <w:tc>
          <w:tcPr>
            <w:tcW w:w="9360" w:type="dxa"/>
          </w:tcPr>
          <w:p w14:paraId="017A2BBC" w14:textId="77777777" w:rsidR="008423E4" w:rsidRPr="00A8133F" w:rsidRDefault="00044ADE" w:rsidP="00BC25BB">
            <w:pPr>
              <w:rPr>
                <w:b/>
              </w:rPr>
            </w:pPr>
            <w:r w:rsidRPr="009C1E9A">
              <w:rPr>
                <w:b/>
                <w:u w:val="single"/>
              </w:rPr>
              <w:t>BACKGROUND AND PURPOSE</w:t>
            </w:r>
            <w:r>
              <w:rPr>
                <w:b/>
              </w:rPr>
              <w:t xml:space="preserve"> </w:t>
            </w:r>
          </w:p>
          <w:p w14:paraId="49410FB1" w14:textId="77777777" w:rsidR="00BC25BB" w:rsidRDefault="00BC25BB" w:rsidP="00BC25BB">
            <w:pPr>
              <w:jc w:val="both"/>
            </w:pPr>
          </w:p>
          <w:p w14:paraId="631F8A0D" w14:textId="07FE7E54" w:rsidR="00F7713D" w:rsidRDefault="00044ADE" w:rsidP="00BC25BB">
            <w:pPr>
              <w:jc w:val="both"/>
            </w:pPr>
            <w:r w:rsidRPr="00280DF0">
              <w:t>The 84</w:t>
            </w:r>
            <w:r w:rsidR="00A55043">
              <w:t>th</w:t>
            </w:r>
            <w:r w:rsidRPr="00280DF0">
              <w:t xml:space="preserve"> </w:t>
            </w:r>
            <w:r w:rsidR="00A55043">
              <w:t xml:space="preserve">Texas </w:t>
            </w:r>
            <w:r w:rsidRPr="00280DF0">
              <w:t xml:space="preserve">Legislature </w:t>
            </w:r>
            <w:r w:rsidR="00A55043">
              <w:t>enacted</w:t>
            </w:r>
            <w:r w:rsidR="00A55043" w:rsidRPr="00280DF0">
              <w:t xml:space="preserve"> </w:t>
            </w:r>
            <w:r w:rsidRPr="00280DF0">
              <w:t>H</w:t>
            </w:r>
            <w:r w:rsidR="00A55043">
              <w:t>.</w:t>
            </w:r>
            <w:r w:rsidRPr="00280DF0">
              <w:t>B</w:t>
            </w:r>
            <w:r w:rsidR="00A55043">
              <w:t>.</w:t>
            </w:r>
            <w:r w:rsidRPr="00280DF0">
              <w:t xml:space="preserve"> 483, </w:t>
            </w:r>
            <w:r w:rsidR="00A55043">
              <w:t xml:space="preserve">which </w:t>
            </w:r>
            <w:r w:rsidRPr="00280DF0">
              <w:t>establish</w:t>
            </w:r>
            <w:r w:rsidR="00A55043">
              <w:t>ed</w:t>
            </w:r>
            <w:r w:rsidRPr="00280DF0">
              <w:t xml:space="preserve"> the Texas Bullion Depository. The depository has additional capacity and an opportunity to provide a gold and silver backed currency. While many Texans choose to purchase gold and silver, there is almost no option for them to use it in everyday life</w:t>
            </w:r>
            <w:r w:rsidR="00A55043">
              <w:t>.</w:t>
            </w:r>
            <w:r w:rsidR="00A55043" w:rsidRPr="00280DF0">
              <w:t xml:space="preserve"> </w:t>
            </w:r>
            <w:r w:rsidRPr="00280DF0">
              <w:t>C</w:t>
            </w:r>
            <w:r w:rsidR="00A55043">
              <w:t>.</w:t>
            </w:r>
            <w:r w:rsidRPr="00280DF0">
              <w:t>S</w:t>
            </w:r>
            <w:r w:rsidR="00A55043">
              <w:t>.</w:t>
            </w:r>
            <w:r w:rsidRPr="00280DF0">
              <w:t>H</w:t>
            </w:r>
            <w:r w:rsidR="00A55043">
              <w:t>.</w:t>
            </w:r>
            <w:r w:rsidRPr="00280DF0">
              <w:t>B</w:t>
            </w:r>
            <w:r w:rsidR="00A55043">
              <w:t>.</w:t>
            </w:r>
            <w:r w:rsidRPr="00280DF0">
              <w:t xml:space="preserve"> 4903 </w:t>
            </w:r>
            <w:r w:rsidR="00A55043">
              <w:t xml:space="preserve">seeks to </w:t>
            </w:r>
            <w:r>
              <w:t xml:space="preserve">make the depository more accessible and usable for Texans </w:t>
            </w:r>
            <w:r w:rsidR="00A55043" w:rsidRPr="00B31F8E">
              <w:t>by providing</w:t>
            </w:r>
            <w:r w:rsidR="00A55043">
              <w:t xml:space="preserve"> for the </w:t>
            </w:r>
            <w:r w:rsidR="00A55043" w:rsidRPr="00A55043">
              <w:t xml:space="preserve">issuance of gold and silver specie and the establishment of a digital currency </w:t>
            </w:r>
            <w:r w:rsidR="00A55043" w:rsidRPr="00B31F8E">
              <w:t>based on gold and silver</w:t>
            </w:r>
            <w:r w:rsidRPr="00280DF0">
              <w:t>.</w:t>
            </w:r>
          </w:p>
          <w:p w14:paraId="76DF96BA" w14:textId="77777777" w:rsidR="008423E4" w:rsidRPr="00E26B13" w:rsidRDefault="008423E4" w:rsidP="00BC25BB">
            <w:pPr>
              <w:rPr>
                <w:b/>
              </w:rPr>
            </w:pPr>
          </w:p>
        </w:tc>
      </w:tr>
      <w:tr w:rsidR="00FE551A" w14:paraId="16DF3867" w14:textId="77777777" w:rsidTr="00AF74B8">
        <w:tc>
          <w:tcPr>
            <w:tcW w:w="9360" w:type="dxa"/>
          </w:tcPr>
          <w:p w14:paraId="58D3246C" w14:textId="77777777" w:rsidR="0017725B" w:rsidRDefault="00044ADE" w:rsidP="00BC25BB">
            <w:pPr>
              <w:rPr>
                <w:b/>
                <w:u w:val="single"/>
              </w:rPr>
            </w:pPr>
            <w:r>
              <w:rPr>
                <w:b/>
                <w:u w:val="single"/>
              </w:rPr>
              <w:t>CRIMINAL JUSTICE IMPACT</w:t>
            </w:r>
          </w:p>
          <w:p w14:paraId="3729186E" w14:textId="77777777" w:rsidR="0017725B" w:rsidRDefault="0017725B" w:rsidP="00BC25BB">
            <w:pPr>
              <w:rPr>
                <w:b/>
                <w:u w:val="single"/>
              </w:rPr>
            </w:pPr>
          </w:p>
          <w:p w14:paraId="06DCD5B4" w14:textId="60FEFE48" w:rsidR="008E6D5B" w:rsidRPr="008E6D5B" w:rsidRDefault="00044ADE" w:rsidP="00BC25BB">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5AB2C292" w14:textId="77777777" w:rsidR="0017725B" w:rsidRPr="0017725B" w:rsidRDefault="0017725B" w:rsidP="00BC25BB">
            <w:pPr>
              <w:rPr>
                <w:b/>
                <w:u w:val="single"/>
              </w:rPr>
            </w:pPr>
          </w:p>
        </w:tc>
      </w:tr>
      <w:tr w:rsidR="00FE551A" w14:paraId="51896DE8" w14:textId="77777777" w:rsidTr="00AF74B8">
        <w:tc>
          <w:tcPr>
            <w:tcW w:w="9360" w:type="dxa"/>
          </w:tcPr>
          <w:p w14:paraId="0C838756" w14:textId="77777777" w:rsidR="008423E4" w:rsidRPr="00A8133F" w:rsidRDefault="00044ADE" w:rsidP="00BC25BB">
            <w:pPr>
              <w:rPr>
                <w:b/>
              </w:rPr>
            </w:pPr>
            <w:r w:rsidRPr="009C1E9A">
              <w:rPr>
                <w:b/>
                <w:u w:val="single"/>
              </w:rPr>
              <w:t>RULEMAKING AUTHORITY</w:t>
            </w:r>
            <w:r>
              <w:rPr>
                <w:b/>
              </w:rPr>
              <w:t xml:space="preserve"> </w:t>
            </w:r>
          </w:p>
          <w:p w14:paraId="2CEB9F66" w14:textId="77777777" w:rsidR="008423E4" w:rsidRDefault="008423E4" w:rsidP="00BC25BB"/>
          <w:p w14:paraId="1CDB317D" w14:textId="284D30DB" w:rsidR="008E6D5B" w:rsidRDefault="00044ADE" w:rsidP="00BC25BB">
            <w:pPr>
              <w:pStyle w:val="Header"/>
              <w:tabs>
                <w:tab w:val="clear" w:pos="4320"/>
                <w:tab w:val="clear" w:pos="8640"/>
              </w:tabs>
              <w:jc w:val="both"/>
            </w:pPr>
            <w:r>
              <w:t>It is the committee's opinion that rulemaking authority is expressly granted to the comptroller of public accounts in SECTION 1 of this bill.</w:t>
            </w:r>
          </w:p>
          <w:p w14:paraId="76FC8BBB" w14:textId="77777777" w:rsidR="008423E4" w:rsidRPr="00E21FDC" w:rsidRDefault="008423E4" w:rsidP="00BC25BB">
            <w:pPr>
              <w:rPr>
                <w:b/>
              </w:rPr>
            </w:pPr>
          </w:p>
        </w:tc>
      </w:tr>
      <w:tr w:rsidR="00FE551A" w14:paraId="1307BCC8" w14:textId="77777777" w:rsidTr="00AF74B8">
        <w:tc>
          <w:tcPr>
            <w:tcW w:w="9360" w:type="dxa"/>
          </w:tcPr>
          <w:p w14:paraId="204A498E" w14:textId="77777777" w:rsidR="008423E4" w:rsidRPr="00A8133F" w:rsidRDefault="00044ADE" w:rsidP="00BC25BB">
            <w:pPr>
              <w:jc w:val="both"/>
              <w:rPr>
                <w:b/>
              </w:rPr>
            </w:pPr>
            <w:r w:rsidRPr="009C1E9A">
              <w:rPr>
                <w:b/>
                <w:u w:val="single"/>
              </w:rPr>
              <w:t>ANALYSIS</w:t>
            </w:r>
            <w:r>
              <w:rPr>
                <w:b/>
              </w:rPr>
              <w:t xml:space="preserve"> </w:t>
            </w:r>
          </w:p>
          <w:p w14:paraId="0E20F9BF" w14:textId="77777777" w:rsidR="00BC25BB" w:rsidRDefault="00BC25BB" w:rsidP="00BC25BB">
            <w:pPr>
              <w:tabs>
                <w:tab w:val="left" w:pos="1415"/>
              </w:tabs>
              <w:jc w:val="both"/>
            </w:pPr>
          </w:p>
          <w:p w14:paraId="788C2B39" w14:textId="6003D576" w:rsidR="009420DD" w:rsidRDefault="00044ADE" w:rsidP="00BC25BB">
            <w:pPr>
              <w:tabs>
                <w:tab w:val="left" w:pos="1415"/>
              </w:tabs>
              <w:jc w:val="both"/>
            </w:pPr>
            <w:r>
              <w:t>C.S.</w:t>
            </w:r>
            <w:r w:rsidR="00D86AD6">
              <w:t xml:space="preserve">H.B. 4903 amends the Government Code to </w:t>
            </w:r>
            <w:r w:rsidR="00E34269">
              <w:t>require the comptroller</w:t>
            </w:r>
            <w:r w:rsidR="00D86AD6">
              <w:t xml:space="preserve"> of public accounts</w:t>
            </w:r>
            <w:r w:rsidR="008803B1">
              <w:t xml:space="preserve">, to </w:t>
            </w:r>
            <w:r w:rsidR="00582B72">
              <w:t>the extent the comptroller determines</w:t>
            </w:r>
            <w:r w:rsidR="008803B1">
              <w:t xml:space="preserve"> practicable</w:t>
            </w:r>
            <w:r w:rsidR="00F2749F">
              <w:t xml:space="preserve"> </w:t>
            </w:r>
            <w:r w:rsidR="00F2749F" w:rsidRPr="00E61AF6">
              <w:t>and as authorized by Section 10, Article 1, U.S. Constitution</w:t>
            </w:r>
            <w:r w:rsidR="008803B1">
              <w:t xml:space="preserve">, </w:t>
            </w:r>
            <w:r w:rsidR="00E34269">
              <w:t xml:space="preserve">to establish </w:t>
            </w:r>
            <w:r w:rsidR="005A1347">
              <w:t>and provide for the issuance of gold and silver specie and establish and issue a digital currency based on gold and silver that represents a particular fraction of a troy ounce of gold or silver, as applicable, held in trust</w:t>
            </w:r>
            <w:r w:rsidR="00F2749F">
              <w:t xml:space="preserve"> as provided by the bill</w:t>
            </w:r>
            <w:r w:rsidR="005A1347">
              <w:t>.</w:t>
            </w:r>
            <w:r w:rsidR="008803B1">
              <w:t xml:space="preserve"> </w:t>
            </w:r>
            <w:r w:rsidR="00E34269">
              <w:t xml:space="preserve">The bill authorizes the comptroller to </w:t>
            </w:r>
            <w:r w:rsidR="00E34269" w:rsidRPr="00E34269">
              <w:t>contract with a private vendor to establish the digital currency or perform other duties</w:t>
            </w:r>
            <w:r w:rsidR="0091369C">
              <w:t xml:space="preserve"> under the bill</w:t>
            </w:r>
            <w:r>
              <w:t xml:space="preserve"> and</w:t>
            </w:r>
            <w:r w:rsidR="002A0B25">
              <w:t xml:space="preserve"> </w:t>
            </w:r>
            <w:r w:rsidR="008803B1">
              <w:t>requires the comptroller</w:t>
            </w:r>
            <w:r w:rsidR="008803B1" w:rsidRPr="008803B1">
              <w:t>, in contracting with a private vendor</w:t>
            </w:r>
            <w:r w:rsidR="008803B1">
              <w:t xml:space="preserve">, to </w:t>
            </w:r>
            <w:r w:rsidR="008803B1" w:rsidRPr="008803B1">
              <w:t xml:space="preserve">give preference to a vendor whose principal place of business is in </w:t>
            </w:r>
            <w:r w:rsidR="008803B1">
              <w:t>Texas</w:t>
            </w:r>
            <w:r w:rsidR="00ED16C8">
              <w:t xml:space="preserve"> to the extent consistent with state and federal law</w:t>
            </w:r>
            <w:r w:rsidR="008803B1">
              <w:t xml:space="preserve">. </w:t>
            </w:r>
          </w:p>
          <w:p w14:paraId="4AAC4DB2" w14:textId="77777777" w:rsidR="009420DD" w:rsidRDefault="009420DD" w:rsidP="00BC25BB">
            <w:pPr>
              <w:tabs>
                <w:tab w:val="left" w:pos="1415"/>
              </w:tabs>
              <w:jc w:val="both"/>
            </w:pPr>
          </w:p>
          <w:p w14:paraId="1236E33F" w14:textId="37170324" w:rsidR="00E34269" w:rsidRDefault="00044ADE" w:rsidP="00BC25BB">
            <w:pPr>
              <w:tabs>
                <w:tab w:val="left" w:pos="1415"/>
              </w:tabs>
              <w:jc w:val="both"/>
            </w:pPr>
            <w:r>
              <w:t xml:space="preserve">C.S.H.B. 4903 requires the comptroller, in </w:t>
            </w:r>
            <w:r w:rsidRPr="00E34269">
              <w:t xml:space="preserve">establishing </w:t>
            </w:r>
            <w:r w:rsidR="008803B1" w:rsidRPr="008803B1">
              <w:t>gold and silver specie</w:t>
            </w:r>
            <w:r>
              <w:t xml:space="preserve">, to </w:t>
            </w:r>
            <w:r w:rsidR="000306D6">
              <w:t xml:space="preserve">authorize the Texas Bullion Depository as the state's exclusive issuer </w:t>
            </w:r>
            <w:r w:rsidR="000306D6" w:rsidRPr="00381702">
              <w:t>and ensure</w:t>
            </w:r>
            <w:r w:rsidR="000306D6">
              <w:t xml:space="preserve"> that the holder of the specie may use the specie as legal tender in payment of debt and readily transfer the specie to another person. </w:t>
            </w:r>
            <w:r w:rsidR="00B31F8E">
              <w:t>Additionally</w:t>
            </w:r>
            <w:r w:rsidRPr="00B31F8E">
              <w:t>,</w:t>
            </w:r>
            <w:r>
              <w:t xml:space="preserve"> t</w:t>
            </w:r>
            <w:r w:rsidR="000306D6">
              <w:t>he bill requires the comptroller, in</w:t>
            </w:r>
            <w:r w:rsidR="000306D6" w:rsidRPr="000306D6">
              <w:t xml:space="preserve"> establishing the digital currency</w:t>
            </w:r>
            <w:r w:rsidR="000306D6">
              <w:t xml:space="preserve">, to provide a means to ensure that a person who holds the digital currency may use the digital currency as legal tender in payment of debt </w:t>
            </w:r>
            <w:r w:rsidR="000306D6" w:rsidRPr="00381702">
              <w:t>and by</w:t>
            </w:r>
            <w:r w:rsidR="000306D6">
              <w:t xml:space="preserve"> electronic means readily transfer or assign the digital currency to another person.</w:t>
            </w:r>
          </w:p>
          <w:p w14:paraId="15571D99" w14:textId="77777777" w:rsidR="00D86AD6" w:rsidRPr="00D86AD6" w:rsidRDefault="00D86AD6" w:rsidP="00BC25BB">
            <w:pPr>
              <w:tabs>
                <w:tab w:val="left" w:pos="1415"/>
              </w:tabs>
              <w:jc w:val="both"/>
            </w:pPr>
          </w:p>
          <w:p w14:paraId="1447E368" w14:textId="7351657B" w:rsidR="00FB59CE" w:rsidRDefault="00044ADE" w:rsidP="00BC25BB">
            <w:pPr>
              <w:jc w:val="both"/>
            </w:pPr>
            <w:r>
              <w:t>C.S.</w:t>
            </w:r>
            <w:r w:rsidR="00D86AD6">
              <w:t xml:space="preserve">H.B. 4903 </w:t>
            </w:r>
            <w:r w:rsidR="00771441">
              <w:t>requires the comptroller</w:t>
            </w:r>
            <w:r w:rsidR="009420DD">
              <w:t>,</w:t>
            </w:r>
            <w:r w:rsidR="00771441">
              <w:t xml:space="preserve"> </w:t>
            </w:r>
            <w:r w:rsidR="00771441" w:rsidRPr="00771441">
              <w:t>serving as trustee</w:t>
            </w:r>
            <w:r w:rsidR="009420DD">
              <w:t>,</w:t>
            </w:r>
            <w:r w:rsidR="00771441" w:rsidRPr="00771441">
              <w:t xml:space="preserve"> </w:t>
            </w:r>
            <w:r w:rsidR="00771441" w:rsidRPr="00381702">
              <w:t xml:space="preserve">or another person </w:t>
            </w:r>
            <w:r w:rsidR="00381702">
              <w:t>the comptroller appoints to serve</w:t>
            </w:r>
            <w:r w:rsidR="00771441" w:rsidRPr="00381702">
              <w:t xml:space="preserve"> as trustee</w:t>
            </w:r>
            <w:r w:rsidR="009420DD" w:rsidRPr="00381702">
              <w:t>,</w:t>
            </w:r>
            <w:r w:rsidR="00771441">
              <w:t xml:space="preserve"> to </w:t>
            </w:r>
            <w:r w:rsidR="00771441" w:rsidRPr="00771441">
              <w:t xml:space="preserve">hold in trust on behalf of the digital currency holders all gold </w:t>
            </w:r>
            <w:r w:rsidR="009420DD">
              <w:t xml:space="preserve">and silver specie and bullion owned or </w:t>
            </w:r>
            <w:r w:rsidR="00771441" w:rsidRPr="00771441">
              <w:t xml:space="preserve">purchased </w:t>
            </w:r>
            <w:r w:rsidR="009420DD">
              <w:t>for the purposes of issuing</w:t>
            </w:r>
            <w:r w:rsidR="00771441" w:rsidRPr="00771441">
              <w:t xml:space="preserve"> the digital currency.</w:t>
            </w:r>
            <w:r w:rsidR="00771441">
              <w:t xml:space="preserve"> The bill requires the trustee to </w:t>
            </w:r>
            <w:r w:rsidR="00771441" w:rsidRPr="00771441">
              <w:t xml:space="preserve">maintain enough gold </w:t>
            </w:r>
            <w:r>
              <w:t xml:space="preserve">and silver specie or bullion </w:t>
            </w:r>
            <w:r w:rsidR="00771441" w:rsidRPr="00771441">
              <w:t xml:space="preserve">to provide for the redemption of all units of the digital currency issued </w:t>
            </w:r>
            <w:r>
              <w:t>but</w:t>
            </w:r>
            <w:r w:rsidR="00771441" w:rsidRPr="00771441">
              <w:t xml:space="preserve"> not redeemed.</w:t>
            </w:r>
            <w:r w:rsidR="00771441">
              <w:t xml:space="preserve"> The bill </w:t>
            </w:r>
            <w:r w:rsidR="000306D6">
              <w:t xml:space="preserve">requires </w:t>
            </w:r>
            <w:r w:rsidR="00771441">
              <w:t xml:space="preserve">the trustee to </w:t>
            </w:r>
            <w:r w:rsidR="00771441" w:rsidRPr="00771441">
              <w:t xml:space="preserve">establish </w:t>
            </w:r>
            <w:r w:rsidR="000306D6" w:rsidRPr="000306D6">
              <w:t xml:space="preserve">a pooled depository account in the Texas Bullion Depository to </w:t>
            </w:r>
            <w:r w:rsidR="000306D6" w:rsidRPr="00381702">
              <w:t>hold in trust as trustee on behalf of the digital currency holders all gold and silver specie and bullion owned and allocated or purchased for purposes of issuing the digital currency</w:t>
            </w:r>
            <w:r w:rsidR="000306D6" w:rsidRPr="000306D6">
              <w:t>.</w:t>
            </w:r>
          </w:p>
          <w:p w14:paraId="70CFE903" w14:textId="18724397" w:rsidR="00D86AD6" w:rsidRDefault="00D86AD6" w:rsidP="00BC25BB">
            <w:pPr>
              <w:jc w:val="both"/>
            </w:pPr>
          </w:p>
          <w:p w14:paraId="7297A662" w14:textId="4A502B34" w:rsidR="000306D6" w:rsidRDefault="00044ADE" w:rsidP="00BC25BB">
            <w:pPr>
              <w:jc w:val="both"/>
            </w:pPr>
            <w:r>
              <w:t>C</w:t>
            </w:r>
            <w:r w:rsidRPr="00B4284A">
              <w:t>.S.H.B. 4903 authorizes</w:t>
            </w:r>
            <w:r>
              <w:t xml:space="preserve"> the</w:t>
            </w:r>
            <w:r w:rsidRPr="00FB59CE">
              <w:t xml:space="preserve"> comptroller </w:t>
            </w:r>
            <w:r>
              <w:t>to</w:t>
            </w:r>
            <w:r w:rsidRPr="00FB59CE">
              <w:t xml:space="preserve"> establish a fee for the issuance or redemption of the digital currency to cover the comptroller's costs in administering </w:t>
            </w:r>
            <w:r>
              <w:t>the bill's provisions</w:t>
            </w:r>
            <w:r w:rsidRPr="00FB59CE">
              <w:t xml:space="preserve"> and an industry standard merchant fee for use. The comptroller </w:t>
            </w:r>
            <w:r>
              <w:t>must</w:t>
            </w:r>
            <w:r w:rsidRPr="00FB59CE">
              <w:t xml:space="preserve"> deposit the net fee proceeds after costs to the credit of the general revenue fund.</w:t>
            </w:r>
          </w:p>
          <w:p w14:paraId="28A333BE" w14:textId="77777777" w:rsidR="00FB59CE" w:rsidRDefault="00FB59CE" w:rsidP="00BC25BB">
            <w:pPr>
              <w:jc w:val="both"/>
            </w:pPr>
          </w:p>
          <w:p w14:paraId="0F1F8D61" w14:textId="1372FB6A" w:rsidR="00FB59CE" w:rsidRDefault="00044ADE" w:rsidP="00BC25BB">
            <w:pPr>
              <w:jc w:val="both"/>
            </w:pPr>
            <w:r>
              <w:t>C.S.</w:t>
            </w:r>
            <w:r w:rsidR="00D86AD6">
              <w:t>H.B. 4903</w:t>
            </w:r>
            <w:r w:rsidR="003B353F">
              <w:t xml:space="preserve"> </w:t>
            </w:r>
            <w:r w:rsidR="001B772D">
              <w:t xml:space="preserve">authorizes the comptroller to </w:t>
            </w:r>
            <w:r w:rsidR="001B772D" w:rsidRPr="001B772D">
              <w:t xml:space="preserve">issue to a person the appropriate number of units and fractional units of the digital currency </w:t>
            </w:r>
            <w:r>
              <w:t>when</w:t>
            </w:r>
            <w:r w:rsidR="001B772D" w:rsidRPr="001B772D">
              <w:t xml:space="preserve"> th</w:t>
            </w:r>
            <w:r>
              <w:t>e</w:t>
            </w:r>
            <w:r w:rsidR="001B772D" w:rsidRPr="001B772D">
              <w:t xml:space="preserve"> person</w:t>
            </w:r>
            <w:r w:rsidR="003B353F">
              <w:t xml:space="preserve">, together with </w:t>
            </w:r>
            <w:r w:rsidR="003B353F" w:rsidRPr="002578CB">
              <w:t>any fee</w:t>
            </w:r>
            <w:r w:rsidR="002578CB">
              <w:t xml:space="preserve"> charged by the comptroller</w:t>
            </w:r>
            <w:r w:rsidR="003B353F">
              <w:t>,</w:t>
            </w:r>
            <w:r>
              <w:t xml:space="preserve"> </w:t>
            </w:r>
            <w:r w:rsidRPr="002578CB">
              <w:t>does the following:</w:t>
            </w:r>
            <w:r w:rsidR="003B353F">
              <w:t xml:space="preserve"> </w:t>
            </w:r>
          </w:p>
          <w:p w14:paraId="25CFEA19" w14:textId="3D23D2FF" w:rsidR="00FB59CE" w:rsidRDefault="00044ADE" w:rsidP="00BC25BB">
            <w:pPr>
              <w:pStyle w:val="ListParagraph"/>
              <w:numPr>
                <w:ilvl w:val="0"/>
                <w:numId w:val="7"/>
              </w:numPr>
              <w:contextualSpacing w:val="0"/>
              <w:jc w:val="both"/>
            </w:pPr>
            <w:r>
              <w:t>makes the appropriate payment to the comptroller for the comptroller to purchase gold or silver specie or bullion for the pooled de</w:t>
            </w:r>
            <w:r>
              <w:t xml:space="preserve">pository account to be represented by the digital currency; or </w:t>
            </w:r>
          </w:p>
          <w:p w14:paraId="03D20D0E" w14:textId="30CB9C4A" w:rsidR="00FB59CE" w:rsidRDefault="00044ADE" w:rsidP="00BC25BB">
            <w:pPr>
              <w:pStyle w:val="ListParagraph"/>
              <w:numPr>
                <w:ilvl w:val="0"/>
                <w:numId w:val="7"/>
              </w:numPr>
              <w:contextualSpacing w:val="0"/>
              <w:jc w:val="both"/>
            </w:pPr>
            <w:r>
              <w:t xml:space="preserve">designates gold or silver specie or bullion held in a depository account with the </w:t>
            </w:r>
            <w:r w:rsidR="001C431B">
              <w:t>Texas Bullion Depository</w:t>
            </w:r>
            <w:r>
              <w:t xml:space="preserve"> to be transferred to the pooled depository account for the purpose of being represent</w:t>
            </w:r>
            <w:r>
              <w:t>ed by the digital currency.</w:t>
            </w:r>
            <w:r w:rsidR="002A0B25">
              <w:t xml:space="preserve"> </w:t>
            </w:r>
          </w:p>
          <w:p w14:paraId="6CE957CE" w14:textId="77777777" w:rsidR="003B353F" w:rsidRDefault="003B353F" w:rsidP="00BC25BB">
            <w:pPr>
              <w:jc w:val="both"/>
            </w:pPr>
          </w:p>
          <w:p w14:paraId="72B99916" w14:textId="7C790943" w:rsidR="003B353F" w:rsidRDefault="00044ADE" w:rsidP="00BC25BB">
            <w:pPr>
              <w:jc w:val="both"/>
            </w:pPr>
            <w:r>
              <w:t xml:space="preserve">C.S.H.B. 4903 requires the comptroller, </w:t>
            </w:r>
            <w:r w:rsidRPr="002578CB">
              <w:t>on receiving such payment</w:t>
            </w:r>
            <w:r>
              <w:t xml:space="preserve">, to </w:t>
            </w:r>
            <w:r w:rsidR="001C431B">
              <w:t>take the following actions</w:t>
            </w:r>
            <w:r>
              <w:t>:</w:t>
            </w:r>
          </w:p>
          <w:p w14:paraId="5C25885D" w14:textId="15618F7D" w:rsidR="003B353F" w:rsidRDefault="00044ADE" w:rsidP="00BC25BB">
            <w:pPr>
              <w:pStyle w:val="ListParagraph"/>
              <w:numPr>
                <w:ilvl w:val="0"/>
                <w:numId w:val="5"/>
              </w:numPr>
              <w:contextualSpacing w:val="0"/>
              <w:jc w:val="both"/>
            </w:pPr>
            <w:r>
              <w:t xml:space="preserve">using the money received, purchase gold or silver specie or bullion in the number of fractional troy ounces equal to the number </w:t>
            </w:r>
            <w:r>
              <w:t>of units or fractional units of the digital currency to be issued to the person;</w:t>
            </w:r>
          </w:p>
          <w:p w14:paraId="26ED323A" w14:textId="1D41DE42" w:rsidR="003B353F" w:rsidRDefault="00044ADE" w:rsidP="00BC25BB">
            <w:pPr>
              <w:pStyle w:val="ListParagraph"/>
              <w:numPr>
                <w:ilvl w:val="0"/>
                <w:numId w:val="5"/>
              </w:numPr>
              <w:contextualSpacing w:val="0"/>
              <w:jc w:val="both"/>
            </w:pPr>
            <w:r>
              <w:t xml:space="preserve">deposit </w:t>
            </w:r>
            <w:r w:rsidRPr="00B4284A">
              <w:t>for the person</w:t>
            </w:r>
            <w:r>
              <w:t xml:space="preserve"> the purchased gold or silver specie or bullion into the pooled depository account; and</w:t>
            </w:r>
          </w:p>
          <w:p w14:paraId="18BAE917" w14:textId="4A655550" w:rsidR="003B353F" w:rsidRDefault="00044ADE" w:rsidP="00BC25BB">
            <w:pPr>
              <w:pStyle w:val="ListParagraph"/>
              <w:numPr>
                <w:ilvl w:val="0"/>
                <w:numId w:val="5"/>
              </w:numPr>
              <w:contextualSpacing w:val="0"/>
              <w:jc w:val="both"/>
            </w:pPr>
            <w:r>
              <w:t xml:space="preserve">issue to the person a digital currency account with the </w:t>
            </w:r>
            <w:r w:rsidR="001C431B">
              <w:t>Texas Bullion Depository</w:t>
            </w:r>
            <w:r>
              <w:t>, or, if applicable, add to an existing digital currency account held by the person with the depository, the number of units or fractional units of the digital currency equal to the amount of specie or bullion that the money received from th</w:t>
            </w:r>
            <w:r>
              <w:t>e person would buy on the date the payment is received.</w:t>
            </w:r>
          </w:p>
          <w:p w14:paraId="35B9B75C" w14:textId="3D805455" w:rsidR="003B353F" w:rsidRDefault="003B353F" w:rsidP="00BC25BB">
            <w:pPr>
              <w:jc w:val="both"/>
            </w:pPr>
          </w:p>
          <w:p w14:paraId="7F30170B" w14:textId="2C86AF36" w:rsidR="003B353F" w:rsidRDefault="00044ADE" w:rsidP="00BC25BB">
            <w:pPr>
              <w:jc w:val="both"/>
            </w:pPr>
            <w:r>
              <w:t xml:space="preserve">C.S.H.B. 4903 requires the comptroller, on </w:t>
            </w:r>
            <w:r w:rsidRPr="003B353F">
              <w:t xml:space="preserve">receiving a </w:t>
            </w:r>
            <w:r w:rsidRPr="002578CB">
              <w:t>person's designation</w:t>
            </w:r>
            <w:r w:rsidR="002578CB">
              <w:t xml:space="preserve"> of gold or silver specie or bullion to be transferred</w:t>
            </w:r>
            <w:r>
              <w:t xml:space="preserve">, to </w:t>
            </w:r>
            <w:r w:rsidR="001C431B">
              <w:t>take the following actions</w:t>
            </w:r>
            <w:r>
              <w:t>:</w:t>
            </w:r>
          </w:p>
          <w:p w14:paraId="3635436F" w14:textId="45FC7997" w:rsidR="003B353F" w:rsidRDefault="00044ADE" w:rsidP="00BC25BB">
            <w:pPr>
              <w:pStyle w:val="ListParagraph"/>
              <w:numPr>
                <w:ilvl w:val="0"/>
                <w:numId w:val="6"/>
              </w:numPr>
              <w:contextualSpacing w:val="0"/>
              <w:jc w:val="both"/>
            </w:pPr>
            <w:r>
              <w:t xml:space="preserve">withdraw from the person's depository account with the </w:t>
            </w:r>
            <w:r w:rsidR="00E03A46" w:rsidRPr="00B4284A">
              <w:t>Texas Bullion Depository</w:t>
            </w:r>
            <w:r w:rsidR="002A0B25">
              <w:t xml:space="preserve"> </w:t>
            </w:r>
            <w:r>
              <w:t>the amount of gold or silver specie or bullion designated and deposit the specie or bullion for the person to the pooled depository account; and</w:t>
            </w:r>
          </w:p>
          <w:p w14:paraId="5B700A2C" w14:textId="01D180EF" w:rsidR="003B353F" w:rsidRDefault="00044ADE" w:rsidP="00BC25BB">
            <w:pPr>
              <w:pStyle w:val="ListParagraph"/>
              <w:numPr>
                <w:ilvl w:val="0"/>
                <w:numId w:val="6"/>
              </w:numPr>
              <w:contextualSpacing w:val="0"/>
              <w:jc w:val="both"/>
            </w:pPr>
            <w:r>
              <w:t>issue to the person a digital c</w:t>
            </w:r>
            <w:r>
              <w:t xml:space="preserve">urrency account with the </w:t>
            </w:r>
            <w:r w:rsidR="00E03A46" w:rsidRPr="00B4284A">
              <w:t>Texas Bullion Depository</w:t>
            </w:r>
            <w:r>
              <w:t xml:space="preserve">, or, if applicable, add to an existing digital currency account held by the person with the depository, the number of units or fractional units of the digital currency equal to the amount of gold or silver </w:t>
            </w:r>
            <w:r>
              <w:t>specie or bullion that the pooled depository account received from the person on that date.</w:t>
            </w:r>
          </w:p>
          <w:p w14:paraId="4E510F24" w14:textId="77777777" w:rsidR="00F42F18" w:rsidRPr="00D86AD6" w:rsidRDefault="00F42F18" w:rsidP="00BC25BB">
            <w:pPr>
              <w:jc w:val="both"/>
            </w:pPr>
          </w:p>
          <w:p w14:paraId="6E4007B7" w14:textId="36ED9F12" w:rsidR="00A03A62" w:rsidRDefault="00044ADE" w:rsidP="00BC25BB">
            <w:pPr>
              <w:jc w:val="both"/>
            </w:pPr>
            <w:r>
              <w:t>C.S.</w:t>
            </w:r>
            <w:r w:rsidR="00D86AD6">
              <w:t xml:space="preserve">H.B. 4903 </w:t>
            </w:r>
            <w:r w:rsidR="00B8316B">
              <w:t xml:space="preserve">authorizes a </w:t>
            </w:r>
            <w:r w:rsidR="00B8316B" w:rsidRPr="00B8316B">
              <w:t>person who holds digital currency</w:t>
            </w:r>
            <w:r w:rsidR="00B8316B">
              <w:t xml:space="preserve"> to </w:t>
            </w:r>
            <w:r w:rsidR="00B8316B" w:rsidRPr="00B8316B">
              <w:t>present</w:t>
            </w:r>
            <w:r w:rsidR="00B8316B">
              <w:t xml:space="preserve"> </w:t>
            </w:r>
            <w:r w:rsidR="00B8316B" w:rsidRPr="00B8316B">
              <w:t xml:space="preserve">to </w:t>
            </w:r>
            <w:r w:rsidR="00D86AD6">
              <w:t xml:space="preserve">the </w:t>
            </w:r>
            <w:r w:rsidR="00D86AD6" w:rsidRPr="00B8316B">
              <w:t>comptroller</w:t>
            </w:r>
            <w:r w:rsidR="00F42F18" w:rsidRPr="00B8316B">
              <w:t xml:space="preserve"> any number of units</w:t>
            </w:r>
            <w:r>
              <w:t xml:space="preserve"> or fractional units</w:t>
            </w:r>
            <w:r w:rsidR="00F42F18" w:rsidRPr="00B8316B">
              <w:t xml:space="preserve"> of the digital currency to redeem for </w:t>
            </w:r>
            <w:r>
              <w:t>U.S. dollars</w:t>
            </w:r>
            <w:r w:rsidR="00B8316B">
              <w:t xml:space="preserve">. The bill requires </w:t>
            </w:r>
            <w:r w:rsidR="00B8316B" w:rsidRPr="00B8316B">
              <w:t xml:space="preserve">the comptroller, </w:t>
            </w:r>
            <w:r w:rsidR="00B8316B">
              <w:t>o</w:t>
            </w:r>
            <w:r w:rsidR="00B8316B" w:rsidRPr="00B8316B">
              <w:t>n receipt of a person's request for redemption</w:t>
            </w:r>
            <w:r w:rsidR="00B8316B">
              <w:t xml:space="preserve">, to </w:t>
            </w:r>
            <w:r>
              <w:t>take the following actions:</w:t>
            </w:r>
          </w:p>
          <w:p w14:paraId="574BD853" w14:textId="54FC5512" w:rsidR="00A03A62" w:rsidRDefault="00044ADE" w:rsidP="00BC25BB">
            <w:pPr>
              <w:pStyle w:val="ListParagraph"/>
              <w:numPr>
                <w:ilvl w:val="0"/>
                <w:numId w:val="8"/>
              </w:numPr>
              <w:contextualSpacing w:val="0"/>
              <w:jc w:val="both"/>
            </w:pPr>
            <w:r w:rsidRPr="00B8316B">
              <w:t xml:space="preserve">sell from the gold </w:t>
            </w:r>
            <w:r>
              <w:t xml:space="preserve">or silver specie or bullion </w:t>
            </w:r>
            <w:r w:rsidRPr="00B8316B">
              <w:t>held in the pooled depository account a n</w:t>
            </w:r>
            <w:r w:rsidRPr="00B8316B">
              <w:t xml:space="preserve">umber of </w:t>
            </w:r>
            <w:r w:rsidR="00E03A46">
              <w:t xml:space="preserve">fractional </w:t>
            </w:r>
            <w:r w:rsidRPr="00B8316B">
              <w:t xml:space="preserve">troy ounces equal to the number of units </w:t>
            </w:r>
            <w:r>
              <w:t xml:space="preserve">or fractional units </w:t>
            </w:r>
            <w:r w:rsidRPr="00B8316B">
              <w:t>of the digital currency being redeemed</w:t>
            </w:r>
            <w:r>
              <w:t xml:space="preserve">; and </w:t>
            </w:r>
          </w:p>
          <w:p w14:paraId="447EA363" w14:textId="6F588414" w:rsidR="00187C56" w:rsidRDefault="00044ADE" w:rsidP="00BC25BB">
            <w:pPr>
              <w:pStyle w:val="ListParagraph"/>
              <w:numPr>
                <w:ilvl w:val="0"/>
                <w:numId w:val="8"/>
              </w:numPr>
              <w:contextualSpacing w:val="0"/>
              <w:jc w:val="both"/>
            </w:pPr>
            <w:r w:rsidRPr="00B8316B">
              <w:t xml:space="preserve">provide to the person an amount of </w:t>
            </w:r>
            <w:r w:rsidR="00A03A62">
              <w:t>U.S. dollars</w:t>
            </w:r>
            <w:r w:rsidR="00A03A62" w:rsidRPr="00B8316B">
              <w:t xml:space="preserve"> </w:t>
            </w:r>
            <w:r w:rsidRPr="00B8316B">
              <w:t xml:space="preserve">equal to the amount received from the sale of </w:t>
            </w:r>
            <w:r w:rsidR="00E03A46">
              <w:t xml:space="preserve">the </w:t>
            </w:r>
            <w:r w:rsidRPr="00B8316B">
              <w:t>gold</w:t>
            </w:r>
            <w:r w:rsidR="00A03A62">
              <w:t xml:space="preserve"> or silver specie or bullion</w:t>
            </w:r>
            <w:r>
              <w:t>, less a</w:t>
            </w:r>
            <w:r w:rsidR="00332818">
              <w:t>ny</w:t>
            </w:r>
            <w:r>
              <w:t xml:space="preserve"> fee</w:t>
            </w:r>
            <w:r w:rsidR="00332818">
              <w:t xml:space="preserve"> charged</w:t>
            </w:r>
            <w:r>
              <w:t>.</w:t>
            </w:r>
          </w:p>
          <w:p w14:paraId="7E8BEF9E" w14:textId="77777777" w:rsidR="00D86AD6" w:rsidRPr="00D86AD6" w:rsidRDefault="00D86AD6" w:rsidP="00BC25BB">
            <w:pPr>
              <w:jc w:val="both"/>
            </w:pPr>
          </w:p>
          <w:p w14:paraId="6039B66C" w14:textId="3D21AE26" w:rsidR="00BA7CD4" w:rsidRDefault="00044ADE" w:rsidP="00BC25BB">
            <w:pPr>
              <w:jc w:val="both"/>
            </w:pPr>
            <w:r>
              <w:t>C.S.</w:t>
            </w:r>
            <w:r w:rsidR="00D86AD6">
              <w:t xml:space="preserve">H.B. 4903 </w:t>
            </w:r>
            <w:r w:rsidR="007D40BE">
              <w:t xml:space="preserve">authorizes a </w:t>
            </w:r>
            <w:r w:rsidR="007D40BE" w:rsidRPr="007D40BE">
              <w:t>person who holds digital</w:t>
            </w:r>
            <w:r w:rsidR="007D40BE">
              <w:t xml:space="preserve"> </w:t>
            </w:r>
            <w:r w:rsidR="00332818">
              <w:t xml:space="preserve">currency to present </w:t>
            </w:r>
            <w:r w:rsidR="007D40BE">
              <w:t xml:space="preserve">to the </w:t>
            </w:r>
            <w:r w:rsidR="007D40BE" w:rsidRPr="007D40BE">
              <w:t>comptroller</w:t>
            </w:r>
            <w:r w:rsidR="007D40BE">
              <w:t xml:space="preserve"> </w:t>
            </w:r>
            <w:r w:rsidR="007D40BE" w:rsidRPr="007D40BE">
              <w:t>any number of units</w:t>
            </w:r>
            <w:r w:rsidR="00A03A62">
              <w:t xml:space="preserve"> or fractional units</w:t>
            </w:r>
            <w:r w:rsidR="007D40BE" w:rsidRPr="007D40BE">
              <w:t xml:space="preserve"> of the digital currency to redeem for an equal fractional number of troy ounces of gold </w:t>
            </w:r>
            <w:r w:rsidR="00A03A62">
              <w:t xml:space="preserve">or silver specie or bullion </w:t>
            </w:r>
            <w:r w:rsidR="007D40BE" w:rsidRPr="007D40BE">
              <w:t>from the pooled depository account.</w:t>
            </w:r>
            <w:r w:rsidR="007D40BE">
              <w:t xml:space="preserve"> On </w:t>
            </w:r>
            <w:r w:rsidR="00332818">
              <w:t xml:space="preserve">receipt of </w:t>
            </w:r>
            <w:r w:rsidR="007D40BE">
              <w:t xml:space="preserve">such </w:t>
            </w:r>
            <w:r w:rsidR="00332818">
              <w:t xml:space="preserve">a </w:t>
            </w:r>
            <w:r w:rsidR="007D40BE">
              <w:t xml:space="preserve">request, the comptroller is required to </w:t>
            </w:r>
            <w:r w:rsidR="007D40BE" w:rsidRPr="007D40BE">
              <w:t xml:space="preserve">withdraw </w:t>
            </w:r>
            <w:r w:rsidR="007D40BE" w:rsidRPr="00B4284A">
              <w:t xml:space="preserve">the </w:t>
            </w:r>
            <w:r w:rsidR="00B4284A">
              <w:t>equivalent fractional</w:t>
            </w:r>
            <w:r w:rsidR="00B4284A" w:rsidRPr="00B4284A">
              <w:t xml:space="preserve"> </w:t>
            </w:r>
            <w:r w:rsidR="007D40BE" w:rsidRPr="00B4284A">
              <w:t xml:space="preserve">number of troy ounces of gold </w:t>
            </w:r>
            <w:r w:rsidR="00A03A62" w:rsidRPr="00B4284A">
              <w:t>or silver specie or bullion</w:t>
            </w:r>
            <w:r w:rsidR="00A03A62">
              <w:t xml:space="preserve"> </w:t>
            </w:r>
            <w:r w:rsidR="007D40BE" w:rsidRPr="007D40BE">
              <w:t xml:space="preserve">from the </w:t>
            </w:r>
            <w:r w:rsidR="00A03A62">
              <w:t>pooled depository account</w:t>
            </w:r>
            <w:r w:rsidR="00A54C95">
              <w:t xml:space="preserve"> </w:t>
            </w:r>
            <w:r w:rsidR="007D40BE" w:rsidRPr="007D40BE">
              <w:t>and</w:t>
            </w:r>
            <w:r w:rsidR="00332818">
              <w:t>,</w:t>
            </w:r>
            <w:r w:rsidR="00A54C95">
              <w:t xml:space="preserve"> </w:t>
            </w:r>
            <w:r w:rsidR="00A54C95" w:rsidRPr="00A54C95">
              <w:t xml:space="preserve">on the </w:t>
            </w:r>
            <w:r w:rsidR="00A54C95" w:rsidRPr="00B4284A">
              <w:t>payment of a fee</w:t>
            </w:r>
            <w:r w:rsidR="00A54C95">
              <w:t xml:space="preserve">, </w:t>
            </w:r>
            <w:r w:rsidR="00A54C95" w:rsidRPr="00A54C95">
              <w:t>deliver the gold</w:t>
            </w:r>
            <w:r w:rsidR="00A03A62">
              <w:t xml:space="preserve"> or silver specie or bullion</w:t>
            </w:r>
            <w:r w:rsidR="00A54C95" w:rsidRPr="00A54C95">
              <w:t xml:space="preserve"> to the requestor</w:t>
            </w:r>
            <w:r w:rsidR="00A03A62">
              <w:t xml:space="preserve"> as requested</w:t>
            </w:r>
            <w:r w:rsidR="00A54C95" w:rsidRPr="00A54C95">
              <w:t>.</w:t>
            </w:r>
            <w:r w:rsidR="00332818">
              <w:t xml:space="preserve"> </w:t>
            </w:r>
          </w:p>
          <w:p w14:paraId="41AC6D8C" w14:textId="77777777" w:rsidR="00D86AD6" w:rsidRPr="00D86AD6" w:rsidRDefault="00D86AD6" w:rsidP="00BC25BB">
            <w:pPr>
              <w:jc w:val="both"/>
            </w:pPr>
          </w:p>
          <w:p w14:paraId="18ACCEEF" w14:textId="5022ADC9" w:rsidR="00A54C95" w:rsidRDefault="00044ADE" w:rsidP="00BC25BB">
            <w:pPr>
              <w:jc w:val="both"/>
            </w:pPr>
            <w:r>
              <w:t>C.S.</w:t>
            </w:r>
            <w:r w:rsidR="00D86AD6">
              <w:t xml:space="preserve">H.B. 4903 </w:t>
            </w:r>
            <w:r>
              <w:t xml:space="preserve">requires the comptroller to </w:t>
            </w:r>
            <w:r w:rsidRPr="00A54C95">
              <w:t>determine the value of a unit of the digital currency</w:t>
            </w:r>
            <w:r>
              <w:t xml:space="preserve"> at </w:t>
            </w:r>
            <w:r w:rsidRPr="00A54C95">
              <w:t>the time of each transaction involving the issuance or</w:t>
            </w:r>
            <w:r w:rsidRPr="00A54C95">
              <w:t xml:space="preserve"> redemption of the digital currency</w:t>
            </w:r>
            <w:r>
              <w:t>.</w:t>
            </w:r>
            <w:r w:rsidR="00D86AD6">
              <w:t xml:space="preserve"> </w:t>
            </w:r>
            <w:r>
              <w:t xml:space="preserve">The bill establishes that </w:t>
            </w:r>
            <w:r w:rsidR="00332818">
              <w:t xml:space="preserve">such </w:t>
            </w:r>
            <w:r>
              <w:t xml:space="preserve">value </w:t>
            </w:r>
            <w:r w:rsidRPr="00A54C95">
              <w:t>must be equal to the value of the appropriate fraction of a troy ounce of gold</w:t>
            </w:r>
            <w:r w:rsidR="00C341DE">
              <w:t xml:space="preserve"> or silver, respectively,</w:t>
            </w:r>
            <w:r w:rsidRPr="00A54C95">
              <w:t xml:space="preserve"> at the time of that transaction</w:t>
            </w:r>
            <w:r w:rsidR="00C341DE">
              <w:t xml:space="preserve"> as published by the Texas Bullion Depository</w:t>
            </w:r>
            <w:r w:rsidRPr="00A54C95">
              <w:t>.</w:t>
            </w:r>
          </w:p>
          <w:p w14:paraId="6DCB4B31" w14:textId="77777777" w:rsidR="00D86AD6" w:rsidRDefault="00D86AD6" w:rsidP="00BC25BB">
            <w:pPr>
              <w:jc w:val="both"/>
              <w:rPr>
                <w:rFonts w:ascii="Consolas" w:hAnsi="Consolas" w:cs="Courier New"/>
                <w:color w:val="333333"/>
                <w:sz w:val="20"/>
                <w:szCs w:val="20"/>
                <w:u w:val="single"/>
              </w:rPr>
            </w:pPr>
          </w:p>
          <w:p w14:paraId="3DA96D35" w14:textId="59156230" w:rsidR="00A54C95" w:rsidRDefault="00044ADE" w:rsidP="00BC25BB">
            <w:pPr>
              <w:jc w:val="both"/>
            </w:pPr>
            <w:r>
              <w:t>C.S.</w:t>
            </w:r>
            <w:r w:rsidR="00D86AD6">
              <w:t xml:space="preserve">H.B. 4903 </w:t>
            </w:r>
            <w:r>
              <w:t xml:space="preserve">establishes that </w:t>
            </w:r>
            <w:r w:rsidRPr="00EB292D">
              <w:t xml:space="preserve">money received </w:t>
            </w:r>
            <w:r w:rsidR="00C341DE" w:rsidRPr="00EB292D">
              <w:t xml:space="preserve">for </w:t>
            </w:r>
            <w:r w:rsidRPr="00EB292D">
              <w:t xml:space="preserve">the </w:t>
            </w:r>
            <w:r w:rsidR="00C341DE" w:rsidRPr="00EB292D">
              <w:t xml:space="preserve">issuance </w:t>
            </w:r>
            <w:r w:rsidRPr="00EB292D">
              <w:t xml:space="preserve">of the digital currency, gold </w:t>
            </w:r>
            <w:r w:rsidR="00C341DE" w:rsidRPr="00EB292D">
              <w:t xml:space="preserve">or silver specie or bullion </w:t>
            </w:r>
            <w:r w:rsidRPr="00EB292D">
              <w:t xml:space="preserve">purchased </w:t>
            </w:r>
            <w:r w:rsidR="00C341DE" w:rsidRPr="00EB292D">
              <w:t>or deposited in the pooled depository account</w:t>
            </w:r>
            <w:r w:rsidRPr="00EB292D">
              <w:t xml:space="preserve">, and money received from the sale of gold </w:t>
            </w:r>
            <w:r w:rsidR="00C341DE" w:rsidRPr="00EB292D">
              <w:t xml:space="preserve">or silver specie or bullion in that account </w:t>
            </w:r>
            <w:r w:rsidRPr="00EB292D">
              <w:t>in response to a request for redemption</w:t>
            </w:r>
            <w:r>
              <w:t xml:space="preserve"> is </w:t>
            </w:r>
            <w:r w:rsidRPr="00A54C95">
              <w:t>held by the comptroller</w:t>
            </w:r>
            <w:r>
              <w:t xml:space="preserve"> </w:t>
            </w:r>
            <w:r w:rsidR="003821BB">
              <w:t>as</w:t>
            </w:r>
            <w:r>
              <w:t xml:space="preserve"> trustee </w:t>
            </w:r>
            <w:r w:rsidRPr="00A54C95">
              <w:t>outside the state treasury on the behalf of persons who hold the digital currency</w:t>
            </w:r>
            <w:r>
              <w:t xml:space="preserve"> </w:t>
            </w:r>
            <w:r w:rsidRPr="00A54C95">
              <w:t>and</w:t>
            </w:r>
            <w:r w:rsidR="00C341DE">
              <w:t xml:space="preserve"> is</w:t>
            </w:r>
            <w:r>
              <w:t xml:space="preserve"> </w:t>
            </w:r>
            <w:r w:rsidRPr="00A54C95">
              <w:t>not available for legislative appropriation</w:t>
            </w:r>
            <w:r w:rsidR="00D86AD6">
              <w:t>.</w:t>
            </w:r>
          </w:p>
          <w:p w14:paraId="35039A40" w14:textId="6641524E" w:rsidR="00D86AD6" w:rsidRDefault="00D86AD6" w:rsidP="00BC25BB">
            <w:pPr>
              <w:jc w:val="both"/>
            </w:pPr>
          </w:p>
          <w:p w14:paraId="069E04AB" w14:textId="0C35EF9B" w:rsidR="005A1347" w:rsidRDefault="00044ADE" w:rsidP="00BC25BB">
            <w:pPr>
              <w:jc w:val="both"/>
            </w:pPr>
            <w:r>
              <w:t>C.S.</w:t>
            </w:r>
            <w:r w:rsidR="00D86AD6">
              <w:t xml:space="preserve">H.B. 4903 authorizes the comptroller to </w:t>
            </w:r>
            <w:r w:rsidR="00D86AD6" w:rsidRPr="00BA7CD4">
              <w:t>adopt rules as necessary or convenient to implement t</w:t>
            </w:r>
            <w:r w:rsidR="00D86AD6">
              <w:t>he</w:t>
            </w:r>
            <w:r w:rsidR="00332818">
              <w:t xml:space="preserve"> bill'</w:t>
            </w:r>
            <w:r w:rsidR="00D86AD6">
              <w:t xml:space="preserve">s provisions, including rules to </w:t>
            </w:r>
            <w:r>
              <w:t xml:space="preserve">ensure the security of gold or silver specie or bullion, digital currency, transactions, and related data and </w:t>
            </w:r>
            <w:r w:rsidR="00C341DE">
              <w:t xml:space="preserve">rules to </w:t>
            </w:r>
            <w:r>
              <w:t>pre</w:t>
            </w:r>
            <w:r>
              <w:t>vent fraud.</w:t>
            </w:r>
            <w:r w:rsidR="00D86AD6">
              <w:t xml:space="preserve"> </w:t>
            </w:r>
            <w:r w:rsidR="00C341DE">
              <w:t>The bill</w:t>
            </w:r>
            <w:r>
              <w:t xml:space="preserve"> </w:t>
            </w:r>
            <w:r w:rsidR="00C341DE">
              <w:t xml:space="preserve">defines "digital currency" as </w:t>
            </w:r>
            <w:r w:rsidR="00C341DE" w:rsidRPr="005A1347">
              <w:rPr>
                <w:bCs/>
              </w:rPr>
              <w:t>the digital representation of gold and silver specie and bullion held in the pooled depository account</w:t>
            </w:r>
            <w:r w:rsidR="00C341DE">
              <w:t xml:space="preserve"> and assigns "bullion" and "specie" the </w:t>
            </w:r>
            <w:r w:rsidR="00A14646">
              <w:t>meanings</w:t>
            </w:r>
            <w:r w:rsidR="00C341DE">
              <w:t xml:space="preserve"> prescribed by provisions governing the Texas Bullion Depository, which are as follows:</w:t>
            </w:r>
          </w:p>
          <w:p w14:paraId="689CA505" w14:textId="0B2C771B" w:rsidR="005A1347" w:rsidRDefault="00044ADE" w:rsidP="00BC25BB">
            <w:pPr>
              <w:pStyle w:val="ListParagraph"/>
              <w:numPr>
                <w:ilvl w:val="0"/>
                <w:numId w:val="3"/>
              </w:numPr>
              <w:contextualSpacing w:val="0"/>
              <w:jc w:val="both"/>
              <w:rPr>
                <w:bCs/>
              </w:rPr>
            </w:pPr>
            <w:r w:rsidRPr="00590472">
              <w:rPr>
                <w:bCs/>
              </w:rPr>
              <w:t>"</w:t>
            </w:r>
            <w:r>
              <w:rPr>
                <w:bCs/>
              </w:rPr>
              <w:t>b</w:t>
            </w:r>
            <w:r w:rsidRPr="00590472">
              <w:rPr>
                <w:bCs/>
              </w:rPr>
              <w:t xml:space="preserve">ullion" </w:t>
            </w:r>
            <w:r w:rsidR="00FA1689">
              <w:rPr>
                <w:bCs/>
              </w:rPr>
              <w:t>me</w:t>
            </w:r>
            <w:r>
              <w:rPr>
                <w:bCs/>
              </w:rPr>
              <w:t>a</w:t>
            </w:r>
            <w:r w:rsidR="00FA1689">
              <w:rPr>
                <w:bCs/>
              </w:rPr>
              <w:t>n</w:t>
            </w:r>
            <w:r>
              <w:rPr>
                <w:bCs/>
              </w:rPr>
              <w:t xml:space="preserve">s </w:t>
            </w:r>
            <w:r w:rsidRPr="00590472">
              <w:rPr>
                <w:bCs/>
              </w:rPr>
              <w:t>precious metals that are formed into uniform shapes and quantities such as ingots, bars, or plates, with uniform content and purity, as are suitable for or customarily used in the purchase, sale, storage, tr</w:t>
            </w:r>
            <w:r w:rsidRPr="00590472">
              <w:rPr>
                <w:bCs/>
              </w:rPr>
              <w:t>ansfer, and delivery of bulk or wholesale transactions in precious metals</w:t>
            </w:r>
            <w:r>
              <w:rPr>
                <w:bCs/>
              </w:rPr>
              <w:t>;</w:t>
            </w:r>
            <w:r w:rsidR="00C341DE">
              <w:rPr>
                <w:bCs/>
              </w:rPr>
              <w:t xml:space="preserve"> and</w:t>
            </w:r>
          </w:p>
          <w:p w14:paraId="501E3197" w14:textId="77777777" w:rsidR="005A1347" w:rsidRDefault="00044ADE" w:rsidP="00BC25BB">
            <w:pPr>
              <w:pStyle w:val="ListParagraph"/>
              <w:numPr>
                <w:ilvl w:val="0"/>
                <w:numId w:val="3"/>
              </w:numPr>
              <w:contextualSpacing w:val="0"/>
              <w:jc w:val="both"/>
              <w:rPr>
                <w:bCs/>
              </w:rPr>
            </w:pPr>
            <w:r w:rsidRPr="005A1347">
              <w:rPr>
                <w:bCs/>
              </w:rPr>
              <w:t>"</w:t>
            </w:r>
            <w:r>
              <w:rPr>
                <w:bCs/>
              </w:rPr>
              <w:t>s</w:t>
            </w:r>
            <w:r w:rsidRPr="005A1347">
              <w:rPr>
                <w:bCs/>
              </w:rPr>
              <w:t xml:space="preserve">pecie" </w:t>
            </w:r>
            <w:r w:rsidR="00FA1689">
              <w:rPr>
                <w:bCs/>
              </w:rPr>
              <w:t>me</w:t>
            </w:r>
            <w:r>
              <w:rPr>
                <w:bCs/>
              </w:rPr>
              <w:t>a</w:t>
            </w:r>
            <w:r w:rsidR="00FA1689">
              <w:rPr>
                <w:bCs/>
              </w:rPr>
              <w:t>n</w:t>
            </w:r>
            <w:r w:rsidRPr="005A1347">
              <w:rPr>
                <w:bCs/>
              </w:rPr>
              <w:t>s a precious metal stamped into coins of uniform shape, size, design, content, and purity, suitable for or customarily used as currency, as a medium of exchange, or</w:t>
            </w:r>
            <w:r w:rsidRPr="005A1347">
              <w:rPr>
                <w:bCs/>
              </w:rPr>
              <w:t xml:space="preserve"> as the medium for purchase, sale, storage, transfer, or delivery of precious metals in retail or wholesale transactions</w:t>
            </w:r>
            <w:r w:rsidR="00C341DE">
              <w:rPr>
                <w:bCs/>
              </w:rPr>
              <w:t>.</w:t>
            </w:r>
          </w:p>
          <w:p w14:paraId="00929917" w14:textId="2219BAC1" w:rsidR="00BC25BB" w:rsidRPr="00BC25BB" w:rsidRDefault="00BC25BB" w:rsidP="00BC25BB">
            <w:pPr>
              <w:jc w:val="both"/>
              <w:rPr>
                <w:bCs/>
              </w:rPr>
            </w:pPr>
          </w:p>
        </w:tc>
      </w:tr>
      <w:tr w:rsidR="00FE551A" w14:paraId="4F21CAF4" w14:textId="77777777" w:rsidTr="00AF74B8">
        <w:tc>
          <w:tcPr>
            <w:tcW w:w="9360" w:type="dxa"/>
          </w:tcPr>
          <w:p w14:paraId="2AE20BB1" w14:textId="640DF530" w:rsidR="008423E4" w:rsidRPr="00A8133F" w:rsidRDefault="00044ADE" w:rsidP="00BC25BB">
            <w:pPr>
              <w:rPr>
                <w:b/>
              </w:rPr>
            </w:pPr>
            <w:r w:rsidRPr="009C1E9A">
              <w:rPr>
                <w:b/>
                <w:u w:val="single"/>
              </w:rPr>
              <w:t>EFFECTIVE DATE</w:t>
            </w:r>
            <w:r>
              <w:rPr>
                <w:b/>
              </w:rPr>
              <w:t xml:space="preserve"> </w:t>
            </w:r>
          </w:p>
          <w:p w14:paraId="3CE74BC5" w14:textId="77777777" w:rsidR="008423E4" w:rsidRDefault="008423E4" w:rsidP="00BC25BB"/>
          <w:p w14:paraId="67B90800" w14:textId="77777777" w:rsidR="008423E4" w:rsidRDefault="00044ADE" w:rsidP="00BC25BB">
            <w:pPr>
              <w:pStyle w:val="Header"/>
              <w:tabs>
                <w:tab w:val="clear" w:pos="4320"/>
                <w:tab w:val="clear" w:pos="8640"/>
              </w:tabs>
              <w:jc w:val="both"/>
            </w:pPr>
            <w:r w:rsidRPr="001356C6">
              <w:t>September 1, 2023.</w:t>
            </w:r>
          </w:p>
          <w:p w14:paraId="4E7DE75D" w14:textId="6B56459A" w:rsidR="00BC25BB" w:rsidRPr="00233FDB" w:rsidRDefault="00BC25BB" w:rsidP="00BC25BB">
            <w:pPr>
              <w:pStyle w:val="Header"/>
              <w:tabs>
                <w:tab w:val="clear" w:pos="4320"/>
                <w:tab w:val="clear" w:pos="8640"/>
              </w:tabs>
              <w:jc w:val="both"/>
              <w:rPr>
                <w:b/>
              </w:rPr>
            </w:pPr>
          </w:p>
        </w:tc>
      </w:tr>
      <w:tr w:rsidR="00FE551A" w14:paraId="0FE778D6" w14:textId="77777777" w:rsidTr="00AF74B8">
        <w:tc>
          <w:tcPr>
            <w:tcW w:w="9360" w:type="dxa"/>
          </w:tcPr>
          <w:p w14:paraId="194B66B3" w14:textId="77777777" w:rsidR="003B1F8D" w:rsidRDefault="00044ADE" w:rsidP="00BC25BB">
            <w:pPr>
              <w:jc w:val="both"/>
              <w:rPr>
                <w:b/>
                <w:u w:val="single"/>
              </w:rPr>
            </w:pPr>
            <w:r>
              <w:rPr>
                <w:b/>
                <w:u w:val="single"/>
              </w:rPr>
              <w:t>COMPARISON OF INTRODUCED AND SUBSTITUTE</w:t>
            </w:r>
          </w:p>
          <w:p w14:paraId="1589B26E" w14:textId="77777777" w:rsidR="00BC25BB" w:rsidRDefault="00BC25BB" w:rsidP="00BC25BB">
            <w:pPr>
              <w:jc w:val="both"/>
            </w:pPr>
          </w:p>
          <w:p w14:paraId="7374FA49" w14:textId="06841E43" w:rsidR="00AF74B8" w:rsidRDefault="00044ADE" w:rsidP="00BC25BB">
            <w:pPr>
              <w:jc w:val="both"/>
            </w:pPr>
            <w:r>
              <w:t xml:space="preserve">While C.S.H.B. </w:t>
            </w:r>
            <w:r w:rsidR="006C1B17">
              <w:t>4</w:t>
            </w:r>
            <w:r w:rsidR="00947908">
              <w:t>903</w:t>
            </w:r>
            <w:r>
              <w:t xml:space="preserve"> may differ from the introduced in minor or nonsubstantive ways, the following summarizes the substantial differences between the introduced and committee substitute versions of the bill.</w:t>
            </w:r>
          </w:p>
          <w:p w14:paraId="4BECE4E3" w14:textId="787860D7" w:rsidR="00947908" w:rsidRDefault="00947908" w:rsidP="00BC25BB">
            <w:pPr>
              <w:jc w:val="both"/>
            </w:pPr>
          </w:p>
          <w:p w14:paraId="3D2822A6" w14:textId="24C6B704" w:rsidR="009750F3" w:rsidRDefault="00044ADE" w:rsidP="00BC25BB">
            <w:pPr>
              <w:jc w:val="both"/>
            </w:pPr>
            <w:r>
              <w:t xml:space="preserve">The substitute includes a provision not in the </w:t>
            </w:r>
            <w:r w:rsidR="009D1758">
              <w:t>introduced</w:t>
            </w:r>
            <w:r>
              <w:t xml:space="preserve"> requiring</w:t>
            </w:r>
            <w:r>
              <w:t xml:space="preserve"> the comptroller to establish and provide for the issuance </w:t>
            </w:r>
            <w:r w:rsidR="00EB292D">
              <w:t>of</w:t>
            </w:r>
            <w:r>
              <w:t xml:space="preserve"> gold and silver specie and revises the provision in the introduced requiring the comptroller to establish a digital currency that is backed by </w:t>
            </w:r>
            <w:r w:rsidRPr="00EB292D">
              <w:t>gold so as to instead require</w:t>
            </w:r>
            <w:r>
              <w:t xml:space="preserve"> the comptroller to es</w:t>
            </w:r>
            <w:r>
              <w:t>tablish and issue a digital currency based on gold and silver. The substitute includes language not in the introduced establishing that these requirements apply only to the extent the comptroller determines practicable and further establishing that the req</w:t>
            </w:r>
            <w:r>
              <w:t xml:space="preserve">uired actions are as authorized by Section 10, Article 1, U.S. Constitution. </w:t>
            </w:r>
          </w:p>
          <w:p w14:paraId="1203E379" w14:textId="77777777" w:rsidR="0089183E" w:rsidRDefault="0089183E" w:rsidP="00BC25BB">
            <w:pPr>
              <w:jc w:val="both"/>
            </w:pPr>
          </w:p>
          <w:p w14:paraId="6C024350" w14:textId="26391BEC" w:rsidR="00ED16C8" w:rsidRDefault="00044ADE" w:rsidP="00BC25BB">
            <w:pPr>
              <w:jc w:val="both"/>
            </w:pPr>
            <w:r>
              <w:t>The introduce</w:t>
            </w:r>
            <w:r w:rsidR="002A24DA">
              <w:t>d</w:t>
            </w:r>
            <w:r>
              <w:t xml:space="preserve"> and the substitute both authorize the </w:t>
            </w:r>
            <w:r w:rsidR="002A24DA">
              <w:t>comptrolle</w:t>
            </w:r>
            <w:r>
              <w:t>r to contract with a private vendor</w:t>
            </w:r>
            <w:r w:rsidR="002A24DA">
              <w:t>,</w:t>
            </w:r>
            <w:r>
              <w:t xml:space="preserve"> but the substitute includes a requirement not in the introduced for the compt</w:t>
            </w:r>
            <w:r>
              <w:t>roller to give preference to a vendor whose principal place of business is in Texas, to the extent consistent with state and federal law.</w:t>
            </w:r>
          </w:p>
          <w:p w14:paraId="0FC7629A" w14:textId="761AB807" w:rsidR="009750F3" w:rsidRDefault="009750F3" w:rsidP="00BC25BB">
            <w:pPr>
              <w:jc w:val="both"/>
            </w:pPr>
          </w:p>
          <w:p w14:paraId="1F7762B5" w14:textId="012B32C9" w:rsidR="00DE41AA" w:rsidRDefault="00044ADE" w:rsidP="00BC25BB">
            <w:pPr>
              <w:jc w:val="both"/>
            </w:pPr>
            <w:r>
              <w:t xml:space="preserve">The substitute </w:t>
            </w:r>
            <w:r w:rsidR="00E80D89">
              <w:t xml:space="preserve">expands the </w:t>
            </w:r>
            <w:r>
              <w:t>require</w:t>
            </w:r>
            <w:r w:rsidR="00E80D89">
              <w:t>d actions for</w:t>
            </w:r>
            <w:r>
              <w:t xml:space="preserve"> the comptroller in establishing the digital currency</w:t>
            </w:r>
            <w:r w:rsidR="00E80D89">
              <w:t xml:space="preserve"> as set out in the introduced to include</w:t>
            </w:r>
            <w:r>
              <w:t xml:space="preserve"> provid</w:t>
            </w:r>
            <w:r w:rsidR="00E80D89">
              <w:t>ing</w:t>
            </w:r>
            <w:r>
              <w:t xml:space="preserve"> a means to ensure that a person who holds the digital currency may use it as legal tender in payment of debt. </w:t>
            </w:r>
            <w:r w:rsidRPr="00144789">
              <w:t>Moreover, the substitute includes certain required actions for the comptroller in establishing gold and silver s</w:t>
            </w:r>
            <w:r w:rsidRPr="00144789">
              <w:t>pecie</w:t>
            </w:r>
            <w:r w:rsidR="00E80D89" w:rsidRPr="00144789">
              <w:t>, which were not in the introduced</w:t>
            </w:r>
            <w:r w:rsidRPr="00144789">
              <w:t>.</w:t>
            </w:r>
            <w:r>
              <w:t xml:space="preserve"> </w:t>
            </w:r>
          </w:p>
          <w:p w14:paraId="7147EFDE" w14:textId="6FCA0B99" w:rsidR="00361064" w:rsidRDefault="00361064" w:rsidP="00BC25BB">
            <w:pPr>
              <w:jc w:val="both"/>
            </w:pPr>
          </w:p>
          <w:p w14:paraId="352BE897" w14:textId="2DB25BB8" w:rsidR="00361064" w:rsidRDefault="00044ADE" w:rsidP="00BC25BB">
            <w:pPr>
              <w:jc w:val="both"/>
            </w:pPr>
            <w:r>
              <w:t xml:space="preserve">Whereas the introduced required </w:t>
            </w:r>
            <w:r w:rsidRPr="00144789">
              <w:t>the comptroller serving as trustee or another person appointed by the comptroller to serve as trustee</w:t>
            </w:r>
            <w:r w:rsidRPr="00361064">
              <w:t xml:space="preserve"> </w:t>
            </w:r>
            <w:r>
              <w:t>to</w:t>
            </w:r>
            <w:r w:rsidRPr="00361064">
              <w:t xml:space="preserve"> hold in trust on the behalf of the digital currency holders all gold purchas</w:t>
            </w:r>
            <w:r w:rsidRPr="00361064">
              <w:t>ed to back the digital currency</w:t>
            </w:r>
            <w:r w:rsidR="009176C2">
              <w:t>, the substitute</w:t>
            </w:r>
            <w:r>
              <w:t xml:space="preserve"> </w:t>
            </w:r>
            <w:r w:rsidRPr="00662224">
              <w:t>require</w:t>
            </w:r>
            <w:r w:rsidR="009176C2">
              <w:t>s</w:t>
            </w:r>
            <w:r>
              <w:t xml:space="preserve"> instead that the comptroller or other appointed trustee hold in trust </w:t>
            </w:r>
            <w:r w:rsidR="00F52FEF">
              <w:t xml:space="preserve">on behalf of the digital currency holders </w:t>
            </w:r>
            <w:r>
              <w:t>all gold and silver specie and bullion owned or purchased for the purposes of issuing t</w:t>
            </w:r>
            <w:r>
              <w:t>he digital currency.</w:t>
            </w:r>
          </w:p>
          <w:p w14:paraId="2A285B62" w14:textId="537F5446" w:rsidR="00361064" w:rsidRDefault="00361064" w:rsidP="00BC25BB">
            <w:pPr>
              <w:jc w:val="both"/>
            </w:pPr>
          </w:p>
          <w:p w14:paraId="56D0DF50" w14:textId="1DAE798A" w:rsidR="00361064" w:rsidRDefault="00044ADE" w:rsidP="00BC25BB">
            <w:pPr>
              <w:jc w:val="both"/>
            </w:pPr>
            <w:r>
              <w:t>The substitute replaces the provision in the introduced authorizing the trustee to</w:t>
            </w:r>
            <w:r w:rsidRPr="00361064">
              <w:t xml:space="preserve"> establish an account in the Texas Bullion Depository to hold gold purchased to back the digital currency and </w:t>
            </w:r>
            <w:r>
              <w:t>to</w:t>
            </w:r>
            <w:r w:rsidRPr="00361064">
              <w:t xml:space="preserve"> hold the gold otherwise as convenient f</w:t>
            </w:r>
            <w:r w:rsidRPr="00361064">
              <w:t xml:space="preserve">or the administration of </w:t>
            </w:r>
            <w:r>
              <w:t xml:space="preserve">the bill's provisions with a provision requiring the trustee to establish a </w:t>
            </w:r>
            <w:r w:rsidRPr="00361064">
              <w:t xml:space="preserve">pooled depository account </w:t>
            </w:r>
            <w:r w:rsidRPr="007D286E">
              <w:t>in the depository</w:t>
            </w:r>
            <w:r w:rsidRPr="00361064">
              <w:t xml:space="preserve"> to hold in trust as trustee on behalf of the digital currency holders all gold and silver specie and bullion ow</w:t>
            </w:r>
            <w:r w:rsidRPr="00361064">
              <w:t>ned and allocated or purchased for purposes of issuing the digital currency</w:t>
            </w:r>
            <w:r>
              <w:t>.</w:t>
            </w:r>
          </w:p>
          <w:p w14:paraId="49796AD5" w14:textId="083EFED0" w:rsidR="00067938" w:rsidRDefault="00067938" w:rsidP="00BC25BB">
            <w:pPr>
              <w:jc w:val="both"/>
            </w:pPr>
          </w:p>
          <w:p w14:paraId="6DEF763B" w14:textId="014328BE" w:rsidR="00A96C82" w:rsidRDefault="00044ADE" w:rsidP="00BC25BB">
            <w:pPr>
              <w:jc w:val="both"/>
            </w:pPr>
            <w:r>
              <w:t>The substitute provides for the issuance of fractional units of digital currency, whereas the introduced did not.</w:t>
            </w:r>
            <w:r w:rsidR="00457A27">
              <w:t xml:space="preserve"> </w:t>
            </w:r>
            <w:r w:rsidR="002578CB">
              <w:t>Additionally</w:t>
            </w:r>
            <w:r w:rsidR="00457A27" w:rsidRPr="002578CB">
              <w:t>,</w:t>
            </w:r>
            <w:r w:rsidR="00457A27">
              <w:t xml:space="preserve"> whereas the introduced </w:t>
            </w:r>
            <w:r w:rsidR="00457A27" w:rsidRPr="00036C7A">
              <w:t>included a provision authorizing</w:t>
            </w:r>
            <w:r w:rsidR="00457A27">
              <w:t xml:space="preserve"> a person to purchase the digital currency from the state</w:t>
            </w:r>
            <w:r w:rsidR="00365E28">
              <w:t>,</w:t>
            </w:r>
            <w:r w:rsidR="00457A27">
              <w:t xml:space="preserve"> the substitute authorizes the comptroller to issue the digital currency to a person when the person </w:t>
            </w:r>
            <w:r w:rsidR="00457A27" w:rsidRPr="00036C7A">
              <w:t xml:space="preserve">makes the appropriate payment </w:t>
            </w:r>
            <w:r w:rsidR="00457A27" w:rsidRPr="002578CB">
              <w:t>for the comptroller</w:t>
            </w:r>
            <w:r w:rsidR="00457A27" w:rsidRPr="00036C7A">
              <w:t xml:space="preserve"> to purchase gold or silver specie or bullion for the pooled depository account to be represented by the digital currency or designates gold or silver specie or bullion held in a depository account </w:t>
            </w:r>
            <w:r w:rsidR="006855E6">
              <w:t xml:space="preserve">with the Texas Bullion Depository </w:t>
            </w:r>
            <w:r w:rsidR="00457A27" w:rsidRPr="00036C7A">
              <w:t>to be transferred to the pooled depository account for the purpose of being represented by the digital currency.</w:t>
            </w:r>
            <w:r w:rsidR="00A94057">
              <w:t xml:space="preserve"> </w:t>
            </w:r>
            <w:r w:rsidR="0062019A">
              <w:t>Accordingly, t</w:t>
            </w:r>
            <w:r>
              <w:t xml:space="preserve">he substitute </w:t>
            </w:r>
            <w:r w:rsidR="0062019A">
              <w:t xml:space="preserve">includes provisions that were not in the introduced establishing </w:t>
            </w:r>
            <w:r>
              <w:t xml:space="preserve">required actions for the comptroller on receiving such a </w:t>
            </w:r>
            <w:r w:rsidR="00244F08">
              <w:t xml:space="preserve">transfer </w:t>
            </w:r>
            <w:r>
              <w:t>designation</w:t>
            </w:r>
            <w:r w:rsidR="0062019A">
              <w:t>. The substitute also</w:t>
            </w:r>
            <w:r w:rsidR="00A94057">
              <w:t xml:space="preserve"> revises the required actions, </w:t>
            </w:r>
            <w:r w:rsidR="00A94057" w:rsidRPr="0062019A">
              <w:t>as set out in the introduced</w:t>
            </w:r>
            <w:r w:rsidR="00A94057">
              <w:t xml:space="preserve">, for the comptroller on </w:t>
            </w:r>
            <w:r w:rsidR="00A94057" w:rsidRPr="00885567">
              <w:t>receiving payment as follows</w:t>
            </w:r>
            <w:r w:rsidR="00A94057">
              <w:t>:</w:t>
            </w:r>
          </w:p>
          <w:p w14:paraId="4A29341D" w14:textId="12F6FACF" w:rsidR="00A94057" w:rsidRDefault="00044ADE" w:rsidP="00BC25BB">
            <w:pPr>
              <w:pStyle w:val="ListParagraph"/>
              <w:numPr>
                <w:ilvl w:val="0"/>
                <w:numId w:val="9"/>
              </w:numPr>
              <w:contextualSpacing w:val="0"/>
              <w:jc w:val="both"/>
            </w:pPr>
            <w:r>
              <w:t xml:space="preserve">includes a requirement to deposit </w:t>
            </w:r>
            <w:r w:rsidR="00450FB2">
              <w:t>into the pooled depository account</w:t>
            </w:r>
            <w:r>
              <w:t xml:space="preserve"> the gold or silver specie or bullion purchased to </w:t>
            </w:r>
            <w:r w:rsidRPr="006855E6">
              <w:t>back the currency issued</w:t>
            </w:r>
            <w:r>
              <w:t xml:space="preserve">; </w:t>
            </w:r>
            <w:r>
              <w:t>and</w:t>
            </w:r>
          </w:p>
          <w:p w14:paraId="3B1107A0" w14:textId="3A9800B5" w:rsidR="00A94057" w:rsidRDefault="00044ADE" w:rsidP="00BC25BB">
            <w:pPr>
              <w:pStyle w:val="ListParagraph"/>
              <w:numPr>
                <w:ilvl w:val="0"/>
                <w:numId w:val="9"/>
              </w:numPr>
              <w:contextualSpacing w:val="0"/>
              <w:jc w:val="both"/>
            </w:pPr>
            <w:r>
              <w:t xml:space="preserve">replaces the requirement to issue the purchaser a number of units of the currency equal to the amount of gold purchased with the money received </w:t>
            </w:r>
            <w:r w:rsidR="00885567">
              <w:t xml:space="preserve">from the purchaser </w:t>
            </w:r>
            <w:r>
              <w:t xml:space="preserve">with a requirement to </w:t>
            </w:r>
            <w:r w:rsidRPr="00A94057">
              <w:t xml:space="preserve">issue to the person a digital currency account with the </w:t>
            </w:r>
            <w:r>
              <w:t>d</w:t>
            </w:r>
            <w:r w:rsidRPr="00A94057">
              <w:t>epository,</w:t>
            </w:r>
            <w:r w:rsidRPr="00A94057">
              <w:t xml:space="preserve"> or, if applicable, add to an existing digital currency account held by the person with the depository, the number of units or fractional units of the digital currency equal to the amount of specie or bullion </w:t>
            </w:r>
            <w:r w:rsidRPr="006855E6">
              <w:t xml:space="preserve">that </w:t>
            </w:r>
            <w:r w:rsidR="006855E6">
              <w:t>the pooled depository account received from the person on that date.</w:t>
            </w:r>
          </w:p>
          <w:p w14:paraId="3FA1EB7A" w14:textId="1BCDB78B" w:rsidR="007C5E2D" w:rsidRDefault="00044ADE" w:rsidP="00BC25BB">
            <w:pPr>
              <w:jc w:val="both"/>
            </w:pPr>
            <w:r w:rsidRPr="00590472">
              <w:t xml:space="preserve">Accounting for </w:t>
            </w:r>
            <w:r>
              <w:t>the changes with respect to the issuance of the digital currency</w:t>
            </w:r>
            <w:r w:rsidRPr="00590472">
              <w:t>, the substitute revises provisions in the introduced referencing only gold to replace those references with references to gold and silver specie or b</w:t>
            </w:r>
            <w:r w:rsidRPr="00590472">
              <w:t>ullion.</w:t>
            </w:r>
          </w:p>
          <w:p w14:paraId="309D67F6" w14:textId="21AA20B6" w:rsidR="00457A27" w:rsidRDefault="00457A27" w:rsidP="00BC25BB">
            <w:pPr>
              <w:jc w:val="both"/>
            </w:pPr>
          </w:p>
          <w:p w14:paraId="7E8A5135" w14:textId="745FE8CE" w:rsidR="00F455CA" w:rsidRDefault="00044ADE" w:rsidP="00BC25BB">
            <w:pPr>
              <w:jc w:val="both"/>
            </w:pPr>
            <w:r>
              <w:t xml:space="preserve">The substitute revises the provision in the introduced providing for the redemption of the digital currency for money to specify that the money for which the currency may be redeemed is U.S. dollars. </w:t>
            </w:r>
          </w:p>
          <w:p w14:paraId="4EC07E3B" w14:textId="77777777" w:rsidR="00F455CA" w:rsidRDefault="00F455CA" w:rsidP="00BC25BB">
            <w:pPr>
              <w:jc w:val="both"/>
            </w:pPr>
          </w:p>
          <w:p w14:paraId="16B59F84" w14:textId="0EEB9CEC" w:rsidR="00457A27" w:rsidRDefault="00044ADE" w:rsidP="00BC25BB">
            <w:pPr>
              <w:jc w:val="both"/>
            </w:pPr>
            <w:r>
              <w:t>Whereas the introduced authorized a person to</w:t>
            </w:r>
            <w:r>
              <w:t xml:space="preserve"> redeem digital currency through the comptroller, a person with whom the comptroller has contracted, or a person serving as trustee, the substitute provides for redemption through only the comptroller</w:t>
            </w:r>
            <w:r w:rsidR="00281FE6">
              <w:t>.</w:t>
            </w:r>
            <w:r w:rsidR="0023689B">
              <w:t xml:space="preserve"> Accordingly, the substitute requires only the comptroller to determine the value of a unit of the digital currency at the time of each transaction, whereas the introduced also provided for such a determination by a person with whom the comptroller has contracted or a person serving as trustee. </w:t>
            </w:r>
          </w:p>
          <w:p w14:paraId="179ECB0D" w14:textId="48137C8B" w:rsidR="0089183E" w:rsidRDefault="0089183E" w:rsidP="00BC25BB">
            <w:pPr>
              <w:jc w:val="both"/>
            </w:pPr>
          </w:p>
          <w:p w14:paraId="2E9DAFB2" w14:textId="2B0F743B" w:rsidR="00A94057" w:rsidRDefault="00044ADE" w:rsidP="00BC25BB">
            <w:pPr>
              <w:jc w:val="both"/>
            </w:pPr>
            <w:r>
              <w:t>The substitute omits the provision from the introduced authorizing the</w:t>
            </w:r>
            <w:r w:rsidRPr="00A94057">
              <w:t xml:space="preserve"> comptroller, a person with whom the comptroller has contracted, or a person serving as trustee </w:t>
            </w:r>
            <w:r>
              <w:t>to</w:t>
            </w:r>
            <w:r w:rsidRPr="00A94057">
              <w:t xml:space="preserve"> manage redemption of the digital currency for gold by the use of bars or coins of stand</w:t>
            </w:r>
            <w:r w:rsidRPr="00A94057">
              <w:t xml:space="preserve">ard sizes and </w:t>
            </w:r>
            <w:r>
              <w:t>to</w:t>
            </w:r>
            <w:r w:rsidRPr="00A94057">
              <w:t xml:space="preserve"> pay fractional remainders in cash as is necessary to facilitate the transaction</w:t>
            </w:r>
            <w:r>
              <w:t>.</w:t>
            </w:r>
          </w:p>
          <w:p w14:paraId="2D40145A" w14:textId="61B35D1C" w:rsidR="00792216" w:rsidRDefault="00792216" w:rsidP="00BC25BB">
            <w:pPr>
              <w:jc w:val="both"/>
            </w:pPr>
          </w:p>
          <w:p w14:paraId="59E1B167" w14:textId="2D5115A4" w:rsidR="001B4BE9" w:rsidRDefault="00044ADE" w:rsidP="00BC25BB">
            <w:pPr>
              <w:jc w:val="both"/>
            </w:pPr>
            <w:r>
              <w:t xml:space="preserve">The introduced required </w:t>
            </w:r>
            <w:r w:rsidR="00281FE6">
              <w:t xml:space="preserve">the value of a unit of the digital currency </w:t>
            </w:r>
            <w:r>
              <w:t>at the time of a transaction to be equal to the value of the appropriate fraction of a tr</w:t>
            </w:r>
            <w:r>
              <w:t>oy ounce of gold at that time, whereas the substitute requires the unit's value to be equal to the value of the appropriate fraction of a troy ounce of gold or silver, respectively, at the time of the transaction</w:t>
            </w:r>
            <w:r w:rsidR="00792216" w:rsidRPr="00281FE6">
              <w:t xml:space="preserve"> as published by the </w:t>
            </w:r>
            <w:r>
              <w:t>Texas Bullion Depositor</w:t>
            </w:r>
            <w:r>
              <w:t>y</w:t>
            </w:r>
            <w:r w:rsidR="00792216" w:rsidRPr="00281FE6">
              <w:t>.</w:t>
            </w:r>
            <w:r w:rsidR="00792216">
              <w:t xml:space="preserve"> </w:t>
            </w:r>
          </w:p>
          <w:p w14:paraId="2485204B" w14:textId="23DD380F" w:rsidR="001B4BE9" w:rsidRDefault="001B4BE9" w:rsidP="00BC25BB">
            <w:pPr>
              <w:jc w:val="both"/>
            </w:pPr>
          </w:p>
          <w:p w14:paraId="509CF7C5" w14:textId="55F05C00" w:rsidR="0026423F" w:rsidRDefault="00044ADE" w:rsidP="00BC25BB">
            <w:pPr>
              <w:jc w:val="both"/>
            </w:pPr>
            <w:r>
              <w:t xml:space="preserve">The substitute revises the provisions of the introduced establishing that certain money and deposits are held in trust by the comptroller or a person appointed </w:t>
            </w:r>
            <w:r w:rsidR="0023689B">
              <w:t xml:space="preserve">by the comptroller </w:t>
            </w:r>
            <w:r>
              <w:t xml:space="preserve">to serve as trustee and </w:t>
            </w:r>
            <w:r w:rsidR="0023689B">
              <w:t xml:space="preserve">are </w:t>
            </w:r>
            <w:r>
              <w:t xml:space="preserve">not subject to legislative appropriation to </w:t>
            </w:r>
            <w:r>
              <w:t xml:space="preserve">reflect changes to the manner of issuing the digital currency and </w:t>
            </w:r>
            <w:r w:rsidRPr="0062019A">
              <w:t xml:space="preserve">to </w:t>
            </w:r>
            <w:r w:rsidR="0023689B" w:rsidRPr="0062019A">
              <w:t xml:space="preserve">remove </w:t>
            </w:r>
            <w:r w:rsidR="0062019A">
              <w:t>the reference to a trustee</w:t>
            </w:r>
            <w:r w:rsidR="0023689B" w:rsidRPr="0062019A">
              <w:t xml:space="preserve"> other than the comptroller.</w:t>
            </w:r>
            <w:r w:rsidR="0023689B">
              <w:t xml:space="preserve"> </w:t>
            </w:r>
          </w:p>
          <w:p w14:paraId="21B36D99" w14:textId="77777777" w:rsidR="00EF74FD" w:rsidRDefault="00EF74FD" w:rsidP="00BC25BB">
            <w:pPr>
              <w:jc w:val="both"/>
            </w:pPr>
          </w:p>
          <w:p w14:paraId="35C66A41" w14:textId="10784183" w:rsidR="0089183E" w:rsidRDefault="00044ADE" w:rsidP="00BC25BB">
            <w:pPr>
              <w:jc w:val="both"/>
            </w:pPr>
            <w:r>
              <w:t xml:space="preserve">Both the introduced and the substitute authorized the comptroller to establish a fee for the issuance or redemption of the </w:t>
            </w:r>
            <w:r>
              <w:t xml:space="preserve">digital currency, but the substitute also authorizes the comptroller to establish an industry standard merchant fee for use. Whereas the introduced required the comptroller to deposit the fee proceeds to the credit of an account established in the general </w:t>
            </w:r>
            <w:r>
              <w:t xml:space="preserve">revenue fund </w:t>
            </w:r>
            <w:r w:rsidR="00EF74FD">
              <w:t>that may</w:t>
            </w:r>
            <w:r>
              <w:t xml:space="preserve"> be used to pay the costs, the substitute requires the comptroller to deposit the net fee proceeds after costs to the credit of the general revenue fund.</w:t>
            </w:r>
          </w:p>
          <w:p w14:paraId="187D60AB" w14:textId="59463877" w:rsidR="0089183E" w:rsidRDefault="0089183E" w:rsidP="00BC25BB">
            <w:pPr>
              <w:jc w:val="both"/>
            </w:pPr>
          </w:p>
          <w:p w14:paraId="75F10A10" w14:textId="778C6B14" w:rsidR="0089183E" w:rsidRDefault="00044ADE" w:rsidP="00BC25BB">
            <w:pPr>
              <w:jc w:val="both"/>
            </w:pPr>
            <w:r>
              <w:t xml:space="preserve">While both the introduced and the substitute </w:t>
            </w:r>
            <w:r w:rsidRPr="000018E4">
              <w:t>provide for</w:t>
            </w:r>
            <w:r>
              <w:t xml:space="preserve"> the adoption of rules t</w:t>
            </w:r>
            <w:r>
              <w:t xml:space="preserve">o ensure the security of the digital currency, the substitute </w:t>
            </w:r>
            <w:r w:rsidRPr="000018E4">
              <w:t>provides also</w:t>
            </w:r>
            <w:r>
              <w:t xml:space="preserve"> for the adoption of rules to ensure the security of gold or silver specie or bullion, transactions, and related data.</w:t>
            </w:r>
          </w:p>
          <w:p w14:paraId="1FAEE139" w14:textId="06655397" w:rsidR="0089183E" w:rsidRDefault="0089183E" w:rsidP="00BC25BB">
            <w:pPr>
              <w:jc w:val="both"/>
            </w:pPr>
          </w:p>
          <w:p w14:paraId="78447555" w14:textId="5D6C193A" w:rsidR="0089183E" w:rsidRDefault="00044ADE" w:rsidP="00BC25BB">
            <w:pPr>
              <w:jc w:val="both"/>
            </w:pPr>
            <w:r>
              <w:t>The substitute includes definitions of "bullion" and "specie"</w:t>
            </w:r>
            <w:r>
              <w:t xml:space="preserve"> that were not in the introduced and changes the definition of "digital currency" to reflect the changes made by the substitute in the nature of the currency and the assets backing it. </w:t>
            </w:r>
          </w:p>
          <w:p w14:paraId="1710BC76" w14:textId="634B82D8" w:rsidR="0089183E" w:rsidRDefault="0089183E" w:rsidP="00BC25BB">
            <w:pPr>
              <w:jc w:val="both"/>
            </w:pPr>
          </w:p>
          <w:p w14:paraId="62E79140" w14:textId="1CCCA2BA" w:rsidR="0089183E" w:rsidRDefault="00044ADE" w:rsidP="00BC25BB">
            <w:pPr>
              <w:jc w:val="both"/>
            </w:pPr>
            <w:r>
              <w:t xml:space="preserve">The substitute omits a provision in the introduced establishing that </w:t>
            </w:r>
            <w:r>
              <w:t>the comptroller has all authority necessary to enter into contracts to administer the bill's provisions and fulfill their purposes.</w:t>
            </w:r>
          </w:p>
          <w:p w14:paraId="51AA5E10" w14:textId="58842276" w:rsidR="00AF74B8" w:rsidRPr="003B1F8D" w:rsidRDefault="00AF74B8" w:rsidP="00BC25BB">
            <w:pPr>
              <w:jc w:val="both"/>
              <w:rPr>
                <w:b/>
                <w:u w:val="single"/>
              </w:rPr>
            </w:pPr>
          </w:p>
        </w:tc>
      </w:tr>
    </w:tbl>
    <w:p w14:paraId="5E73C942" w14:textId="77777777" w:rsidR="008423E4" w:rsidRPr="00BE0E75" w:rsidRDefault="008423E4" w:rsidP="00BC25BB">
      <w:pPr>
        <w:jc w:val="both"/>
        <w:rPr>
          <w:rFonts w:ascii="Arial" w:hAnsi="Arial"/>
          <w:sz w:val="16"/>
          <w:szCs w:val="16"/>
        </w:rPr>
      </w:pPr>
    </w:p>
    <w:p w14:paraId="1AFCC1EB" w14:textId="77777777" w:rsidR="004108C3" w:rsidRPr="008423E4" w:rsidRDefault="004108C3" w:rsidP="00BC25B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9A82" w14:textId="77777777" w:rsidR="00000000" w:rsidRDefault="00044ADE">
      <w:r>
        <w:separator/>
      </w:r>
    </w:p>
  </w:endnote>
  <w:endnote w:type="continuationSeparator" w:id="0">
    <w:p w14:paraId="1215D42E" w14:textId="77777777" w:rsidR="00000000" w:rsidRDefault="0004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151D" w14:textId="77777777" w:rsidR="00A94BF5" w:rsidRDefault="00A94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E551A" w14:paraId="611AFC2B" w14:textId="77777777" w:rsidTr="009C1E9A">
      <w:trPr>
        <w:cantSplit/>
      </w:trPr>
      <w:tc>
        <w:tcPr>
          <w:tcW w:w="0" w:type="pct"/>
        </w:tcPr>
        <w:p w14:paraId="18322160" w14:textId="77777777" w:rsidR="00137D90" w:rsidRDefault="00137D90" w:rsidP="009C1E9A">
          <w:pPr>
            <w:pStyle w:val="Footer"/>
            <w:tabs>
              <w:tab w:val="clear" w:pos="8640"/>
              <w:tab w:val="right" w:pos="9360"/>
            </w:tabs>
          </w:pPr>
        </w:p>
      </w:tc>
      <w:tc>
        <w:tcPr>
          <w:tcW w:w="2395" w:type="pct"/>
        </w:tcPr>
        <w:p w14:paraId="563719A5" w14:textId="77777777" w:rsidR="00137D90" w:rsidRDefault="00137D90" w:rsidP="009C1E9A">
          <w:pPr>
            <w:pStyle w:val="Footer"/>
            <w:tabs>
              <w:tab w:val="clear" w:pos="8640"/>
              <w:tab w:val="right" w:pos="9360"/>
            </w:tabs>
          </w:pPr>
        </w:p>
        <w:p w14:paraId="1ADFAA82" w14:textId="77777777" w:rsidR="001A4310" w:rsidRDefault="001A4310" w:rsidP="009C1E9A">
          <w:pPr>
            <w:pStyle w:val="Footer"/>
            <w:tabs>
              <w:tab w:val="clear" w:pos="8640"/>
              <w:tab w:val="right" w:pos="9360"/>
            </w:tabs>
          </w:pPr>
        </w:p>
        <w:p w14:paraId="119CEF5B" w14:textId="77777777" w:rsidR="00137D90" w:rsidRDefault="00137D90" w:rsidP="009C1E9A">
          <w:pPr>
            <w:pStyle w:val="Footer"/>
            <w:tabs>
              <w:tab w:val="clear" w:pos="8640"/>
              <w:tab w:val="right" w:pos="9360"/>
            </w:tabs>
          </w:pPr>
        </w:p>
      </w:tc>
      <w:tc>
        <w:tcPr>
          <w:tcW w:w="2453" w:type="pct"/>
        </w:tcPr>
        <w:p w14:paraId="4C973D64" w14:textId="77777777" w:rsidR="00137D90" w:rsidRDefault="00137D90" w:rsidP="009C1E9A">
          <w:pPr>
            <w:pStyle w:val="Footer"/>
            <w:tabs>
              <w:tab w:val="clear" w:pos="8640"/>
              <w:tab w:val="right" w:pos="9360"/>
            </w:tabs>
            <w:jc w:val="right"/>
          </w:pPr>
        </w:p>
      </w:tc>
    </w:tr>
    <w:tr w:rsidR="00FE551A" w14:paraId="3DC7470B" w14:textId="77777777" w:rsidTr="009C1E9A">
      <w:trPr>
        <w:cantSplit/>
      </w:trPr>
      <w:tc>
        <w:tcPr>
          <w:tcW w:w="0" w:type="pct"/>
        </w:tcPr>
        <w:p w14:paraId="6348EB77" w14:textId="77777777" w:rsidR="00EC379B" w:rsidRDefault="00EC379B" w:rsidP="009C1E9A">
          <w:pPr>
            <w:pStyle w:val="Footer"/>
            <w:tabs>
              <w:tab w:val="clear" w:pos="8640"/>
              <w:tab w:val="right" w:pos="9360"/>
            </w:tabs>
          </w:pPr>
        </w:p>
      </w:tc>
      <w:tc>
        <w:tcPr>
          <w:tcW w:w="2395" w:type="pct"/>
        </w:tcPr>
        <w:p w14:paraId="7F7E1901" w14:textId="10872287" w:rsidR="00EC379B" w:rsidRPr="009C1E9A" w:rsidRDefault="00044ADE" w:rsidP="009C1E9A">
          <w:pPr>
            <w:pStyle w:val="Footer"/>
            <w:tabs>
              <w:tab w:val="clear" w:pos="8640"/>
              <w:tab w:val="right" w:pos="9360"/>
            </w:tabs>
            <w:rPr>
              <w:rFonts w:ascii="Shruti" w:hAnsi="Shruti"/>
              <w:sz w:val="22"/>
            </w:rPr>
          </w:pPr>
          <w:r>
            <w:rPr>
              <w:rFonts w:ascii="Shruti" w:hAnsi="Shruti"/>
              <w:sz w:val="22"/>
            </w:rPr>
            <w:t>88R 28437-D</w:t>
          </w:r>
        </w:p>
      </w:tc>
      <w:tc>
        <w:tcPr>
          <w:tcW w:w="2453" w:type="pct"/>
        </w:tcPr>
        <w:p w14:paraId="23924755" w14:textId="1AE3362F" w:rsidR="00EC379B" w:rsidRDefault="00044ADE" w:rsidP="009C1E9A">
          <w:pPr>
            <w:pStyle w:val="Footer"/>
            <w:tabs>
              <w:tab w:val="clear" w:pos="8640"/>
              <w:tab w:val="right" w:pos="9360"/>
            </w:tabs>
            <w:jc w:val="right"/>
          </w:pPr>
          <w:r>
            <w:fldChar w:fldCharType="begin"/>
          </w:r>
          <w:r>
            <w:instrText xml:space="preserve"> DOCPROPERTY  OTID  \* MERGEFORMAT </w:instrText>
          </w:r>
          <w:r>
            <w:fldChar w:fldCharType="separate"/>
          </w:r>
          <w:r w:rsidR="00071E7D">
            <w:t>23.127.19</w:t>
          </w:r>
          <w:r>
            <w:fldChar w:fldCharType="end"/>
          </w:r>
        </w:p>
      </w:tc>
    </w:tr>
    <w:tr w:rsidR="00FE551A" w14:paraId="6F8F81A7" w14:textId="77777777" w:rsidTr="009C1E9A">
      <w:trPr>
        <w:cantSplit/>
      </w:trPr>
      <w:tc>
        <w:tcPr>
          <w:tcW w:w="0" w:type="pct"/>
        </w:tcPr>
        <w:p w14:paraId="20FD4F8F" w14:textId="77777777" w:rsidR="00EC379B" w:rsidRDefault="00EC379B" w:rsidP="009C1E9A">
          <w:pPr>
            <w:pStyle w:val="Footer"/>
            <w:tabs>
              <w:tab w:val="clear" w:pos="4320"/>
              <w:tab w:val="clear" w:pos="8640"/>
              <w:tab w:val="left" w:pos="2865"/>
            </w:tabs>
          </w:pPr>
        </w:p>
      </w:tc>
      <w:tc>
        <w:tcPr>
          <w:tcW w:w="2395" w:type="pct"/>
        </w:tcPr>
        <w:p w14:paraId="30E1DD45" w14:textId="18B75341" w:rsidR="00EC379B" w:rsidRPr="009C1E9A" w:rsidRDefault="00044ADE"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w:t>
          </w:r>
          <w:r>
            <w:rPr>
              <w:rFonts w:ascii="Shruti" w:hAnsi="Shruti"/>
              <w:sz w:val="22"/>
            </w:rPr>
            <w:t>Number: 88R 25770</w:t>
          </w:r>
        </w:p>
      </w:tc>
      <w:tc>
        <w:tcPr>
          <w:tcW w:w="2453" w:type="pct"/>
        </w:tcPr>
        <w:p w14:paraId="63F25C02" w14:textId="77777777" w:rsidR="00EC379B" w:rsidRDefault="00EC379B" w:rsidP="006D504F">
          <w:pPr>
            <w:pStyle w:val="Footer"/>
            <w:rPr>
              <w:rStyle w:val="PageNumber"/>
            </w:rPr>
          </w:pPr>
        </w:p>
        <w:p w14:paraId="63C09E8D" w14:textId="77777777" w:rsidR="00EC379B" w:rsidRDefault="00EC379B" w:rsidP="009C1E9A">
          <w:pPr>
            <w:pStyle w:val="Footer"/>
            <w:tabs>
              <w:tab w:val="clear" w:pos="8640"/>
              <w:tab w:val="right" w:pos="9360"/>
            </w:tabs>
            <w:jc w:val="right"/>
          </w:pPr>
        </w:p>
      </w:tc>
    </w:tr>
    <w:tr w:rsidR="00FE551A" w14:paraId="62ADC90F" w14:textId="77777777" w:rsidTr="009C1E9A">
      <w:trPr>
        <w:cantSplit/>
        <w:trHeight w:val="323"/>
      </w:trPr>
      <w:tc>
        <w:tcPr>
          <w:tcW w:w="0" w:type="pct"/>
          <w:gridSpan w:val="3"/>
        </w:tcPr>
        <w:p w14:paraId="6F6DDC3A" w14:textId="77777777" w:rsidR="00EC379B" w:rsidRDefault="00044AD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4A680F3" w14:textId="77777777" w:rsidR="00EC379B" w:rsidRDefault="00EC379B" w:rsidP="009C1E9A">
          <w:pPr>
            <w:pStyle w:val="Footer"/>
            <w:tabs>
              <w:tab w:val="clear" w:pos="8640"/>
              <w:tab w:val="right" w:pos="9360"/>
            </w:tabs>
            <w:jc w:val="center"/>
          </w:pPr>
        </w:p>
      </w:tc>
    </w:tr>
  </w:tbl>
  <w:p w14:paraId="40073C0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3AA9" w14:textId="77777777" w:rsidR="00A94BF5" w:rsidRDefault="00A94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B13A" w14:textId="77777777" w:rsidR="00000000" w:rsidRDefault="00044ADE">
      <w:r>
        <w:separator/>
      </w:r>
    </w:p>
  </w:footnote>
  <w:footnote w:type="continuationSeparator" w:id="0">
    <w:p w14:paraId="0B5CE12A" w14:textId="77777777" w:rsidR="00000000" w:rsidRDefault="00044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1F09" w14:textId="77777777" w:rsidR="00A94BF5" w:rsidRDefault="00A94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30A6" w14:textId="77777777" w:rsidR="00A94BF5" w:rsidRDefault="00A94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DB99" w14:textId="77777777" w:rsidR="00A94BF5" w:rsidRDefault="00A94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8C0"/>
    <w:multiLevelType w:val="hybridMultilevel"/>
    <w:tmpl w:val="CB8E84AA"/>
    <w:lvl w:ilvl="0" w:tplc="09FE95BE">
      <w:start w:val="1"/>
      <w:numFmt w:val="bullet"/>
      <w:lvlText w:val=""/>
      <w:lvlJc w:val="left"/>
      <w:pPr>
        <w:tabs>
          <w:tab w:val="num" w:pos="720"/>
        </w:tabs>
        <w:ind w:left="720" w:hanging="360"/>
      </w:pPr>
      <w:rPr>
        <w:rFonts w:ascii="Symbol" w:hAnsi="Symbol" w:hint="default"/>
      </w:rPr>
    </w:lvl>
    <w:lvl w:ilvl="1" w:tplc="3DA43CF6" w:tentative="1">
      <w:start w:val="1"/>
      <w:numFmt w:val="bullet"/>
      <w:lvlText w:val="o"/>
      <w:lvlJc w:val="left"/>
      <w:pPr>
        <w:ind w:left="1440" w:hanging="360"/>
      </w:pPr>
      <w:rPr>
        <w:rFonts w:ascii="Courier New" w:hAnsi="Courier New" w:cs="Courier New" w:hint="default"/>
      </w:rPr>
    </w:lvl>
    <w:lvl w:ilvl="2" w:tplc="02607E40" w:tentative="1">
      <w:start w:val="1"/>
      <w:numFmt w:val="bullet"/>
      <w:lvlText w:val=""/>
      <w:lvlJc w:val="left"/>
      <w:pPr>
        <w:ind w:left="2160" w:hanging="360"/>
      </w:pPr>
      <w:rPr>
        <w:rFonts w:ascii="Wingdings" w:hAnsi="Wingdings" w:hint="default"/>
      </w:rPr>
    </w:lvl>
    <w:lvl w:ilvl="3" w:tplc="E1622E46" w:tentative="1">
      <w:start w:val="1"/>
      <w:numFmt w:val="bullet"/>
      <w:lvlText w:val=""/>
      <w:lvlJc w:val="left"/>
      <w:pPr>
        <w:ind w:left="2880" w:hanging="360"/>
      </w:pPr>
      <w:rPr>
        <w:rFonts w:ascii="Symbol" w:hAnsi="Symbol" w:hint="default"/>
      </w:rPr>
    </w:lvl>
    <w:lvl w:ilvl="4" w:tplc="C1E05EC4" w:tentative="1">
      <w:start w:val="1"/>
      <w:numFmt w:val="bullet"/>
      <w:lvlText w:val="o"/>
      <w:lvlJc w:val="left"/>
      <w:pPr>
        <w:ind w:left="3600" w:hanging="360"/>
      </w:pPr>
      <w:rPr>
        <w:rFonts w:ascii="Courier New" w:hAnsi="Courier New" w:cs="Courier New" w:hint="default"/>
      </w:rPr>
    </w:lvl>
    <w:lvl w:ilvl="5" w:tplc="1F8E0BB6" w:tentative="1">
      <w:start w:val="1"/>
      <w:numFmt w:val="bullet"/>
      <w:lvlText w:val=""/>
      <w:lvlJc w:val="left"/>
      <w:pPr>
        <w:ind w:left="4320" w:hanging="360"/>
      </w:pPr>
      <w:rPr>
        <w:rFonts w:ascii="Wingdings" w:hAnsi="Wingdings" w:hint="default"/>
      </w:rPr>
    </w:lvl>
    <w:lvl w:ilvl="6" w:tplc="B12A1E3E" w:tentative="1">
      <w:start w:val="1"/>
      <w:numFmt w:val="bullet"/>
      <w:lvlText w:val=""/>
      <w:lvlJc w:val="left"/>
      <w:pPr>
        <w:ind w:left="5040" w:hanging="360"/>
      </w:pPr>
      <w:rPr>
        <w:rFonts w:ascii="Symbol" w:hAnsi="Symbol" w:hint="default"/>
      </w:rPr>
    </w:lvl>
    <w:lvl w:ilvl="7" w:tplc="7F08D006" w:tentative="1">
      <w:start w:val="1"/>
      <w:numFmt w:val="bullet"/>
      <w:lvlText w:val="o"/>
      <w:lvlJc w:val="left"/>
      <w:pPr>
        <w:ind w:left="5760" w:hanging="360"/>
      </w:pPr>
      <w:rPr>
        <w:rFonts w:ascii="Courier New" w:hAnsi="Courier New" w:cs="Courier New" w:hint="default"/>
      </w:rPr>
    </w:lvl>
    <w:lvl w:ilvl="8" w:tplc="11CE76C6" w:tentative="1">
      <w:start w:val="1"/>
      <w:numFmt w:val="bullet"/>
      <w:lvlText w:val=""/>
      <w:lvlJc w:val="left"/>
      <w:pPr>
        <w:ind w:left="6480" w:hanging="360"/>
      </w:pPr>
      <w:rPr>
        <w:rFonts w:ascii="Wingdings" w:hAnsi="Wingdings" w:hint="default"/>
      </w:rPr>
    </w:lvl>
  </w:abstractNum>
  <w:abstractNum w:abstractNumId="1" w15:restartNumberingAfterBreak="0">
    <w:nsid w:val="187865FB"/>
    <w:multiLevelType w:val="hybridMultilevel"/>
    <w:tmpl w:val="50066AFC"/>
    <w:lvl w:ilvl="0" w:tplc="306E43B8">
      <w:start w:val="1"/>
      <w:numFmt w:val="bullet"/>
      <w:lvlText w:val=""/>
      <w:lvlJc w:val="left"/>
      <w:pPr>
        <w:tabs>
          <w:tab w:val="num" w:pos="720"/>
        </w:tabs>
        <w:ind w:left="720" w:hanging="360"/>
      </w:pPr>
      <w:rPr>
        <w:rFonts w:ascii="Symbol" w:hAnsi="Symbol" w:hint="default"/>
      </w:rPr>
    </w:lvl>
    <w:lvl w:ilvl="1" w:tplc="385C859C" w:tentative="1">
      <w:start w:val="1"/>
      <w:numFmt w:val="bullet"/>
      <w:lvlText w:val="o"/>
      <w:lvlJc w:val="left"/>
      <w:pPr>
        <w:ind w:left="1440" w:hanging="360"/>
      </w:pPr>
      <w:rPr>
        <w:rFonts w:ascii="Courier New" w:hAnsi="Courier New" w:cs="Courier New" w:hint="default"/>
      </w:rPr>
    </w:lvl>
    <w:lvl w:ilvl="2" w:tplc="3B72041A" w:tentative="1">
      <w:start w:val="1"/>
      <w:numFmt w:val="bullet"/>
      <w:lvlText w:val=""/>
      <w:lvlJc w:val="left"/>
      <w:pPr>
        <w:ind w:left="2160" w:hanging="360"/>
      </w:pPr>
      <w:rPr>
        <w:rFonts w:ascii="Wingdings" w:hAnsi="Wingdings" w:hint="default"/>
      </w:rPr>
    </w:lvl>
    <w:lvl w:ilvl="3" w:tplc="B98E0A5E" w:tentative="1">
      <w:start w:val="1"/>
      <w:numFmt w:val="bullet"/>
      <w:lvlText w:val=""/>
      <w:lvlJc w:val="left"/>
      <w:pPr>
        <w:ind w:left="2880" w:hanging="360"/>
      </w:pPr>
      <w:rPr>
        <w:rFonts w:ascii="Symbol" w:hAnsi="Symbol" w:hint="default"/>
      </w:rPr>
    </w:lvl>
    <w:lvl w:ilvl="4" w:tplc="24FEA726" w:tentative="1">
      <w:start w:val="1"/>
      <w:numFmt w:val="bullet"/>
      <w:lvlText w:val="o"/>
      <w:lvlJc w:val="left"/>
      <w:pPr>
        <w:ind w:left="3600" w:hanging="360"/>
      </w:pPr>
      <w:rPr>
        <w:rFonts w:ascii="Courier New" w:hAnsi="Courier New" w:cs="Courier New" w:hint="default"/>
      </w:rPr>
    </w:lvl>
    <w:lvl w:ilvl="5" w:tplc="DCAA299A" w:tentative="1">
      <w:start w:val="1"/>
      <w:numFmt w:val="bullet"/>
      <w:lvlText w:val=""/>
      <w:lvlJc w:val="left"/>
      <w:pPr>
        <w:ind w:left="4320" w:hanging="360"/>
      </w:pPr>
      <w:rPr>
        <w:rFonts w:ascii="Wingdings" w:hAnsi="Wingdings" w:hint="default"/>
      </w:rPr>
    </w:lvl>
    <w:lvl w:ilvl="6" w:tplc="3CAAA7E0" w:tentative="1">
      <w:start w:val="1"/>
      <w:numFmt w:val="bullet"/>
      <w:lvlText w:val=""/>
      <w:lvlJc w:val="left"/>
      <w:pPr>
        <w:ind w:left="5040" w:hanging="360"/>
      </w:pPr>
      <w:rPr>
        <w:rFonts w:ascii="Symbol" w:hAnsi="Symbol" w:hint="default"/>
      </w:rPr>
    </w:lvl>
    <w:lvl w:ilvl="7" w:tplc="A928F988" w:tentative="1">
      <w:start w:val="1"/>
      <w:numFmt w:val="bullet"/>
      <w:lvlText w:val="o"/>
      <w:lvlJc w:val="left"/>
      <w:pPr>
        <w:ind w:left="5760" w:hanging="360"/>
      </w:pPr>
      <w:rPr>
        <w:rFonts w:ascii="Courier New" w:hAnsi="Courier New" w:cs="Courier New" w:hint="default"/>
      </w:rPr>
    </w:lvl>
    <w:lvl w:ilvl="8" w:tplc="7CD6BCD2" w:tentative="1">
      <w:start w:val="1"/>
      <w:numFmt w:val="bullet"/>
      <w:lvlText w:val=""/>
      <w:lvlJc w:val="left"/>
      <w:pPr>
        <w:ind w:left="6480" w:hanging="360"/>
      </w:pPr>
      <w:rPr>
        <w:rFonts w:ascii="Wingdings" w:hAnsi="Wingdings" w:hint="default"/>
      </w:rPr>
    </w:lvl>
  </w:abstractNum>
  <w:abstractNum w:abstractNumId="2" w15:restartNumberingAfterBreak="0">
    <w:nsid w:val="26CA5343"/>
    <w:multiLevelType w:val="hybridMultilevel"/>
    <w:tmpl w:val="02E0BE42"/>
    <w:lvl w:ilvl="0" w:tplc="81ECDDF6">
      <w:start w:val="1"/>
      <w:numFmt w:val="bullet"/>
      <w:lvlText w:val=""/>
      <w:lvlJc w:val="left"/>
      <w:pPr>
        <w:tabs>
          <w:tab w:val="num" w:pos="720"/>
        </w:tabs>
        <w:ind w:left="720" w:hanging="360"/>
      </w:pPr>
      <w:rPr>
        <w:rFonts w:ascii="Symbol" w:hAnsi="Symbol" w:hint="default"/>
      </w:rPr>
    </w:lvl>
    <w:lvl w:ilvl="1" w:tplc="D5EE9BEC" w:tentative="1">
      <w:start w:val="1"/>
      <w:numFmt w:val="bullet"/>
      <w:lvlText w:val="o"/>
      <w:lvlJc w:val="left"/>
      <w:pPr>
        <w:ind w:left="1440" w:hanging="360"/>
      </w:pPr>
      <w:rPr>
        <w:rFonts w:ascii="Courier New" w:hAnsi="Courier New" w:cs="Courier New" w:hint="default"/>
      </w:rPr>
    </w:lvl>
    <w:lvl w:ilvl="2" w:tplc="3B904D00" w:tentative="1">
      <w:start w:val="1"/>
      <w:numFmt w:val="bullet"/>
      <w:lvlText w:val=""/>
      <w:lvlJc w:val="left"/>
      <w:pPr>
        <w:ind w:left="2160" w:hanging="360"/>
      </w:pPr>
      <w:rPr>
        <w:rFonts w:ascii="Wingdings" w:hAnsi="Wingdings" w:hint="default"/>
      </w:rPr>
    </w:lvl>
    <w:lvl w:ilvl="3" w:tplc="7F24270E" w:tentative="1">
      <w:start w:val="1"/>
      <w:numFmt w:val="bullet"/>
      <w:lvlText w:val=""/>
      <w:lvlJc w:val="left"/>
      <w:pPr>
        <w:ind w:left="2880" w:hanging="360"/>
      </w:pPr>
      <w:rPr>
        <w:rFonts w:ascii="Symbol" w:hAnsi="Symbol" w:hint="default"/>
      </w:rPr>
    </w:lvl>
    <w:lvl w:ilvl="4" w:tplc="881E6310" w:tentative="1">
      <w:start w:val="1"/>
      <w:numFmt w:val="bullet"/>
      <w:lvlText w:val="o"/>
      <w:lvlJc w:val="left"/>
      <w:pPr>
        <w:ind w:left="3600" w:hanging="360"/>
      </w:pPr>
      <w:rPr>
        <w:rFonts w:ascii="Courier New" w:hAnsi="Courier New" w:cs="Courier New" w:hint="default"/>
      </w:rPr>
    </w:lvl>
    <w:lvl w:ilvl="5" w:tplc="E64ECB92" w:tentative="1">
      <w:start w:val="1"/>
      <w:numFmt w:val="bullet"/>
      <w:lvlText w:val=""/>
      <w:lvlJc w:val="left"/>
      <w:pPr>
        <w:ind w:left="4320" w:hanging="360"/>
      </w:pPr>
      <w:rPr>
        <w:rFonts w:ascii="Wingdings" w:hAnsi="Wingdings" w:hint="default"/>
      </w:rPr>
    </w:lvl>
    <w:lvl w:ilvl="6" w:tplc="5316DB0E" w:tentative="1">
      <w:start w:val="1"/>
      <w:numFmt w:val="bullet"/>
      <w:lvlText w:val=""/>
      <w:lvlJc w:val="left"/>
      <w:pPr>
        <w:ind w:left="5040" w:hanging="360"/>
      </w:pPr>
      <w:rPr>
        <w:rFonts w:ascii="Symbol" w:hAnsi="Symbol" w:hint="default"/>
      </w:rPr>
    </w:lvl>
    <w:lvl w:ilvl="7" w:tplc="5C72E9F4" w:tentative="1">
      <w:start w:val="1"/>
      <w:numFmt w:val="bullet"/>
      <w:lvlText w:val="o"/>
      <w:lvlJc w:val="left"/>
      <w:pPr>
        <w:ind w:left="5760" w:hanging="360"/>
      </w:pPr>
      <w:rPr>
        <w:rFonts w:ascii="Courier New" w:hAnsi="Courier New" w:cs="Courier New" w:hint="default"/>
      </w:rPr>
    </w:lvl>
    <w:lvl w:ilvl="8" w:tplc="D8887A20" w:tentative="1">
      <w:start w:val="1"/>
      <w:numFmt w:val="bullet"/>
      <w:lvlText w:val=""/>
      <w:lvlJc w:val="left"/>
      <w:pPr>
        <w:ind w:left="6480" w:hanging="360"/>
      </w:pPr>
      <w:rPr>
        <w:rFonts w:ascii="Wingdings" w:hAnsi="Wingdings" w:hint="default"/>
      </w:rPr>
    </w:lvl>
  </w:abstractNum>
  <w:abstractNum w:abstractNumId="3" w15:restartNumberingAfterBreak="0">
    <w:nsid w:val="44B34B57"/>
    <w:multiLevelType w:val="hybridMultilevel"/>
    <w:tmpl w:val="4118B386"/>
    <w:lvl w:ilvl="0" w:tplc="AD24C8A0">
      <w:start w:val="1"/>
      <w:numFmt w:val="bullet"/>
      <w:lvlText w:val=""/>
      <w:lvlJc w:val="left"/>
      <w:pPr>
        <w:tabs>
          <w:tab w:val="num" w:pos="720"/>
        </w:tabs>
        <w:ind w:left="720" w:hanging="360"/>
      </w:pPr>
      <w:rPr>
        <w:rFonts w:ascii="Symbol" w:hAnsi="Symbol" w:hint="default"/>
      </w:rPr>
    </w:lvl>
    <w:lvl w:ilvl="1" w:tplc="45E4A0EA" w:tentative="1">
      <w:start w:val="1"/>
      <w:numFmt w:val="bullet"/>
      <w:lvlText w:val="o"/>
      <w:lvlJc w:val="left"/>
      <w:pPr>
        <w:ind w:left="1440" w:hanging="360"/>
      </w:pPr>
      <w:rPr>
        <w:rFonts w:ascii="Courier New" w:hAnsi="Courier New" w:cs="Courier New" w:hint="default"/>
      </w:rPr>
    </w:lvl>
    <w:lvl w:ilvl="2" w:tplc="BE263C14" w:tentative="1">
      <w:start w:val="1"/>
      <w:numFmt w:val="bullet"/>
      <w:lvlText w:val=""/>
      <w:lvlJc w:val="left"/>
      <w:pPr>
        <w:ind w:left="2160" w:hanging="360"/>
      </w:pPr>
      <w:rPr>
        <w:rFonts w:ascii="Wingdings" w:hAnsi="Wingdings" w:hint="default"/>
      </w:rPr>
    </w:lvl>
    <w:lvl w:ilvl="3" w:tplc="346C686C" w:tentative="1">
      <w:start w:val="1"/>
      <w:numFmt w:val="bullet"/>
      <w:lvlText w:val=""/>
      <w:lvlJc w:val="left"/>
      <w:pPr>
        <w:ind w:left="2880" w:hanging="360"/>
      </w:pPr>
      <w:rPr>
        <w:rFonts w:ascii="Symbol" w:hAnsi="Symbol" w:hint="default"/>
      </w:rPr>
    </w:lvl>
    <w:lvl w:ilvl="4" w:tplc="4CB8BED0" w:tentative="1">
      <w:start w:val="1"/>
      <w:numFmt w:val="bullet"/>
      <w:lvlText w:val="o"/>
      <w:lvlJc w:val="left"/>
      <w:pPr>
        <w:ind w:left="3600" w:hanging="360"/>
      </w:pPr>
      <w:rPr>
        <w:rFonts w:ascii="Courier New" w:hAnsi="Courier New" w:cs="Courier New" w:hint="default"/>
      </w:rPr>
    </w:lvl>
    <w:lvl w:ilvl="5" w:tplc="AC2C7F9A" w:tentative="1">
      <w:start w:val="1"/>
      <w:numFmt w:val="bullet"/>
      <w:lvlText w:val=""/>
      <w:lvlJc w:val="left"/>
      <w:pPr>
        <w:ind w:left="4320" w:hanging="360"/>
      </w:pPr>
      <w:rPr>
        <w:rFonts w:ascii="Wingdings" w:hAnsi="Wingdings" w:hint="default"/>
      </w:rPr>
    </w:lvl>
    <w:lvl w:ilvl="6" w:tplc="95C8A654" w:tentative="1">
      <w:start w:val="1"/>
      <w:numFmt w:val="bullet"/>
      <w:lvlText w:val=""/>
      <w:lvlJc w:val="left"/>
      <w:pPr>
        <w:ind w:left="5040" w:hanging="360"/>
      </w:pPr>
      <w:rPr>
        <w:rFonts w:ascii="Symbol" w:hAnsi="Symbol" w:hint="default"/>
      </w:rPr>
    </w:lvl>
    <w:lvl w:ilvl="7" w:tplc="89EA3A86" w:tentative="1">
      <w:start w:val="1"/>
      <w:numFmt w:val="bullet"/>
      <w:lvlText w:val="o"/>
      <w:lvlJc w:val="left"/>
      <w:pPr>
        <w:ind w:left="5760" w:hanging="360"/>
      </w:pPr>
      <w:rPr>
        <w:rFonts w:ascii="Courier New" w:hAnsi="Courier New" w:cs="Courier New" w:hint="default"/>
      </w:rPr>
    </w:lvl>
    <w:lvl w:ilvl="8" w:tplc="A2EEFF56" w:tentative="1">
      <w:start w:val="1"/>
      <w:numFmt w:val="bullet"/>
      <w:lvlText w:val=""/>
      <w:lvlJc w:val="left"/>
      <w:pPr>
        <w:ind w:left="6480" w:hanging="360"/>
      </w:pPr>
      <w:rPr>
        <w:rFonts w:ascii="Wingdings" w:hAnsi="Wingdings" w:hint="default"/>
      </w:rPr>
    </w:lvl>
  </w:abstractNum>
  <w:abstractNum w:abstractNumId="4" w15:restartNumberingAfterBreak="0">
    <w:nsid w:val="4DB3033F"/>
    <w:multiLevelType w:val="hybridMultilevel"/>
    <w:tmpl w:val="7DA47C06"/>
    <w:lvl w:ilvl="0" w:tplc="DD14CA32">
      <w:start w:val="1"/>
      <w:numFmt w:val="bullet"/>
      <w:lvlText w:val=""/>
      <w:lvlJc w:val="left"/>
      <w:pPr>
        <w:tabs>
          <w:tab w:val="num" w:pos="720"/>
        </w:tabs>
        <w:ind w:left="720" w:hanging="360"/>
      </w:pPr>
      <w:rPr>
        <w:rFonts w:ascii="Symbol" w:hAnsi="Symbol" w:hint="default"/>
      </w:rPr>
    </w:lvl>
    <w:lvl w:ilvl="1" w:tplc="5FB04ECE" w:tentative="1">
      <w:start w:val="1"/>
      <w:numFmt w:val="bullet"/>
      <w:lvlText w:val="o"/>
      <w:lvlJc w:val="left"/>
      <w:pPr>
        <w:ind w:left="1440" w:hanging="360"/>
      </w:pPr>
      <w:rPr>
        <w:rFonts w:ascii="Courier New" w:hAnsi="Courier New" w:cs="Courier New" w:hint="default"/>
      </w:rPr>
    </w:lvl>
    <w:lvl w:ilvl="2" w:tplc="CAC6B990" w:tentative="1">
      <w:start w:val="1"/>
      <w:numFmt w:val="bullet"/>
      <w:lvlText w:val=""/>
      <w:lvlJc w:val="left"/>
      <w:pPr>
        <w:ind w:left="2160" w:hanging="360"/>
      </w:pPr>
      <w:rPr>
        <w:rFonts w:ascii="Wingdings" w:hAnsi="Wingdings" w:hint="default"/>
      </w:rPr>
    </w:lvl>
    <w:lvl w:ilvl="3" w:tplc="80A0F9AE" w:tentative="1">
      <w:start w:val="1"/>
      <w:numFmt w:val="bullet"/>
      <w:lvlText w:val=""/>
      <w:lvlJc w:val="left"/>
      <w:pPr>
        <w:ind w:left="2880" w:hanging="360"/>
      </w:pPr>
      <w:rPr>
        <w:rFonts w:ascii="Symbol" w:hAnsi="Symbol" w:hint="default"/>
      </w:rPr>
    </w:lvl>
    <w:lvl w:ilvl="4" w:tplc="55BCA518" w:tentative="1">
      <w:start w:val="1"/>
      <w:numFmt w:val="bullet"/>
      <w:lvlText w:val="o"/>
      <w:lvlJc w:val="left"/>
      <w:pPr>
        <w:ind w:left="3600" w:hanging="360"/>
      </w:pPr>
      <w:rPr>
        <w:rFonts w:ascii="Courier New" w:hAnsi="Courier New" w:cs="Courier New" w:hint="default"/>
      </w:rPr>
    </w:lvl>
    <w:lvl w:ilvl="5" w:tplc="19E6EA2A" w:tentative="1">
      <w:start w:val="1"/>
      <w:numFmt w:val="bullet"/>
      <w:lvlText w:val=""/>
      <w:lvlJc w:val="left"/>
      <w:pPr>
        <w:ind w:left="4320" w:hanging="360"/>
      </w:pPr>
      <w:rPr>
        <w:rFonts w:ascii="Wingdings" w:hAnsi="Wingdings" w:hint="default"/>
      </w:rPr>
    </w:lvl>
    <w:lvl w:ilvl="6" w:tplc="D982FE80" w:tentative="1">
      <w:start w:val="1"/>
      <w:numFmt w:val="bullet"/>
      <w:lvlText w:val=""/>
      <w:lvlJc w:val="left"/>
      <w:pPr>
        <w:ind w:left="5040" w:hanging="360"/>
      </w:pPr>
      <w:rPr>
        <w:rFonts w:ascii="Symbol" w:hAnsi="Symbol" w:hint="default"/>
      </w:rPr>
    </w:lvl>
    <w:lvl w:ilvl="7" w:tplc="09485664" w:tentative="1">
      <w:start w:val="1"/>
      <w:numFmt w:val="bullet"/>
      <w:lvlText w:val="o"/>
      <w:lvlJc w:val="left"/>
      <w:pPr>
        <w:ind w:left="5760" w:hanging="360"/>
      </w:pPr>
      <w:rPr>
        <w:rFonts w:ascii="Courier New" w:hAnsi="Courier New" w:cs="Courier New" w:hint="default"/>
      </w:rPr>
    </w:lvl>
    <w:lvl w:ilvl="8" w:tplc="8E62BB78" w:tentative="1">
      <w:start w:val="1"/>
      <w:numFmt w:val="bullet"/>
      <w:lvlText w:val=""/>
      <w:lvlJc w:val="left"/>
      <w:pPr>
        <w:ind w:left="6480" w:hanging="360"/>
      </w:pPr>
      <w:rPr>
        <w:rFonts w:ascii="Wingdings" w:hAnsi="Wingdings" w:hint="default"/>
      </w:rPr>
    </w:lvl>
  </w:abstractNum>
  <w:abstractNum w:abstractNumId="5" w15:restartNumberingAfterBreak="0">
    <w:nsid w:val="541E4DCA"/>
    <w:multiLevelType w:val="hybridMultilevel"/>
    <w:tmpl w:val="FA588DA0"/>
    <w:lvl w:ilvl="0" w:tplc="D7568A0E">
      <w:start w:val="1"/>
      <w:numFmt w:val="bullet"/>
      <w:lvlText w:val=""/>
      <w:lvlJc w:val="left"/>
      <w:pPr>
        <w:tabs>
          <w:tab w:val="num" w:pos="720"/>
        </w:tabs>
        <w:ind w:left="720" w:hanging="360"/>
      </w:pPr>
      <w:rPr>
        <w:rFonts w:ascii="Symbol" w:hAnsi="Symbol" w:hint="default"/>
      </w:rPr>
    </w:lvl>
    <w:lvl w:ilvl="1" w:tplc="AAFE3BA2" w:tentative="1">
      <w:start w:val="1"/>
      <w:numFmt w:val="bullet"/>
      <w:lvlText w:val="o"/>
      <w:lvlJc w:val="left"/>
      <w:pPr>
        <w:ind w:left="1440" w:hanging="360"/>
      </w:pPr>
      <w:rPr>
        <w:rFonts w:ascii="Courier New" w:hAnsi="Courier New" w:cs="Courier New" w:hint="default"/>
      </w:rPr>
    </w:lvl>
    <w:lvl w:ilvl="2" w:tplc="17B6109E" w:tentative="1">
      <w:start w:val="1"/>
      <w:numFmt w:val="bullet"/>
      <w:lvlText w:val=""/>
      <w:lvlJc w:val="left"/>
      <w:pPr>
        <w:ind w:left="2160" w:hanging="360"/>
      </w:pPr>
      <w:rPr>
        <w:rFonts w:ascii="Wingdings" w:hAnsi="Wingdings" w:hint="default"/>
      </w:rPr>
    </w:lvl>
    <w:lvl w:ilvl="3" w:tplc="DB886F5C" w:tentative="1">
      <w:start w:val="1"/>
      <w:numFmt w:val="bullet"/>
      <w:lvlText w:val=""/>
      <w:lvlJc w:val="left"/>
      <w:pPr>
        <w:ind w:left="2880" w:hanging="360"/>
      </w:pPr>
      <w:rPr>
        <w:rFonts w:ascii="Symbol" w:hAnsi="Symbol" w:hint="default"/>
      </w:rPr>
    </w:lvl>
    <w:lvl w:ilvl="4" w:tplc="B06A7954" w:tentative="1">
      <w:start w:val="1"/>
      <w:numFmt w:val="bullet"/>
      <w:lvlText w:val="o"/>
      <w:lvlJc w:val="left"/>
      <w:pPr>
        <w:ind w:left="3600" w:hanging="360"/>
      </w:pPr>
      <w:rPr>
        <w:rFonts w:ascii="Courier New" w:hAnsi="Courier New" w:cs="Courier New" w:hint="default"/>
      </w:rPr>
    </w:lvl>
    <w:lvl w:ilvl="5" w:tplc="135AD276" w:tentative="1">
      <w:start w:val="1"/>
      <w:numFmt w:val="bullet"/>
      <w:lvlText w:val=""/>
      <w:lvlJc w:val="left"/>
      <w:pPr>
        <w:ind w:left="4320" w:hanging="360"/>
      </w:pPr>
      <w:rPr>
        <w:rFonts w:ascii="Wingdings" w:hAnsi="Wingdings" w:hint="default"/>
      </w:rPr>
    </w:lvl>
    <w:lvl w:ilvl="6" w:tplc="B34E564A" w:tentative="1">
      <w:start w:val="1"/>
      <w:numFmt w:val="bullet"/>
      <w:lvlText w:val=""/>
      <w:lvlJc w:val="left"/>
      <w:pPr>
        <w:ind w:left="5040" w:hanging="360"/>
      </w:pPr>
      <w:rPr>
        <w:rFonts w:ascii="Symbol" w:hAnsi="Symbol" w:hint="default"/>
      </w:rPr>
    </w:lvl>
    <w:lvl w:ilvl="7" w:tplc="E0DCEBD4" w:tentative="1">
      <w:start w:val="1"/>
      <w:numFmt w:val="bullet"/>
      <w:lvlText w:val="o"/>
      <w:lvlJc w:val="left"/>
      <w:pPr>
        <w:ind w:left="5760" w:hanging="360"/>
      </w:pPr>
      <w:rPr>
        <w:rFonts w:ascii="Courier New" w:hAnsi="Courier New" w:cs="Courier New" w:hint="default"/>
      </w:rPr>
    </w:lvl>
    <w:lvl w:ilvl="8" w:tplc="D5C810A6" w:tentative="1">
      <w:start w:val="1"/>
      <w:numFmt w:val="bullet"/>
      <w:lvlText w:val=""/>
      <w:lvlJc w:val="left"/>
      <w:pPr>
        <w:ind w:left="6480" w:hanging="360"/>
      </w:pPr>
      <w:rPr>
        <w:rFonts w:ascii="Wingdings" w:hAnsi="Wingdings" w:hint="default"/>
      </w:rPr>
    </w:lvl>
  </w:abstractNum>
  <w:abstractNum w:abstractNumId="6" w15:restartNumberingAfterBreak="0">
    <w:nsid w:val="55E4477B"/>
    <w:multiLevelType w:val="hybridMultilevel"/>
    <w:tmpl w:val="D5A257BA"/>
    <w:lvl w:ilvl="0" w:tplc="9B1E4C98">
      <w:start w:val="1"/>
      <w:numFmt w:val="bullet"/>
      <w:lvlText w:val=""/>
      <w:lvlJc w:val="left"/>
      <w:pPr>
        <w:tabs>
          <w:tab w:val="num" w:pos="720"/>
        </w:tabs>
        <w:ind w:left="720" w:hanging="360"/>
      </w:pPr>
      <w:rPr>
        <w:rFonts w:ascii="Symbol" w:hAnsi="Symbol" w:hint="default"/>
      </w:rPr>
    </w:lvl>
    <w:lvl w:ilvl="1" w:tplc="D28E4E14" w:tentative="1">
      <w:start w:val="1"/>
      <w:numFmt w:val="bullet"/>
      <w:lvlText w:val="o"/>
      <w:lvlJc w:val="left"/>
      <w:pPr>
        <w:ind w:left="1440" w:hanging="360"/>
      </w:pPr>
      <w:rPr>
        <w:rFonts w:ascii="Courier New" w:hAnsi="Courier New" w:cs="Courier New" w:hint="default"/>
      </w:rPr>
    </w:lvl>
    <w:lvl w:ilvl="2" w:tplc="ADBA5992" w:tentative="1">
      <w:start w:val="1"/>
      <w:numFmt w:val="bullet"/>
      <w:lvlText w:val=""/>
      <w:lvlJc w:val="left"/>
      <w:pPr>
        <w:ind w:left="2160" w:hanging="360"/>
      </w:pPr>
      <w:rPr>
        <w:rFonts w:ascii="Wingdings" w:hAnsi="Wingdings" w:hint="default"/>
      </w:rPr>
    </w:lvl>
    <w:lvl w:ilvl="3" w:tplc="94DAE0FC" w:tentative="1">
      <w:start w:val="1"/>
      <w:numFmt w:val="bullet"/>
      <w:lvlText w:val=""/>
      <w:lvlJc w:val="left"/>
      <w:pPr>
        <w:ind w:left="2880" w:hanging="360"/>
      </w:pPr>
      <w:rPr>
        <w:rFonts w:ascii="Symbol" w:hAnsi="Symbol" w:hint="default"/>
      </w:rPr>
    </w:lvl>
    <w:lvl w:ilvl="4" w:tplc="AEB00352" w:tentative="1">
      <w:start w:val="1"/>
      <w:numFmt w:val="bullet"/>
      <w:lvlText w:val="o"/>
      <w:lvlJc w:val="left"/>
      <w:pPr>
        <w:ind w:left="3600" w:hanging="360"/>
      </w:pPr>
      <w:rPr>
        <w:rFonts w:ascii="Courier New" w:hAnsi="Courier New" w:cs="Courier New" w:hint="default"/>
      </w:rPr>
    </w:lvl>
    <w:lvl w:ilvl="5" w:tplc="C98EFBE8" w:tentative="1">
      <w:start w:val="1"/>
      <w:numFmt w:val="bullet"/>
      <w:lvlText w:val=""/>
      <w:lvlJc w:val="left"/>
      <w:pPr>
        <w:ind w:left="4320" w:hanging="360"/>
      </w:pPr>
      <w:rPr>
        <w:rFonts w:ascii="Wingdings" w:hAnsi="Wingdings" w:hint="default"/>
      </w:rPr>
    </w:lvl>
    <w:lvl w:ilvl="6" w:tplc="AA5C1E92" w:tentative="1">
      <w:start w:val="1"/>
      <w:numFmt w:val="bullet"/>
      <w:lvlText w:val=""/>
      <w:lvlJc w:val="left"/>
      <w:pPr>
        <w:ind w:left="5040" w:hanging="360"/>
      </w:pPr>
      <w:rPr>
        <w:rFonts w:ascii="Symbol" w:hAnsi="Symbol" w:hint="default"/>
      </w:rPr>
    </w:lvl>
    <w:lvl w:ilvl="7" w:tplc="285A8A50" w:tentative="1">
      <w:start w:val="1"/>
      <w:numFmt w:val="bullet"/>
      <w:lvlText w:val="o"/>
      <w:lvlJc w:val="left"/>
      <w:pPr>
        <w:ind w:left="5760" w:hanging="360"/>
      </w:pPr>
      <w:rPr>
        <w:rFonts w:ascii="Courier New" w:hAnsi="Courier New" w:cs="Courier New" w:hint="default"/>
      </w:rPr>
    </w:lvl>
    <w:lvl w:ilvl="8" w:tplc="9F7E4EBE" w:tentative="1">
      <w:start w:val="1"/>
      <w:numFmt w:val="bullet"/>
      <w:lvlText w:val=""/>
      <w:lvlJc w:val="left"/>
      <w:pPr>
        <w:ind w:left="6480" w:hanging="360"/>
      </w:pPr>
      <w:rPr>
        <w:rFonts w:ascii="Wingdings" w:hAnsi="Wingdings" w:hint="default"/>
      </w:rPr>
    </w:lvl>
  </w:abstractNum>
  <w:abstractNum w:abstractNumId="7" w15:restartNumberingAfterBreak="0">
    <w:nsid w:val="5B2E2B4E"/>
    <w:multiLevelType w:val="hybridMultilevel"/>
    <w:tmpl w:val="FFF8666A"/>
    <w:lvl w:ilvl="0" w:tplc="B7304522">
      <w:start w:val="1"/>
      <w:numFmt w:val="bullet"/>
      <w:lvlText w:val=""/>
      <w:lvlJc w:val="left"/>
      <w:pPr>
        <w:tabs>
          <w:tab w:val="num" w:pos="720"/>
        </w:tabs>
        <w:ind w:left="720" w:hanging="360"/>
      </w:pPr>
      <w:rPr>
        <w:rFonts w:ascii="Symbol" w:hAnsi="Symbol" w:hint="default"/>
      </w:rPr>
    </w:lvl>
    <w:lvl w:ilvl="1" w:tplc="96781486" w:tentative="1">
      <w:start w:val="1"/>
      <w:numFmt w:val="bullet"/>
      <w:lvlText w:val="o"/>
      <w:lvlJc w:val="left"/>
      <w:pPr>
        <w:ind w:left="1440" w:hanging="360"/>
      </w:pPr>
      <w:rPr>
        <w:rFonts w:ascii="Courier New" w:hAnsi="Courier New" w:cs="Courier New" w:hint="default"/>
      </w:rPr>
    </w:lvl>
    <w:lvl w:ilvl="2" w:tplc="B5F4C40A" w:tentative="1">
      <w:start w:val="1"/>
      <w:numFmt w:val="bullet"/>
      <w:lvlText w:val=""/>
      <w:lvlJc w:val="left"/>
      <w:pPr>
        <w:ind w:left="2160" w:hanging="360"/>
      </w:pPr>
      <w:rPr>
        <w:rFonts w:ascii="Wingdings" w:hAnsi="Wingdings" w:hint="default"/>
      </w:rPr>
    </w:lvl>
    <w:lvl w:ilvl="3" w:tplc="5C1AEBE6" w:tentative="1">
      <w:start w:val="1"/>
      <w:numFmt w:val="bullet"/>
      <w:lvlText w:val=""/>
      <w:lvlJc w:val="left"/>
      <w:pPr>
        <w:ind w:left="2880" w:hanging="360"/>
      </w:pPr>
      <w:rPr>
        <w:rFonts w:ascii="Symbol" w:hAnsi="Symbol" w:hint="default"/>
      </w:rPr>
    </w:lvl>
    <w:lvl w:ilvl="4" w:tplc="8A1487D0" w:tentative="1">
      <w:start w:val="1"/>
      <w:numFmt w:val="bullet"/>
      <w:lvlText w:val="o"/>
      <w:lvlJc w:val="left"/>
      <w:pPr>
        <w:ind w:left="3600" w:hanging="360"/>
      </w:pPr>
      <w:rPr>
        <w:rFonts w:ascii="Courier New" w:hAnsi="Courier New" w:cs="Courier New" w:hint="default"/>
      </w:rPr>
    </w:lvl>
    <w:lvl w:ilvl="5" w:tplc="CE066752" w:tentative="1">
      <w:start w:val="1"/>
      <w:numFmt w:val="bullet"/>
      <w:lvlText w:val=""/>
      <w:lvlJc w:val="left"/>
      <w:pPr>
        <w:ind w:left="4320" w:hanging="360"/>
      </w:pPr>
      <w:rPr>
        <w:rFonts w:ascii="Wingdings" w:hAnsi="Wingdings" w:hint="default"/>
      </w:rPr>
    </w:lvl>
    <w:lvl w:ilvl="6" w:tplc="4AE2481A" w:tentative="1">
      <w:start w:val="1"/>
      <w:numFmt w:val="bullet"/>
      <w:lvlText w:val=""/>
      <w:lvlJc w:val="left"/>
      <w:pPr>
        <w:ind w:left="5040" w:hanging="360"/>
      </w:pPr>
      <w:rPr>
        <w:rFonts w:ascii="Symbol" w:hAnsi="Symbol" w:hint="default"/>
      </w:rPr>
    </w:lvl>
    <w:lvl w:ilvl="7" w:tplc="8410E0A8" w:tentative="1">
      <w:start w:val="1"/>
      <w:numFmt w:val="bullet"/>
      <w:lvlText w:val="o"/>
      <w:lvlJc w:val="left"/>
      <w:pPr>
        <w:ind w:left="5760" w:hanging="360"/>
      </w:pPr>
      <w:rPr>
        <w:rFonts w:ascii="Courier New" w:hAnsi="Courier New" w:cs="Courier New" w:hint="default"/>
      </w:rPr>
    </w:lvl>
    <w:lvl w:ilvl="8" w:tplc="41E0A5B0" w:tentative="1">
      <w:start w:val="1"/>
      <w:numFmt w:val="bullet"/>
      <w:lvlText w:val=""/>
      <w:lvlJc w:val="left"/>
      <w:pPr>
        <w:ind w:left="6480" w:hanging="360"/>
      </w:pPr>
      <w:rPr>
        <w:rFonts w:ascii="Wingdings" w:hAnsi="Wingdings" w:hint="default"/>
      </w:rPr>
    </w:lvl>
  </w:abstractNum>
  <w:abstractNum w:abstractNumId="8" w15:restartNumberingAfterBreak="0">
    <w:nsid w:val="7B81593F"/>
    <w:multiLevelType w:val="hybridMultilevel"/>
    <w:tmpl w:val="1864111C"/>
    <w:lvl w:ilvl="0" w:tplc="146A966E">
      <w:start w:val="1"/>
      <w:numFmt w:val="bullet"/>
      <w:lvlText w:val=""/>
      <w:lvlJc w:val="left"/>
      <w:pPr>
        <w:tabs>
          <w:tab w:val="num" w:pos="720"/>
        </w:tabs>
        <w:ind w:left="720" w:hanging="360"/>
      </w:pPr>
      <w:rPr>
        <w:rFonts w:ascii="Symbol" w:hAnsi="Symbol" w:hint="default"/>
      </w:rPr>
    </w:lvl>
    <w:lvl w:ilvl="1" w:tplc="611C087A" w:tentative="1">
      <w:start w:val="1"/>
      <w:numFmt w:val="bullet"/>
      <w:lvlText w:val="o"/>
      <w:lvlJc w:val="left"/>
      <w:pPr>
        <w:ind w:left="1440" w:hanging="360"/>
      </w:pPr>
      <w:rPr>
        <w:rFonts w:ascii="Courier New" w:hAnsi="Courier New" w:cs="Courier New" w:hint="default"/>
      </w:rPr>
    </w:lvl>
    <w:lvl w:ilvl="2" w:tplc="931C45B8" w:tentative="1">
      <w:start w:val="1"/>
      <w:numFmt w:val="bullet"/>
      <w:lvlText w:val=""/>
      <w:lvlJc w:val="left"/>
      <w:pPr>
        <w:ind w:left="2160" w:hanging="360"/>
      </w:pPr>
      <w:rPr>
        <w:rFonts w:ascii="Wingdings" w:hAnsi="Wingdings" w:hint="default"/>
      </w:rPr>
    </w:lvl>
    <w:lvl w:ilvl="3" w:tplc="270E9BCE" w:tentative="1">
      <w:start w:val="1"/>
      <w:numFmt w:val="bullet"/>
      <w:lvlText w:val=""/>
      <w:lvlJc w:val="left"/>
      <w:pPr>
        <w:ind w:left="2880" w:hanging="360"/>
      </w:pPr>
      <w:rPr>
        <w:rFonts w:ascii="Symbol" w:hAnsi="Symbol" w:hint="default"/>
      </w:rPr>
    </w:lvl>
    <w:lvl w:ilvl="4" w:tplc="9FFC2A4A" w:tentative="1">
      <w:start w:val="1"/>
      <w:numFmt w:val="bullet"/>
      <w:lvlText w:val="o"/>
      <w:lvlJc w:val="left"/>
      <w:pPr>
        <w:ind w:left="3600" w:hanging="360"/>
      </w:pPr>
      <w:rPr>
        <w:rFonts w:ascii="Courier New" w:hAnsi="Courier New" w:cs="Courier New" w:hint="default"/>
      </w:rPr>
    </w:lvl>
    <w:lvl w:ilvl="5" w:tplc="AD646660" w:tentative="1">
      <w:start w:val="1"/>
      <w:numFmt w:val="bullet"/>
      <w:lvlText w:val=""/>
      <w:lvlJc w:val="left"/>
      <w:pPr>
        <w:ind w:left="4320" w:hanging="360"/>
      </w:pPr>
      <w:rPr>
        <w:rFonts w:ascii="Wingdings" w:hAnsi="Wingdings" w:hint="default"/>
      </w:rPr>
    </w:lvl>
    <w:lvl w:ilvl="6" w:tplc="F32A2560" w:tentative="1">
      <w:start w:val="1"/>
      <w:numFmt w:val="bullet"/>
      <w:lvlText w:val=""/>
      <w:lvlJc w:val="left"/>
      <w:pPr>
        <w:ind w:left="5040" w:hanging="360"/>
      </w:pPr>
      <w:rPr>
        <w:rFonts w:ascii="Symbol" w:hAnsi="Symbol" w:hint="default"/>
      </w:rPr>
    </w:lvl>
    <w:lvl w:ilvl="7" w:tplc="25E89DF4" w:tentative="1">
      <w:start w:val="1"/>
      <w:numFmt w:val="bullet"/>
      <w:lvlText w:val="o"/>
      <w:lvlJc w:val="left"/>
      <w:pPr>
        <w:ind w:left="5760" w:hanging="360"/>
      </w:pPr>
      <w:rPr>
        <w:rFonts w:ascii="Courier New" w:hAnsi="Courier New" w:cs="Courier New" w:hint="default"/>
      </w:rPr>
    </w:lvl>
    <w:lvl w:ilvl="8" w:tplc="46080D6A"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3"/>
  </w:num>
  <w:num w:numId="6">
    <w:abstractNumId w:val="0"/>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93"/>
    <w:rsid w:val="00000A70"/>
    <w:rsid w:val="000018E4"/>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6D6"/>
    <w:rsid w:val="00030AD8"/>
    <w:rsid w:val="0003107A"/>
    <w:rsid w:val="00031C95"/>
    <w:rsid w:val="000330D4"/>
    <w:rsid w:val="0003572D"/>
    <w:rsid w:val="00035DB0"/>
    <w:rsid w:val="00036C7A"/>
    <w:rsid w:val="00037088"/>
    <w:rsid w:val="000400D5"/>
    <w:rsid w:val="00043B84"/>
    <w:rsid w:val="00044ADE"/>
    <w:rsid w:val="0004512B"/>
    <w:rsid w:val="000463F0"/>
    <w:rsid w:val="00046BDA"/>
    <w:rsid w:val="0004762E"/>
    <w:rsid w:val="000532BD"/>
    <w:rsid w:val="000555E0"/>
    <w:rsid w:val="00055C12"/>
    <w:rsid w:val="000608B0"/>
    <w:rsid w:val="0006104C"/>
    <w:rsid w:val="00064BF2"/>
    <w:rsid w:val="000667BA"/>
    <w:rsid w:val="000676A7"/>
    <w:rsid w:val="00067938"/>
    <w:rsid w:val="00071E7D"/>
    <w:rsid w:val="00073914"/>
    <w:rsid w:val="00074236"/>
    <w:rsid w:val="000746BD"/>
    <w:rsid w:val="00076D7D"/>
    <w:rsid w:val="00080D95"/>
    <w:rsid w:val="00090E6B"/>
    <w:rsid w:val="00091B2C"/>
    <w:rsid w:val="00092ABC"/>
    <w:rsid w:val="00097AAF"/>
    <w:rsid w:val="00097D13"/>
    <w:rsid w:val="000A4893"/>
    <w:rsid w:val="000A54E0"/>
    <w:rsid w:val="000A72C4"/>
    <w:rsid w:val="000A7E42"/>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3B7E"/>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56C6"/>
    <w:rsid w:val="00136081"/>
    <w:rsid w:val="00137D90"/>
    <w:rsid w:val="00141FB6"/>
    <w:rsid w:val="00142F8E"/>
    <w:rsid w:val="00143C8B"/>
    <w:rsid w:val="00144789"/>
    <w:rsid w:val="00147530"/>
    <w:rsid w:val="0015331F"/>
    <w:rsid w:val="001545F7"/>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87C56"/>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4BE9"/>
    <w:rsid w:val="001B75B8"/>
    <w:rsid w:val="001B772D"/>
    <w:rsid w:val="001C1230"/>
    <w:rsid w:val="001C431B"/>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7D8F"/>
    <w:rsid w:val="002304DF"/>
    <w:rsid w:val="0023341D"/>
    <w:rsid w:val="002338DA"/>
    <w:rsid w:val="00233D66"/>
    <w:rsid w:val="00233FDB"/>
    <w:rsid w:val="00234F58"/>
    <w:rsid w:val="0023507D"/>
    <w:rsid w:val="0023689B"/>
    <w:rsid w:val="0024077A"/>
    <w:rsid w:val="00241EC1"/>
    <w:rsid w:val="002431DA"/>
    <w:rsid w:val="00244F08"/>
    <w:rsid w:val="0024691D"/>
    <w:rsid w:val="00247D27"/>
    <w:rsid w:val="00250A50"/>
    <w:rsid w:val="00251ED5"/>
    <w:rsid w:val="00255EB6"/>
    <w:rsid w:val="00257429"/>
    <w:rsid w:val="00257881"/>
    <w:rsid w:val="002578CB"/>
    <w:rsid w:val="00260FA4"/>
    <w:rsid w:val="00261183"/>
    <w:rsid w:val="00262A66"/>
    <w:rsid w:val="00263140"/>
    <w:rsid w:val="002631C8"/>
    <w:rsid w:val="0026423F"/>
    <w:rsid w:val="00265133"/>
    <w:rsid w:val="00265A23"/>
    <w:rsid w:val="00267841"/>
    <w:rsid w:val="002710C3"/>
    <w:rsid w:val="002734D6"/>
    <w:rsid w:val="00274C45"/>
    <w:rsid w:val="00275109"/>
    <w:rsid w:val="00275BEE"/>
    <w:rsid w:val="00276B16"/>
    <w:rsid w:val="00277434"/>
    <w:rsid w:val="00280123"/>
    <w:rsid w:val="00280DF0"/>
    <w:rsid w:val="00281343"/>
    <w:rsid w:val="00281883"/>
    <w:rsid w:val="00281FE6"/>
    <w:rsid w:val="002874E3"/>
    <w:rsid w:val="00287656"/>
    <w:rsid w:val="00291518"/>
    <w:rsid w:val="00296FF0"/>
    <w:rsid w:val="002A0B25"/>
    <w:rsid w:val="002A17C0"/>
    <w:rsid w:val="002A24DA"/>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169"/>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0B75"/>
    <w:rsid w:val="00332818"/>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064"/>
    <w:rsid w:val="00361FE9"/>
    <w:rsid w:val="003624F2"/>
    <w:rsid w:val="00363854"/>
    <w:rsid w:val="00364315"/>
    <w:rsid w:val="003643E2"/>
    <w:rsid w:val="00365E28"/>
    <w:rsid w:val="00370155"/>
    <w:rsid w:val="003712D5"/>
    <w:rsid w:val="003747DF"/>
    <w:rsid w:val="00377E3D"/>
    <w:rsid w:val="00381702"/>
    <w:rsid w:val="003821BB"/>
    <w:rsid w:val="003847E8"/>
    <w:rsid w:val="0038731D"/>
    <w:rsid w:val="00387B60"/>
    <w:rsid w:val="00390098"/>
    <w:rsid w:val="00392DA1"/>
    <w:rsid w:val="00393718"/>
    <w:rsid w:val="00395C2B"/>
    <w:rsid w:val="003A0296"/>
    <w:rsid w:val="003A10BC"/>
    <w:rsid w:val="003B1501"/>
    <w:rsid w:val="003B185E"/>
    <w:rsid w:val="003B198A"/>
    <w:rsid w:val="003B1CA3"/>
    <w:rsid w:val="003B1ED9"/>
    <w:rsid w:val="003B1F8D"/>
    <w:rsid w:val="003B2891"/>
    <w:rsid w:val="003B353F"/>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28B"/>
    <w:rsid w:val="004350F3"/>
    <w:rsid w:val="00436980"/>
    <w:rsid w:val="00441016"/>
    <w:rsid w:val="00441F2F"/>
    <w:rsid w:val="0044228B"/>
    <w:rsid w:val="00447018"/>
    <w:rsid w:val="00450561"/>
    <w:rsid w:val="00450A40"/>
    <w:rsid w:val="00450FB2"/>
    <w:rsid w:val="00451D7C"/>
    <w:rsid w:val="00452FC3"/>
    <w:rsid w:val="00454715"/>
    <w:rsid w:val="00455936"/>
    <w:rsid w:val="00455ACE"/>
    <w:rsid w:val="00457A27"/>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461A"/>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4FD9"/>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2B72"/>
    <w:rsid w:val="005832EE"/>
    <w:rsid w:val="005847EF"/>
    <w:rsid w:val="005851E6"/>
    <w:rsid w:val="005878B7"/>
    <w:rsid w:val="00590472"/>
    <w:rsid w:val="00592C9A"/>
    <w:rsid w:val="00593DF8"/>
    <w:rsid w:val="00595745"/>
    <w:rsid w:val="005A0E18"/>
    <w:rsid w:val="005A12A5"/>
    <w:rsid w:val="005A1347"/>
    <w:rsid w:val="005A3790"/>
    <w:rsid w:val="005A3CCB"/>
    <w:rsid w:val="005A6D13"/>
    <w:rsid w:val="005A7239"/>
    <w:rsid w:val="005B031F"/>
    <w:rsid w:val="005B3298"/>
    <w:rsid w:val="005B3C13"/>
    <w:rsid w:val="005B5516"/>
    <w:rsid w:val="005B5D2B"/>
    <w:rsid w:val="005C1496"/>
    <w:rsid w:val="005C17C5"/>
    <w:rsid w:val="005C2B21"/>
    <w:rsid w:val="005C2C00"/>
    <w:rsid w:val="005C4C6F"/>
    <w:rsid w:val="005C5127"/>
    <w:rsid w:val="005C748C"/>
    <w:rsid w:val="005C7CCB"/>
    <w:rsid w:val="005D1444"/>
    <w:rsid w:val="005D4DAE"/>
    <w:rsid w:val="005D767D"/>
    <w:rsid w:val="005D7A30"/>
    <w:rsid w:val="005D7D3B"/>
    <w:rsid w:val="005E1437"/>
    <w:rsid w:val="005E1999"/>
    <w:rsid w:val="005E232C"/>
    <w:rsid w:val="005E2B83"/>
    <w:rsid w:val="005E4AEB"/>
    <w:rsid w:val="005E712C"/>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19A"/>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224"/>
    <w:rsid w:val="00662B77"/>
    <w:rsid w:val="00662D0E"/>
    <w:rsid w:val="00663265"/>
    <w:rsid w:val="0066345F"/>
    <w:rsid w:val="0066485B"/>
    <w:rsid w:val="0067036E"/>
    <w:rsid w:val="00671693"/>
    <w:rsid w:val="006757AA"/>
    <w:rsid w:val="0068127E"/>
    <w:rsid w:val="00681790"/>
    <w:rsid w:val="006823AA"/>
    <w:rsid w:val="0068302A"/>
    <w:rsid w:val="00684B98"/>
    <w:rsid w:val="006855E6"/>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B17"/>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41"/>
    <w:rsid w:val="0077149E"/>
    <w:rsid w:val="0077306E"/>
    <w:rsid w:val="00777518"/>
    <w:rsid w:val="0077779E"/>
    <w:rsid w:val="00780FB6"/>
    <w:rsid w:val="0078552A"/>
    <w:rsid w:val="00785729"/>
    <w:rsid w:val="00786058"/>
    <w:rsid w:val="00792216"/>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5E2D"/>
    <w:rsid w:val="007C6803"/>
    <w:rsid w:val="007D286E"/>
    <w:rsid w:val="007D2892"/>
    <w:rsid w:val="007D2DCC"/>
    <w:rsid w:val="007D40BE"/>
    <w:rsid w:val="007D47E1"/>
    <w:rsid w:val="007D7FCB"/>
    <w:rsid w:val="007E33B6"/>
    <w:rsid w:val="007E59E8"/>
    <w:rsid w:val="007F05BF"/>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3B1"/>
    <w:rsid w:val="008806EB"/>
    <w:rsid w:val="008826F2"/>
    <w:rsid w:val="008845BA"/>
    <w:rsid w:val="00884AE3"/>
    <w:rsid w:val="00885203"/>
    <w:rsid w:val="00885567"/>
    <w:rsid w:val="008859CA"/>
    <w:rsid w:val="008861EE"/>
    <w:rsid w:val="00890B59"/>
    <w:rsid w:val="0089183E"/>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6D5B"/>
    <w:rsid w:val="008F09DF"/>
    <w:rsid w:val="008F3053"/>
    <w:rsid w:val="008F3136"/>
    <w:rsid w:val="008F40DF"/>
    <w:rsid w:val="008F5E16"/>
    <w:rsid w:val="008F5EFC"/>
    <w:rsid w:val="00901670"/>
    <w:rsid w:val="00902212"/>
    <w:rsid w:val="00903E0A"/>
    <w:rsid w:val="00904721"/>
    <w:rsid w:val="00907780"/>
    <w:rsid w:val="00907EDD"/>
    <w:rsid w:val="009107AD"/>
    <w:rsid w:val="0091369C"/>
    <w:rsid w:val="00914A3D"/>
    <w:rsid w:val="00915568"/>
    <w:rsid w:val="009176C2"/>
    <w:rsid w:val="00917E0C"/>
    <w:rsid w:val="00920711"/>
    <w:rsid w:val="00921A1E"/>
    <w:rsid w:val="00924EA9"/>
    <w:rsid w:val="00925CE1"/>
    <w:rsid w:val="00925F5C"/>
    <w:rsid w:val="00930897"/>
    <w:rsid w:val="009320D2"/>
    <w:rsid w:val="009329FB"/>
    <w:rsid w:val="00932C77"/>
    <w:rsid w:val="0093417F"/>
    <w:rsid w:val="00934AC2"/>
    <w:rsid w:val="009375BB"/>
    <w:rsid w:val="009414A2"/>
    <w:rsid w:val="009418E9"/>
    <w:rsid w:val="009420DD"/>
    <w:rsid w:val="00946044"/>
    <w:rsid w:val="0094653B"/>
    <w:rsid w:val="009465AB"/>
    <w:rsid w:val="00946DEE"/>
    <w:rsid w:val="00947908"/>
    <w:rsid w:val="00953499"/>
    <w:rsid w:val="00954A16"/>
    <w:rsid w:val="0095696D"/>
    <w:rsid w:val="00960F2D"/>
    <w:rsid w:val="0096482F"/>
    <w:rsid w:val="00964E3A"/>
    <w:rsid w:val="00967126"/>
    <w:rsid w:val="00970EAE"/>
    <w:rsid w:val="00971627"/>
    <w:rsid w:val="00972797"/>
    <w:rsid w:val="0097279D"/>
    <w:rsid w:val="009750F3"/>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1758"/>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A62"/>
    <w:rsid w:val="00A03F54"/>
    <w:rsid w:val="00A0432D"/>
    <w:rsid w:val="00A07689"/>
    <w:rsid w:val="00A07906"/>
    <w:rsid w:val="00A10908"/>
    <w:rsid w:val="00A12330"/>
    <w:rsid w:val="00A1259F"/>
    <w:rsid w:val="00A1446F"/>
    <w:rsid w:val="00A14646"/>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4C95"/>
    <w:rsid w:val="00A55043"/>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4057"/>
    <w:rsid w:val="00A94BF5"/>
    <w:rsid w:val="00A95D51"/>
    <w:rsid w:val="00A96C82"/>
    <w:rsid w:val="00AA18AE"/>
    <w:rsid w:val="00AA228B"/>
    <w:rsid w:val="00AA597A"/>
    <w:rsid w:val="00AA66AD"/>
    <w:rsid w:val="00AA67A3"/>
    <w:rsid w:val="00AA7E52"/>
    <w:rsid w:val="00AB1655"/>
    <w:rsid w:val="00AB1873"/>
    <w:rsid w:val="00AB2C05"/>
    <w:rsid w:val="00AB3536"/>
    <w:rsid w:val="00AB474B"/>
    <w:rsid w:val="00AB5CCC"/>
    <w:rsid w:val="00AB74E2"/>
    <w:rsid w:val="00AC1741"/>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4B8"/>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1F8E"/>
    <w:rsid w:val="00B34F25"/>
    <w:rsid w:val="00B40BB1"/>
    <w:rsid w:val="00B4284A"/>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316B"/>
    <w:rsid w:val="00B83953"/>
    <w:rsid w:val="00B90097"/>
    <w:rsid w:val="00B90999"/>
    <w:rsid w:val="00B91AD7"/>
    <w:rsid w:val="00B92D23"/>
    <w:rsid w:val="00B95BC8"/>
    <w:rsid w:val="00B96E87"/>
    <w:rsid w:val="00BA1094"/>
    <w:rsid w:val="00BA146A"/>
    <w:rsid w:val="00BA32EE"/>
    <w:rsid w:val="00BA7CD4"/>
    <w:rsid w:val="00BB5B36"/>
    <w:rsid w:val="00BC027B"/>
    <w:rsid w:val="00BC0593"/>
    <w:rsid w:val="00BC25B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394"/>
    <w:rsid w:val="00C22987"/>
    <w:rsid w:val="00C23956"/>
    <w:rsid w:val="00C248E6"/>
    <w:rsid w:val="00C2766F"/>
    <w:rsid w:val="00C3223B"/>
    <w:rsid w:val="00C333C6"/>
    <w:rsid w:val="00C341DE"/>
    <w:rsid w:val="00C35CC5"/>
    <w:rsid w:val="00C361C5"/>
    <w:rsid w:val="00C3694B"/>
    <w:rsid w:val="00C377D1"/>
    <w:rsid w:val="00C37BDA"/>
    <w:rsid w:val="00C37C84"/>
    <w:rsid w:val="00C42B41"/>
    <w:rsid w:val="00C46166"/>
    <w:rsid w:val="00C46F41"/>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DFE"/>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6AD6"/>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1AA"/>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3A46"/>
    <w:rsid w:val="00E04B30"/>
    <w:rsid w:val="00E05FB7"/>
    <w:rsid w:val="00E066E6"/>
    <w:rsid w:val="00E06807"/>
    <w:rsid w:val="00E06C5E"/>
    <w:rsid w:val="00E0752B"/>
    <w:rsid w:val="00E1228E"/>
    <w:rsid w:val="00E13374"/>
    <w:rsid w:val="00E14079"/>
    <w:rsid w:val="00E15F90"/>
    <w:rsid w:val="00E16D3E"/>
    <w:rsid w:val="00E17167"/>
    <w:rsid w:val="00E20520"/>
    <w:rsid w:val="00E21BF5"/>
    <w:rsid w:val="00E21D55"/>
    <w:rsid w:val="00E21FDC"/>
    <w:rsid w:val="00E2551E"/>
    <w:rsid w:val="00E26B13"/>
    <w:rsid w:val="00E27E5A"/>
    <w:rsid w:val="00E31135"/>
    <w:rsid w:val="00E317BA"/>
    <w:rsid w:val="00E34269"/>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1AF6"/>
    <w:rsid w:val="00E625DA"/>
    <w:rsid w:val="00E634DC"/>
    <w:rsid w:val="00E667F3"/>
    <w:rsid w:val="00E67794"/>
    <w:rsid w:val="00E70CC6"/>
    <w:rsid w:val="00E71254"/>
    <w:rsid w:val="00E73CCD"/>
    <w:rsid w:val="00E76453"/>
    <w:rsid w:val="00E77353"/>
    <w:rsid w:val="00E775AE"/>
    <w:rsid w:val="00E80D89"/>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292D"/>
    <w:rsid w:val="00EB3928"/>
    <w:rsid w:val="00EB5373"/>
    <w:rsid w:val="00EC02A2"/>
    <w:rsid w:val="00EC379B"/>
    <w:rsid w:val="00EC37DF"/>
    <w:rsid w:val="00EC3A99"/>
    <w:rsid w:val="00EC41B1"/>
    <w:rsid w:val="00ED0665"/>
    <w:rsid w:val="00ED12C0"/>
    <w:rsid w:val="00ED16C8"/>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4FD"/>
    <w:rsid w:val="00EF7E26"/>
    <w:rsid w:val="00F00044"/>
    <w:rsid w:val="00F01DFA"/>
    <w:rsid w:val="00F02096"/>
    <w:rsid w:val="00F02457"/>
    <w:rsid w:val="00F036C3"/>
    <w:rsid w:val="00F0417E"/>
    <w:rsid w:val="00F05397"/>
    <w:rsid w:val="00F0638C"/>
    <w:rsid w:val="00F11E04"/>
    <w:rsid w:val="00F12B24"/>
    <w:rsid w:val="00F12BC7"/>
    <w:rsid w:val="00F13DDA"/>
    <w:rsid w:val="00F15223"/>
    <w:rsid w:val="00F164B4"/>
    <w:rsid w:val="00F176E4"/>
    <w:rsid w:val="00F20E5F"/>
    <w:rsid w:val="00F25C26"/>
    <w:rsid w:val="00F25CC2"/>
    <w:rsid w:val="00F2749F"/>
    <w:rsid w:val="00F27573"/>
    <w:rsid w:val="00F307B6"/>
    <w:rsid w:val="00F30EB8"/>
    <w:rsid w:val="00F31876"/>
    <w:rsid w:val="00F31C67"/>
    <w:rsid w:val="00F34372"/>
    <w:rsid w:val="00F36FE0"/>
    <w:rsid w:val="00F37EA8"/>
    <w:rsid w:val="00F40B14"/>
    <w:rsid w:val="00F41186"/>
    <w:rsid w:val="00F41EEF"/>
    <w:rsid w:val="00F41FAC"/>
    <w:rsid w:val="00F420C6"/>
    <w:rsid w:val="00F423D3"/>
    <w:rsid w:val="00F42F18"/>
    <w:rsid w:val="00F44349"/>
    <w:rsid w:val="00F455CA"/>
    <w:rsid w:val="00F4569E"/>
    <w:rsid w:val="00F45AFC"/>
    <w:rsid w:val="00F462F4"/>
    <w:rsid w:val="00F50130"/>
    <w:rsid w:val="00F512D9"/>
    <w:rsid w:val="00F51F9D"/>
    <w:rsid w:val="00F52402"/>
    <w:rsid w:val="00F52FEF"/>
    <w:rsid w:val="00F5605D"/>
    <w:rsid w:val="00F6514B"/>
    <w:rsid w:val="00F6533E"/>
    <w:rsid w:val="00F6587F"/>
    <w:rsid w:val="00F67981"/>
    <w:rsid w:val="00F706CA"/>
    <w:rsid w:val="00F70F8D"/>
    <w:rsid w:val="00F71C5A"/>
    <w:rsid w:val="00F733A4"/>
    <w:rsid w:val="00F7713D"/>
    <w:rsid w:val="00F7758F"/>
    <w:rsid w:val="00F82811"/>
    <w:rsid w:val="00F84153"/>
    <w:rsid w:val="00F85661"/>
    <w:rsid w:val="00F96602"/>
    <w:rsid w:val="00F9735A"/>
    <w:rsid w:val="00FA1689"/>
    <w:rsid w:val="00FA32FC"/>
    <w:rsid w:val="00FA59FD"/>
    <w:rsid w:val="00FA5D8C"/>
    <w:rsid w:val="00FA6403"/>
    <w:rsid w:val="00FB16CD"/>
    <w:rsid w:val="00FB59CE"/>
    <w:rsid w:val="00FB73AE"/>
    <w:rsid w:val="00FC5388"/>
    <w:rsid w:val="00FC726C"/>
    <w:rsid w:val="00FD1B4B"/>
    <w:rsid w:val="00FD1B94"/>
    <w:rsid w:val="00FE19C5"/>
    <w:rsid w:val="00FE4286"/>
    <w:rsid w:val="00FE48C3"/>
    <w:rsid w:val="00FE551A"/>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0A04FD-8021-4AD4-AEE8-980C9F44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B8316B"/>
    <w:pPr>
      <w:ind w:left="720"/>
      <w:contextualSpacing/>
    </w:pPr>
  </w:style>
  <w:style w:type="character" w:styleId="CommentReference">
    <w:name w:val="annotation reference"/>
    <w:basedOn w:val="DefaultParagraphFont"/>
    <w:semiHidden/>
    <w:unhideWhenUsed/>
    <w:rsid w:val="001356C6"/>
    <w:rPr>
      <w:sz w:val="16"/>
      <w:szCs w:val="16"/>
    </w:rPr>
  </w:style>
  <w:style w:type="paragraph" w:styleId="CommentText">
    <w:name w:val="annotation text"/>
    <w:basedOn w:val="Normal"/>
    <w:link w:val="CommentTextChar"/>
    <w:semiHidden/>
    <w:unhideWhenUsed/>
    <w:rsid w:val="001356C6"/>
    <w:rPr>
      <w:sz w:val="20"/>
      <w:szCs w:val="20"/>
    </w:rPr>
  </w:style>
  <w:style w:type="character" w:customStyle="1" w:styleId="CommentTextChar">
    <w:name w:val="Comment Text Char"/>
    <w:basedOn w:val="DefaultParagraphFont"/>
    <w:link w:val="CommentText"/>
    <w:semiHidden/>
    <w:rsid w:val="001356C6"/>
  </w:style>
  <w:style w:type="paragraph" w:styleId="CommentSubject">
    <w:name w:val="annotation subject"/>
    <w:basedOn w:val="CommentText"/>
    <w:next w:val="CommentText"/>
    <w:link w:val="CommentSubjectChar"/>
    <w:semiHidden/>
    <w:unhideWhenUsed/>
    <w:rsid w:val="001356C6"/>
    <w:rPr>
      <w:b/>
      <w:bCs/>
    </w:rPr>
  </w:style>
  <w:style w:type="character" w:customStyle="1" w:styleId="CommentSubjectChar">
    <w:name w:val="Comment Subject Char"/>
    <w:basedOn w:val="CommentTextChar"/>
    <w:link w:val="CommentSubject"/>
    <w:semiHidden/>
    <w:rsid w:val="001356C6"/>
    <w:rPr>
      <w:b/>
      <w:bCs/>
    </w:rPr>
  </w:style>
  <w:style w:type="paragraph" w:styleId="Revision">
    <w:name w:val="Revision"/>
    <w:hidden/>
    <w:uiPriority w:val="99"/>
    <w:semiHidden/>
    <w:rsid w:val="009136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2732</Words>
  <Characters>14229</Characters>
  <Application>Microsoft Office Word</Application>
  <DocSecurity>4</DocSecurity>
  <Lines>258</Lines>
  <Paragraphs>57</Paragraphs>
  <ScaleCrop>false</ScaleCrop>
  <HeadingPairs>
    <vt:vector size="2" baseType="variant">
      <vt:variant>
        <vt:lpstr>Title</vt:lpstr>
      </vt:variant>
      <vt:variant>
        <vt:i4>1</vt:i4>
      </vt:variant>
    </vt:vector>
  </HeadingPairs>
  <TitlesOfParts>
    <vt:vector size="1" baseType="lpstr">
      <vt:lpstr>BA - HB04903 (Committee Report (Substituted))</vt:lpstr>
    </vt:vector>
  </TitlesOfParts>
  <Company>State of Texas</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28437</dc:subject>
  <dc:creator>State of Texas</dc:creator>
  <dc:description>HB 4903 by Dorazio-(H)State Affairs (Substitute Document Number: 88R 25770)</dc:description>
  <cp:lastModifiedBy>Alan Gonzalez Otero</cp:lastModifiedBy>
  <cp:revision>2</cp:revision>
  <cp:lastPrinted>2003-11-26T17:21:00Z</cp:lastPrinted>
  <dcterms:created xsi:type="dcterms:W3CDTF">2023-05-09T01:02:00Z</dcterms:created>
  <dcterms:modified xsi:type="dcterms:W3CDTF">2023-05-09T01:02:00Z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23.127.19</vt:lpwstr>
  </property>
</Properties>
</file>