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455FA" w14:paraId="444F92E3" w14:textId="77777777" w:rsidTr="00345119">
        <w:tc>
          <w:tcPr>
            <w:tcW w:w="9576" w:type="dxa"/>
            <w:noWrap/>
          </w:tcPr>
          <w:p w14:paraId="2D6CDC63" w14:textId="77777777" w:rsidR="008423E4" w:rsidRPr="0022177D" w:rsidRDefault="00310667" w:rsidP="00FB43BE">
            <w:pPr>
              <w:pStyle w:val="Heading1"/>
            </w:pPr>
            <w:r w:rsidRPr="00631897">
              <w:t>BILL ANALYSIS</w:t>
            </w:r>
          </w:p>
        </w:tc>
      </w:tr>
    </w:tbl>
    <w:p w14:paraId="3BC2EEE6" w14:textId="77777777" w:rsidR="008423E4" w:rsidRPr="0022177D" w:rsidRDefault="008423E4" w:rsidP="00FB43BE">
      <w:pPr>
        <w:jc w:val="center"/>
      </w:pPr>
    </w:p>
    <w:p w14:paraId="4053BEA1" w14:textId="77777777" w:rsidR="008423E4" w:rsidRPr="00B31F0E" w:rsidRDefault="008423E4" w:rsidP="00FB43BE"/>
    <w:p w14:paraId="67C4EE7E" w14:textId="77777777" w:rsidR="008423E4" w:rsidRPr="00742794" w:rsidRDefault="008423E4" w:rsidP="00FB43B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455FA" w14:paraId="1DF560DA" w14:textId="77777777" w:rsidTr="00345119">
        <w:tc>
          <w:tcPr>
            <w:tcW w:w="9576" w:type="dxa"/>
          </w:tcPr>
          <w:p w14:paraId="08FE46F9" w14:textId="0B1238F7" w:rsidR="008423E4" w:rsidRPr="00861995" w:rsidRDefault="00310667" w:rsidP="00FB43BE">
            <w:pPr>
              <w:jc w:val="right"/>
            </w:pPr>
            <w:r>
              <w:t>C.S.H.B. 4923</w:t>
            </w:r>
          </w:p>
        </w:tc>
      </w:tr>
      <w:tr w:rsidR="00B455FA" w14:paraId="06432575" w14:textId="77777777" w:rsidTr="00345119">
        <w:tc>
          <w:tcPr>
            <w:tcW w:w="9576" w:type="dxa"/>
          </w:tcPr>
          <w:p w14:paraId="69914CFB" w14:textId="773232CD" w:rsidR="008423E4" w:rsidRPr="00861995" w:rsidRDefault="00310667" w:rsidP="00FB43BE">
            <w:pPr>
              <w:jc w:val="right"/>
            </w:pPr>
            <w:r>
              <w:t xml:space="preserve">By: </w:t>
            </w:r>
            <w:r w:rsidR="007E352A">
              <w:t>Lopez, Ray</w:t>
            </w:r>
          </w:p>
        </w:tc>
      </w:tr>
      <w:tr w:rsidR="00B455FA" w14:paraId="0CADABB1" w14:textId="77777777" w:rsidTr="00345119">
        <w:tc>
          <w:tcPr>
            <w:tcW w:w="9576" w:type="dxa"/>
          </w:tcPr>
          <w:p w14:paraId="5900BF09" w14:textId="3B83D796" w:rsidR="008423E4" w:rsidRPr="00861995" w:rsidRDefault="00310667" w:rsidP="00FB43BE">
            <w:pPr>
              <w:jc w:val="right"/>
            </w:pPr>
            <w:r>
              <w:t>Defense &amp; Veterans' Affairs</w:t>
            </w:r>
          </w:p>
        </w:tc>
      </w:tr>
      <w:tr w:rsidR="00B455FA" w14:paraId="0C0D355F" w14:textId="77777777" w:rsidTr="00345119">
        <w:tc>
          <w:tcPr>
            <w:tcW w:w="9576" w:type="dxa"/>
          </w:tcPr>
          <w:p w14:paraId="7DA05C98" w14:textId="546ED60D" w:rsidR="008423E4" w:rsidRDefault="00310667" w:rsidP="00FB43BE">
            <w:pPr>
              <w:jc w:val="right"/>
            </w:pPr>
            <w:r>
              <w:t>Committee Report (Substituted)</w:t>
            </w:r>
          </w:p>
        </w:tc>
      </w:tr>
    </w:tbl>
    <w:p w14:paraId="71C5449E" w14:textId="77777777" w:rsidR="008423E4" w:rsidRDefault="008423E4" w:rsidP="00FB43BE">
      <w:pPr>
        <w:tabs>
          <w:tab w:val="right" w:pos="9360"/>
        </w:tabs>
      </w:pPr>
    </w:p>
    <w:p w14:paraId="37E649B3" w14:textId="77777777" w:rsidR="008423E4" w:rsidRDefault="008423E4" w:rsidP="00FB43BE"/>
    <w:p w14:paraId="18A62BE0" w14:textId="77777777" w:rsidR="008423E4" w:rsidRDefault="008423E4" w:rsidP="00FB43B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455FA" w14:paraId="5EC63F03" w14:textId="77777777" w:rsidTr="00345119">
        <w:tc>
          <w:tcPr>
            <w:tcW w:w="9576" w:type="dxa"/>
          </w:tcPr>
          <w:p w14:paraId="39EDEDAB" w14:textId="77777777" w:rsidR="008423E4" w:rsidRPr="00A8133F" w:rsidRDefault="00310667" w:rsidP="00FB43B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7C382EC" w14:textId="77777777" w:rsidR="008423E4" w:rsidRDefault="008423E4" w:rsidP="00FB43BE"/>
          <w:p w14:paraId="4F97ABFA" w14:textId="77777777" w:rsidR="008423E4" w:rsidRDefault="00310667" w:rsidP="00FB43B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Certain</w:t>
            </w:r>
            <w:r w:rsidRPr="001B7ACA">
              <w:t xml:space="preserve"> </w:t>
            </w:r>
            <w:r w:rsidR="001B7ACA" w:rsidRPr="001B7ACA">
              <w:t>grant programs</w:t>
            </w:r>
            <w:r w:rsidR="007075B0">
              <w:t xml:space="preserve"> that</w:t>
            </w:r>
            <w:r w:rsidR="001B7ACA" w:rsidRPr="001B7ACA">
              <w:t xml:space="preserve"> provide funding to community mental health programs for veterans and their families, </w:t>
            </w:r>
            <w:r w:rsidR="007075B0" w:rsidRPr="001B7ACA">
              <w:t xml:space="preserve">including </w:t>
            </w:r>
            <w:r w:rsidR="007075B0">
              <w:t xml:space="preserve">the </w:t>
            </w:r>
            <w:r w:rsidR="007075B0" w:rsidRPr="001B7ACA">
              <w:t xml:space="preserve">Texas Veterans </w:t>
            </w:r>
            <w:r w:rsidR="007075B0">
              <w:t>+</w:t>
            </w:r>
            <w:r w:rsidR="007075B0" w:rsidRPr="001B7ACA">
              <w:t xml:space="preserve"> Family Alliance </w:t>
            </w:r>
            <w:r w:rsidR="007075B0">
              <w:t xml:space="preserve">Grant Program </w:t>
            </w:r>
            <w:r w:rsidR="007075B0" w:rsidRPr="001B7ACA">
              <w:t>(TV</w:t>
            </w:r>
            <w:r w:rsidR="007075B0">
              <w:t>+</w:t>
            </w:r>
            <w:r w:rsidR="007075B0" w:rsidRPr="001B7ACA">
              <w:t xml:space="preserve">FA), </w:t>
            </w:r>
            <w:r w:rsidR="001B7ACA" w:rsidRPr="001B7ACA">
              <w:t xml:space="preserve">currently require a </w:t>
            </w:r>
            <w:r w:rsidR="00AC1CD3">
              <w:t xml:space="preserve">funding </w:t>
            </w:r>
            <w:r w:rsidR="001B7ACA" w:rsidRPr="001B7ACA">
              <w:t>match from non-state sources. Currently, TV</w:t>
            </w:r>
            <w:r w:rsidR="00AC1CD3">
              <w:t>+</w:t>
            </w:r>
            <w:r w:rsidR="001B7ACA" w:rsidRPr="001B7ACA">
              <w:t xml:space="preserve">FA requires varying levels of match based on the population size of the county in which the community mental health program is providing services. </w:t>
            </w:r>
            <w:r w:rsidR="00AC1CD3">
              <w:t xml:space="preserve">However, </w:t>
            </w:r>
            <w:r w:rsidR="00F4687B">
              <w:t>these rates are</w:t>
            </w:r>
            <w:r w:rsidR="0096407E" w:rsidRPr="001B7ACA">
              <w:t xml:space="preserve"> not sustainable</w:t>
            </w:r>
            <w:r w:rsidR="0096407E">
              <w:t>, requiring</w:t>
            </w:r>
            <w:r w:rsidR="0096407E" w:rsidRPr="001B7ACA">
              <w:t xml:space="preserve"> additional state appropriation</w:t>
            </w:r>
            <w:r w:rsidR="0096407E">
              <w:t xml:space="preserve"> and placing a </w:t>
            </w:r>
            <w:r w:rsidR="0096407E" w:rsidRPr="001B7ACA">
              <w:t>burden on philanthropic sources</w:t>
            </w:r>
            <w:r w:rsidR="0096407E">
              <w:t>.</w:t>
            </w:r>
            <w:r w:rsidR="0096407E" w:rsidRPr="001B7ACA">
              <w:t xml:space="preserve"> </w:t>
            </w:r>
            <w:r w:rsidR="006F74BC">
              <w:t xml:space="preserve">C.S.H.B. 4923 seeks to address this issue by lowering the match rate for grant programs to support community mental health programs for veterans and their families. </w:t>
            </w:r>
          </w:p>
          <w:p w14:paraId="0690096D" w14:textId="3D8C6F54" w:rsidR="00FB43BE" w:rsidRPr="00E26B13" w:rsidRDefault="00FB43BE" w:rsidP="00FB43B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B455FA" w14:paraId="47E7A866" w14:textId="77777777" w:rsidTr="00345119">
        <w:tc>
          <w:tcPr>
            <w:tcW w:w="9576" w:type="dxa"/>
          </w:tcPr>
          <w:p w14:paraId="766C3A91" w14:textId="77777777" w:rsidR="0017725B" w:rsidRDefault="00310667" w:rsidP="00FB43B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10FBCC5" w14:textId="77777777" w:rsidR="0017725B" w:rsidRDefault="0017725B" w:rsidP="00FB43BE">
            <w:pPr>
              <w:rPr>
                <w:b/>
                <w:u w:val="single"/>
              </w:rPr>
            </w:pPr>
          </w:p>
          <w:p w14:paraId="67460DA9" w14:textId="05870077" w:rsidR="00884997" w:rsidRPr="00884997" w:rsidRDefault="00310667" w:rsidP="00FB43BE">
            <w:pPr>
              <w:jc w:val="both"/>
            </w:pPr>
            <w:r>
              <w:t xml:space="preserve">It is the committee's opinion that this bill does not </w:t>
            </w:r>
            <w:r>
              <w:t>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293A980B" w14:textId="77777777" w:rsidR="0017725B" w:rsidRPr="0017725B" w:rsidRDefault="0017725B" w:rsidP="00FB43BE">
            <w:pPr>
              <w:rPr>
                <w:b/>
                <w:u w:val="single"/>
              </w:rPr>
            </w:pPr>
          </w:p>
        </w:tc>
      </w:tr>
      <w:tr w:rsidR="00B455FA" w14:paraId="21123723" w14:textId="77777777" w:rsidTr="00345119">
        <w:tc>
          <w:tcPr>
            <w:tcW w:w="9576" w:type="dxa"/>
          </w:tcPr>
          <w:p w14:paraId="1D34390F" w14:textId="77777777" w:rsidR="008423E4" w:rsidRPr="00A8133F" w:rsidRDefault="00310667" w:rsidP="00FB43B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77DAC6B" w14:textId="77777777" w:rsidR="008423E4" w:rsidRDefault="008423E4" w:rsidP="00FB43BE"/>
          <w:p w14:paraId="385A8EBA" w14:textId="05225A6D" w:rsidR="00884997" w:rsidRDefault="00310667" w:rsidP="00FB43B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</w:t>
            </w:r>
            <w:r>
              <w:t>mittee's opinion that this bill does not expressly grant any additional rulemaking authority to a state officer, department, agency, or institution.</w:t>
            </w:r>
          </w:p>
          <w:p w14:paraId="2FCB308C" w14:textId="77777777" w:rsidR="008423E4" w:rsidRPr="00E21FDC" w:rsidRDefault="008423E4" w:rsidP="00FB43BE">
            <w:pPr>
              <w:rPr>
                <w:b/>
              </w:rPr>
            </w:pPr>
          </w:p>
        </w:tc>
      </w:tr>
      <w:tr w:rsidR="00B455FA" w14:paraId="5A15B4CD" w14:textId="77777777" w:rsidTr="00345119">
        <w:tc>
          <w:tcPr>
            <w:tcW w:w="9576" w:type="dxa"/>
          </w:tcPr>
          <w:p w14:paraId="52DA101B" w14:textId="77777777" w:rsidR="008423E4" w:rsidRPr="00A8133F" w:rsidRDefault="00310667" w:rsidP="00FB43B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2A8C636" w14:textId="77777777" w:rsidR="008423E4" w:rsidRDefault="008423E4" w:rsidP="00FB43BE"/>
          <w:p w14:paraId="235B2966" w14:textId="301E2FEB" w:rsidR="00B22BA9" w:rsidRDefault="00310667" w:rsidP="00FB43B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B6056E">
              <w:t>H.B. 4923 amends Government Code</w:t>
            </w:r>
            <w:r w:rsidR="0004740F">
              <w:t xml:space="preserve"> provisions relating</w:t>
            </w:r>
            <w:r w:rsidR="00B6056E">
              <w:t xml:space="preserve"> to </w:t>
            </w:r>
            <w:r w:rsidR="00942AE0">
              <w:t>the Health and Human Services Commission</w:t>
            </w:r>
            <w:r w:rsidR="000C0529">
              <w:t>'s</w:t>
            </w:r>
            <w:r w:rsidR="00942AE0">
              <w:t xml:space="preserve"> </w:t>
            </w:r>
            <w:r w:rsidR="00D53EDD">
              <w:t xml:space="preserve">grant </w:t>
            </w:r>
            <w:r w:rsidR="008D282D">
              <w:t>program to support</w:t>
            </w:r>
            <w:r w:rsidR="00132560">
              <w:t xml:space="preserve"> community mental health </w:t>
            </w:r>
            <w:r w:rsidR="000C58E6">
              <w:t>programs for veterans and their families</w:t>
            </w:r>
            <w:r w:rsidR="000C0529">
              <w:t xml:space="preserve"> to reduce the amount of matching funds </w:t>
            </w:r>
            <w:r w:rsidR="00F54373">
              <w:t>a</w:t>
            </w:r>
            <w:r w:rsidR="00793C45">
              <w:t xml:space="preserve"> </w:t>
            </w:r>
            <w:r w:rsidR="00D53EDD">
              <w:t xml:space="preserve">potential grant recipient </w:t>
            </w:r>
            <w:r w:rsidR="000C0529">
              <w:t xml:space="preserve">that intends to support a community mental health program that provides services in a county with a population of 250,000 or more must </w:t>
            </w:r>
            <w:r w:rsidR="00D53EDD">
              <w:t>provid</w:t>
            </w:r>
            <w:r w:rsidR="000C0529">
              <w:t>e</w:t>
            </w:r>
            <w:r w:rsidR="00D53EDD">
              <w:t xml:space="preserve"> from non-state sources</w:t>
            </w:r>
            <w:r w:rsidR="00793C45">
              <w:t xml:space="preserve"> </w:t>
            </w:r>
            <w:r w:rsidR="000C0529">
              <w:t xml:space="preserve">to qualify for a grant from </w:t>
            </w:r>
            <w:r w:rsidR="00793C45">
              <w:t>100 percent of the grant amount</w:t>
            </w:r>
            <w:r w:rsidR="00942AE0">
              <w:t xml:space="preserve"> </w:t>
            </w:r>
            <w:r w:rsidR="000C0529">
              <w:t>to 50 percent of the grant amount. The bill applies only to a grant awarded on or after the bill's effective date.</w:t>
            </w:r>
            <w:r>
              <w:t xml:space="preserve"> </w:t>
            </w:r>
            <w:r w:rsidRPr="00C14BA0">
              <w:t xml:space="preserve">Implementation of a provision of this bill by </w:t>
            </w:r>
            <w:r>
              <w:t xml:space="preserve">HHSC </w:t>
            </w:r>
            <w:r w:rsidRPr="00C14BA0">
              <w:t>is mandatory only if a specific appropriation is made for that purpose</w:t>
            </w:r>
            <w:r w:rsidR="00BB395C">
              <w:t xml:space="preserve"> in an amount greater than </w:t>
            </w:r>
            <w:r w:rsidR="00BB395C" w:rsidRPr="00BB395C">
              <w:t>the amount appropriated to</w:t>
            </w:r>
            <w:r w:rsidR="00BB395C">
              <w:t xml:space="preserve"> HHSC for that purpose for the state fiscal biennium ending </w:t>
            </w:r>
            <w:r w:rsidR="00B73DE5">
              <w:t>August </w:t>
            </w:r>
            <w:r w:rsidR="00BB395C">
              <w:t>31, 2023</w:t>
            </w:r>
            <w:r w:rsidRPr="00C14BA0">
              <w:t>.</w:t>
            </w:r>
          </w:p>
          <w:p w14:paraId="020A240D" w14:textId="5E975235" w:rsidR="00697E88" w:rsidRPr="006B4D72" w:rsidRDefault="00697E88" w:rsidP="00FB43B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B455FA" w14:paraId="51A23E33" w14:textId="77777777" w:rsidTr="00345119">
        <w:tc>
          <w:tcPr>
            <w:tcW w:w="9576" w:type="dxa"/>
          </w:tcPr>
          <w:p w14:paraId="0DC61184" w14:textId="77777777" w:rsidR="008423E4" w:rsidRPr="00A8133F" w:rsidRDefault="00310667" w:rsidP="00FB43B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29AB4CC" w14:textId="77777777" w:rsidR="008423E4" w:rsidRDefault="008423E4" w:rsidP="00FB43BE"/>
          <w:p w14:paraId="0416A04C" w14:textId="7B319621" w:rsidR="008423E4" w:rsidRPr="003624F2" w:rsidRDefault="00310667" w:rsidP="00FB43B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73104133" w14:textId="77777777" w:rsidR="008423E4" w:rsidRPr="00233FDB" w:rsidRDefault="008423E4" w:rsidP="00FB43BE">
            <w:pPr>
              <w:rPr>
                <w:b/>
              </w:rPr>
            </w:pPr>
          </w:p>
        </w:tc>
      </w:tr>
      <w:tr w:rsidR="00B455FA" w14:paraId="0381DCA8" w14:textId="77777777" w:rsidTr="00345119">
        <w:tc>
          <w:tcPr>
            <w:tcW w:w="9576" w:type="dxa"/>
          </w:tcPr>
          <w:p w14:paraId="21EE04EF" w14:textId="77777777" w:rsidR="007E352A" w:rsidRDefault="00310667" w:rsidP="00FB43B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64586EB4" w14:textId="77777777" w:rsidR="00C14BA0" w:rsidRDefault="00C14BA0" w:rsidP="00FB43BE">
            <w:pPr>
              <w:jc w:val="both"/>
            </w:pPr>
          </w:p>
          <w:p w14:paraId="07C59FA0" w14:textId="120AC5BA" w:rsidR="00C14BA0" w:rsidRDefault="00310667" w:rsidP="00FB43BE">
            <w:pPr>
              <w:jc w:val="both"/>
            </w:pPr>
            <w:r>
              <w:t>While C.S.H.B. 4923 may differ from the introduced in minor or nonsubstantive ways, the following summarizes the substantial differences between the introduced and commi</w:t>
            </w:r>
            <w:r>
              <w:t>ttee substitute versions of the bill.</w:t>
            </w:r>
          </w:p>
          <w:p w14:paraId="42502D6A" w14:textId="18EB01DE" w:rsidR="00C14BA0" w:rsidRDefault="00C14BA0" w:rsidP="00FB43BE">
            <w:pPr>
              <w:jc w:val="both"/>
            </w:pPr>
          </w:p>
          <w:p w14:paraId="0AB36AA2" w14:textId="711B48C4" w:rsidR="00C14BA0" w:rsidRDefault="00310667" w:rsidP="00FB43BE">
            <w:pPr>
              <w:jc w:val="both"/>
            </w:pPr>
            <w:r>
              <w:t xml:space="preserve">The substitute includes </w:t>
            </w:r>
            <w:r w:rsidR="00BB395C">
              <w:t xml:space="preserve">a </w:t>
            </w:r>
            <w:r>
              <w:t xml:space="preserve">provision not in the introduced that </w:t>
            </w:r>
            <w:r w:rsidR="00BB395C">
              <w:t>makes the requirement for HHSC to implement</w:t>
            </w:r>
            <w:r>
              <w:t xml:space="preserve"> </w:t>
            </w:r>
            <w:r w:rsidR="005503B5">
              <w:t xml:space="preserve">a </w:t>
            </w:r>
            <w:r>
              <w:t>provision</w:t>
            </w:r>
            <w:r w:rsidR="005503B5">
              <w:t xml:space="preserve"> of the bill</w:t>
            </w:r>
            <w:r>
              <w:t xml:space="preserve"> contingent on appropriation</w:t>
            </w:r>
            <w:r w:rsidR="005503B5">
              <w:t xml:space="preserve"> made for that purpose in an amount greater than </w:t>
            </w:r>
            <w:r w:rsidR="005503B5" w:rsidRPr="005503B5">
              <w:t>the amount appropriated to HHSC for that purpose for the state fiscal biennium ending August 31, 2023</w:t>
            </w:r>
            <w:r>
              <w:t>.</w:t>
            </w:r>
          </w:p>
          <w:p w14:paraId="4F6F7FAD" w14:textId="43896EF4" w:rsidR="00C14BA0" w:rsidRPr="00C14BA0" w:rsidRDefault="00C14BA0" w:rsidP="00FB43BE">
            <w:pPr>
              <w:jc w:val="both"/>
            </w:pPr>
          </w:p>
        </w:tc>
      </w:tr>
      <w:tr w:rsidR="00B455FA" w14:paraId="6C8F1206" w14:textId="77777777" w:rsidTr="00345119">
        <w:tc>
          <w:tcPr>
            <w:tcW w:w="9576" w:type="dxa"/>
          </w:tcPr>
          <w:p w14:paraId="5887CB4C" w14:textId="77777777" w:rsidR="007E352A" w:rsidRPr="009C1E9A" w:rsidRDefault="007E352A" w:rsidP="00FB43BE">
            <w:pPr>
              <w:rPr>
                <w:b/>
                <w:u w:val="single"/>
              </w:rPr>
            </w:pPr>
          </w:p>
        </w:tc>
      </w:tr>
      <w:tr w:rsidR="00B455FA" w14:paraId="56DAFBFC" w14:textId="77777777" w:rsidTr="00345119">
        <w:tc>
          <w:tcPr>
            <w:tcW w:w="9576" w:type="dxa"/>
          </w:tcPr>
          <w:p w14:paraId="4A7DCAD4" w14:textId="77777777" w:rsidR="007E352A" w:rsidRPr="007E352A" w:rsidRDefault="007E352A" w:rsidP="00FB43BE">
            <w:pPr>
              <w:jc w:val="both"/>
            </w:pPr>
          </w:p>
        </w:tc>
      </w:tr>
    </w:tbl>
    <w:p w14:paraId="5838FED2" w14:textId="77777777" w:rsidR="008423E4" w:rsidRPr="00BE0E75" w:rsidRDefault="008423E4" w:rsidP="00FB43BE">
      <w:pPr>
        <w:jc w:val="both"/>
        <w:rPr>
          <w:rFonts w:ascii="Arial" w:hAnsi="Arial"/>
          <w:sz w:val="16"/>
          <w:szCs w:val="16"/>
        </w:rPr>
      </w:pPr>
    </w:p>
    <w:p w14:paraId="1D94A565" w14:textId="77777777" w:rsidR="004108C3" w:rsidRPr="008423E4" w:rsidRDefault="004108C3" w:rsidP="00FB43BE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C7C16" w14:textId="77777777" w:rsidR="00000000" w:rsidRDefault="00310667">
      <w:r>
        <w:separator/>
      </w:r>
    </w:p>
  </w:endnote>
  <w:endnote w:type="continuationSeparator" w:id="0">
    <w:p w14:paraId="25FA7358" w14:textId="77777777" w:rsidR="00000000" w:rsidRDefault="0031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A6C1F" w14:textId="77777777" w:rsidR="00581478" w:rsidRDefault="005814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455FA" w14:paraId="58CC1D51" w14:textId="77777777" w:rsidTr="009C1E9A">
      <w:trPr>
        <w:cantSplit/>
      </w:trPr>
      <w:tc>
        <w:tcPr>
          <w:tcW w:w="0" w:type="pct"/>
        </w:tcPr>
        <w:p w14:paraId="3877765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A0356B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D23BC3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EF9951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7D8F21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455FA" w14:paraId="42CFAD37" w14:textId="77777777" w:rsidTr="009C1E9A">
      <w:trPr>
        <w:cantSplit/>
      </w:trPr>
      <w:tc>
        <w:tcPr>
          <w:tcW w:w="0" w:type="pct"/>
        </w:tcPr>
        <w:p w14:paraId="298D98D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82D904E" w14:textId="48C37DF3" w:rsidR="00EC379B" w:rsidRPr="009C1E9A" w:rsidRDefault="0031066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26927-D</w:t>
          </w:r>
        </w:p>
      </w:tc>
      <w:tc>
        <w:tcPr>
          <w:tcW w:w="2453" w:type="pct"/>
        </w:tcPr>
        <w:p w14:paraId="4705C126" w14:textId="6FCF9BFA" w:rsidR="00EC379B" w:rsidRDefault="0031066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81478">
            <w:t>23.119.654</w:t>
          </w:r>
          <w:r>
            <w:fldChar w:fldCharType="end"/>
          </w:r>
        </w:p>
      </w:tc>
    </w:tr>
    <w:tr w:rsidR="00B455FA" w14:paraId="7CFB12EB" w14:textId="77777777" w:rsidTr="009C1E9A">
      <w:trPr>
        <w:cantSplit/>
      </w:trPr>
      <w:tc>
        <w:tcPr>
          <w:tcW w:w="0" w:type="pct"/>
        </w:tcPr>
        <w:p w14:paraId="3434EBB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D4402C1" w14:textId="4BF26883" w:rsidR="00EC379B" w:rsidRPr="009C1E9A" w:rsidRDefault="0031066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23943</w:t>
          </w:r>
        </w:p>
      </w:tc>
      <w:tc>
        <w:tcPr>
          <w:tcW w:w="2453" w:type="pct"/>
        </w:tcPr>
        <w:p w14:paraId="652A8B3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C2AB1F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455FA" w14:paraId="1A12851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711C3AC" w14:textId="77777777" w:rsidR="00EC379B" w:rsidRDefault="0031066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F8C728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3890B0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3C264" w14:textId="77777777" w:rsidR="00581478" w:rsidRDefault="00581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117BA" w14:textId="77777777" w:rsidR="00000000" w:rsidRDefault="00310667">
      <w:r>
        <w:separator/>
      </w:r>
    </w:p>
  </w:footnote>
  <w:footnote w:type="continuationSeparator" w:id="0">
    <w:p w14:paraId="6A045A5A" w14:textId="77777777" w:rsidR="00000000" w:rsidRDefault="00310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AC5BA" w14:textId="77777777" w:rsidR="00581478" w:rsidRDefault="005814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EC830" w14:textId="77777777" w:rsidR="00581478" w:rsidRDefault="005814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583CD" w14:textId="77777777" w:rsidR="00581478" w:rsidRDefault="005814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40B81"/>
    <w:multiLevelType w:val="hybridMultilevel"/>
    <w:tmpl w:val="01F6B8A4"/>
    <w:lvl w:ilvl="0" w:tplc="C5888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1867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C6D9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F029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243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7483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9E22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A03B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1659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6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40F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0529"/>
    <w:rsid w:val="000C12C4"/>
    <w:rsid w:val="000C2ED8"/>
    <w:rsid w:val="000C49DA"/>
    <w:rsid w:val="000C4B3D"/>
    <w:rsid w:val="000C58E6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2560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B7ACA"/>
    <w:rsid w:val="001C1230"/>
    <w:rsid w:val="001C315E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4FBF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0E97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1C0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C03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0667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0F8B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393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8C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0CD1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4F7D66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03B5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1478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50D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6CA5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09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97E8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4D72"/>
    <w:rsid w:val="006B54C5"/>
    <w:rsid w:val="006B5E80"/>
    <w:rsid w:val="006B7A2E"/>
    <w:rsid w:val="006C4709"/>
    <w:rsid w:val="006D3005"/>
    <w:rsid w:val="006D504F"/>
    <w:rsid w:val="006D52CA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74BC"/>
    <w:rsid w:val="007031BD"/>
    <w:rsid w:val="00703E80"/>
    <w:rsid w:val="00705276"/>
    <w:rsid w:val="007066A0"/>
    <w:rsid w:val="007075B0"/>
    <w:rsid w:val="007075FB"/>
    <w:rsid w:val="0070787B"/>
    <w:rsid w:val="0071131D"/>
    <w:rsid w:val="00711E3D"/>
    <w:rsid w:val="00711E85"/>
    <w:rsid w:val="00712DDA"/>
    <w:rsid w:val="0071686C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3C45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352A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518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997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1A6C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82D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089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3839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2AE0"/>
    <w:rsid w:val="00946044"/>
    <w:rsid w:val="0094653B"/>
    <w:rsid w:val="009465AB"/>
    <w:rsid w:val="00946DEE"/>
    <w:rsid w:val="00953499"/>
    <w:rsid w:val="00954A16"/>
    <w:rsid w:val="0095696D"/>
    <w:rsid w:val="00960F2D"/>
    <w:rsid w:val="0096407E"/>
    <w:rsid w:val="0096482F"/>
    <w:rsid w:val="00964E3A"/>
    <w:rsid w:val="00967126"/>
    <w:rsid w:val="0097070F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4433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339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1CD3"/>
    <w:rsid w:val="00AC2E9A"/>
    <w:rsid w:val="00AC5AAB"/>
    <w:rsid w:val="00AC5AEC"/>
    <w:rsid w:val="00AC5F28"/>
    <w:rsid w:val="00AC6900"/>
    <w:rsid w:val="00AD304B"/>
    <w:rsid w:val="00AD4497"/>
    <w:rsid w:val="00AD7780"/>
    <w:rsid w:val="00AE066D"/>
    <w:rsid w:val="00AE2263"/>
    <w:rsid w:val="00AE248E"/>
    <w:rsid w:val="00AE2D12"/>
    <w:rsid w:val="00AE2F06"/>
    <w:rsid w:val="00AE44D1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2BA9"/>
    <w:rsid w:val="00B233BB"/>
    <w:rsid w:val="00B23BFE"/>
    <w:rsid w:val="00B25612"/>
    <w:rsid w:val="00B26437"/>
    <w:rsid w:val="00B2678E"/>
    <w:rsid w:val="00B30647"/>
    <w:rsid w:val="00B31F0E"/>
    <w:rsid w:val="00B34F25"/>
    <w:rsid w:val="00B43672"/>
    <w:rsid w:val="00B455FA"/>
    <w:rsid w:val="00B473D8"/>
    <w:rsid w:val="00B5165A"/>
    <w:rsid w:val="00B524C1"/>
    <w:rsid w:val="00B52C8D"/>
    <w:rsid w:val="00B564BF"/>
    <w:rsid w:val="00B6056E"/>
    <w:rsid w:val="00B6104E"/>
    <w:rsid w:val="00B610C7"/>
    <w:rsid w:val="00B62106"/>
    <w:rsid w:val="00B626A8"/>
    <w:rsid w:val="00B65695"/>
    <w:rsid w:val="00B66526"/>
    <w:rsid w:val="00B665A3"/>
    <w:rsid w:val="00B73BB4"/>
    <w:rsid w:val="00B73DE5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395C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BA0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483C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681F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3EDD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526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5F99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76B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06E6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4687B"/>
    <w:rsid w:val="00F50130"/>
    <w:rsid w:val="00F512D9"/>
    <w:rsid w:val="00F52402"/>
    <w:rsid w:val="00F54373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43BE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2628293-3186-4591-B5F6-83F91DD0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B4D7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97E8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97E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97E8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7E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97E88"/>
    <w:rPr>
      <w:b/>
      <w:bCs/>
    </w:rPr>
  </w:style>
  <w:style w:type="paragraph" w:styleId="Revision">
    <w:name w:val="Revision"/>
    <w:hidden/>
    <w:uiPriority w:val="99"/>
    <w:semiHidden/>
    <w:rsid w:val="00606CA5"/>
    <w:rPr>
      <w:sz w:val="24"/>
      <w:szCs w:val="24"/>
    </w:rPr>
  </w:style>
  <w:style w:type="character" w:styleId="Hyperlink">
    <w:name w:val="Hyperlink"/>
    <w:basedOn w:val="DefaultParagraphFont"/>
    <w:unhideWhenUsed/>
    <w:rsid w:val="002B71C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71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E7C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2331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HB04923 (Committee Report (Substituted))</vt:lpstr>
    </vt:vector>
  </TitlesOfParts>
  <Company>State of Texas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26927</dc:subject>
  <dc:creator>State of Texas</dc:creator>
  <dc:description>HB 4923 by Lopez, Ray-(H)Defense &amp; Veterans' Affairs (Substitute Document Number: 88R 23943)</dc:description>
  <cp:lastModifiedBy>Matthew Lee</cp:lastModifiedBy>
  <cp:revision>2</cp:revision>
  <cp:lastPrinted>2003-11-26T17:21:00Z</cp:lastPrinted>
  <dcterms:created xsi:type="dcterms:W3CDTF">2023-05-03T20:13:00Z</dcterms:created>
  <dcterms:modified xsi:type="dcterms:W3CDTF">2023-05-03T20:13:00Z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23.119.654</vt:lpwstr>
  </property>
</Properties>
</file>