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C0419" w14:paraId="644653B1" w14:textId="77777777" w:rsidTr="00345119">
        <w:tc>
          <w:tcPr>
            <w:tcW w:w="9576" w:type="dxa"/>
            <w:noWrap/>
          </w:tcPr>
          <w:p w14:paraId="48B509D0" w14:textId="77777777" w:rsidR="008423E4" w:rsidRPr="0022177D" w:rsidRDefault="0023648D" w:rsidP="009127AE">
            <w:pPr>
              <w:pStyle w:val="Heading1"/>
            </w:pPr>
            <w:r w:rsidRPr="00631897">
              <w:t>BILL ANALYSIS</w:t>
            </w:r>
          </w:p>
        </w:tc>
      </w:tr>
    </w:tbl>
    <w:p w14:paraId="7905930D" w14:textId="77777777" w:rsidR="008423E4" w:rsidRPr="0022177D" w:rsidRDefault="008423E4" w:rsidP="009127AE">
      <w:pPr>
        <w:jc w:val="center"/>
      </w:pPr>
    </w:p>
    <w:p w14:paraId="65E74D2F" w14:textId="77777777" w:rsidR="008423E4" w:rsidRPr="00B31F0E" w:rsidRDefault="008423E4" w:rsidP="009127AE"/>
    <w:p w14:paraId="758900D4" w14:textId="77777777" w:rsidR="008423E4" w:rsidRPr="00742794" w:rsidRDefault="008423E4" w:rsidP="009127A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C0419" w14:paraId="09E34CA7" w14:textId="77777777" w:rsidTr="00345119">
        <w:tc>
          <w:tcPr>
            <w:tcW w:w="9576" w:type="dxa"/>
          </w:tcPr>
          <w:p w14:paraId="23F1AF6A" w14:textId="3B157E27" w:rsidR="008423E4" w:rsidRPr="00861995" w:rsidRDefault="0023648D" w:rsidP="009127AE">
            <w:pPr>
              <w:jc w:val="right"/>
            </w:pPr>
            <w:r>
              <w:t>H.B. 4930</w:t>
            </w:r>
          </w:p>
        </w:tc>
      </w:tr>
      <w:tr w:rsidR="005C0419" w14:paraId="5962AAB0" w14:textId="77777777" w:rsidTr="00345119">
        <w:tc>
          <w:tcPr>
            <w:tcW w:w="9576" w:type="dxa"/>
          </w:tcPr>
          <w:p w14:paraId="70005FA8" w14:textId="1EE74028" w:rsidR="008423E4" w:rsidRPr="00861995" w:rsidRDefault="0023648D" w:rsidP="009127AE">
            <w:pPr>
              <w:jc w:val="right"/>
            </w:pPr>
            <w:r>
              <w:t xml:space="preserve">By: </w:t>
            </w:r>
            <w:r w:rsidR="00C0128B">
              <w:t>Craddick</w:t>
            </w:r>
          </w:p>
        </w:tc>
      </w:tr>
      <w:tr w:rsidR="005C0419" w14:paraId="28D97BF2" w14:textId="77777777" w:rsidTr="00345119">
        <w:tc>
          <w:tcPr>
            <w:tcW w:w="9576" w:type="dxa"/>
          </w:tcPr>
          <w:p w14:paraId="393B091D" w14:textId="76B865E3" w:rsidR="008423E4" w:rsidRPr="00861995" w:rsidRDefault="0023648D" w:rsidP="009127AE">
            <w:pPr>
              <w:jc w:val="right"/>
            </w:pPr>
            <w:r>
              <w:t>State Affairs</w:t>
            </w:r>
          </w:p>
        </w:tc>
      </w:tr>
      <w:tr w:rsidR="005C0419" w14:paraId="2D1C6295" w14:textId="77777777" w:rsidTr="00345119">
        <w:tc>
          <w:tcPr>
            <w:tcW w:w="9576" w:type="dxa"/>
          </w:tcPr>
          <w:p w14:paraId="3A74C7A9" w14:textId="65267183" w:rsidR="008423E4" w:rsidRDefault="0023648D" w:rsidP="009127AE">
            <w:pPr>
              <w:jc w:val="right"/>
            </w:pPr>
            <w:r>
              <w:t>Committee Report (Unamended)</w:t>
            </w:r>
          </w:p>
        </w:tc>
      </w:tr>
    </w:tbl>
    <w:p w14:paraId="34FEACD8" w14:textId="77777777" w:rsidR="008423E4" w:rsidRDefault="008423E4" w:rsidP="009127AE">
      <w:pPr>
        <w:tabs>
          <w:tab w:val="right" w:pos="9360"/>
        </w:tabs>
      </w:pPr>
    </w:p>
    <w:p w14:paraId="2939B595" w14:textId="77777777" w:rsidR="008423E4" w:rsidRDefault="008423E4" w:rsidP="009127AE"/>
    <w:p w14:paraId="25F7EA2D" w14:textId="77777777" w:rsidR="008423E4" w:rsidRDefault="008423E4" w:rsidP="009127A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C0419" w14:paraId="62619696" w14:textId="77777777" w:rsidTr="00345119">
        <w:tc>
          <w:tcPr>
            <w:tcW w:w="9576" w:type="dxa"/>
          </w:tcPr>
          <w:p w14:paraId="32DF7A0B" w14:textId="77777777" w:rsidR="008423E4" w:rsidRPr="00A8133F" w:rsidRDefault="0023648D" w:rsidP="009127A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259CC97" w14:textId="77777777" w:rsidR="008423E4" w:rsidRDefault="008423E4" w:rsidP="009127AE"/>
          <w:p w14:paraId="44304496" w14:textId="77777777" w:rsidR="008423E4" w:rsidRDefault="0023648D" w:rsidP="009127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96F5B">
              <w:t xml:space="preserve">The City of El Paso has proposed a </w:t>
            </w:r>
            <w:r w:rsidR="00A51E38">
              <w:t>c</w:t>
            </w:r>
            <w:r w:rsidRPr="00096F5B">
              <w:t xml:space="preserve">limate </w:t>
            </w:r>
            <w:r w:rsidR="00A51E38">
              <w:t>c</w:t>
            </w:r>
            <w:r w:rsidRPr="00096F5B">
              <w:t>harter for the entire city</w:t>
            </w:r>
            <w:r w:rsidR="00771626">
              <w:t>, which</w:t>
            </w:r>
            <w:r w:rsidRPr="00096F5B">
              <w:t xml:space="preserve"> </w:t>
            </w:r>
            <w:r w:rsidR="00771626">
              <w:t>would</w:t>
            </w:r>
            <w:r w:rsidRPr="00096F5B">
              <w:t xml:space="preserve"> require 80</w:t>
            </w:r>
            <w:r w:rsidR="00DA5C0B">
              <w:t xml:space="preserve"> percent</w:t>
            </w:r>
            <w:r w:rsidRPr="00096F5B">
              <w:t xml:space="preserve"> of the energy within </w:t>
            </w:r>
            <w:r w:rsidR="00DA5C0B">
              <w:t>the</w:t>
            </w:r>
            <w:r w:rsidR="00DA5C0B" w:rsidRPr="00096F5B">
              <w:t xml:space="preserve"> </w:t>
            </w:r>
            <w:r w:rsidRPr="00096F5B">
              <w:t>city</w:t>
            </w:r>
            <w:r w:rsidR="00DA5C0B">
              <w:t xml:space="preserve"> to be green energy</w:t>
            </w:r>
            <w:r w:rsidRPr="00096F5B">
              <w:t xml:space="preserve">. </w:t>
            </w:r>
            <w:r w:rsidR="00DA5C0B">
              <w:t>However, t</w:t>
            </w:r>
            <w:r w:rsidRPr="00096F5B">
              <w:t xml:space="preserve">his type of </w:t>
            </w:r>
            <w:r w:rsidR="00047EE8">
              <w:t xml:space="preserve">municipal </w:t>
            </w:r>
            <w:r w:rsidRPr="00096F5B">
              <w:t xml:space="preserve">charter would increase electric bills for citizens and </w:t>
            </w:r>
            <w:r w:rsidR="000973C2">
              <w:t>result in</w:t>
            </w:r>
            <w:r w:rsidRPr="00096F5B">
              <w:t xml:space="preserve"> job</w:t>
            </w:r>
            <w:r w:rsidR="000973C2">
              <w:t xml:space="preserve"> losses</w:t>
            </w:r>
            <w:r w:rsidRPr="00096F5B">
              <w:t xml:space="preserve">. </w:t>
            </w:r>
            <w:r w:rsidR="000973C2">
              <w:t xml:space="preserve">H.B. 4930 seeks to address this issue and place barriers on the </w:t>
            </w:r>
            <w:r w:rsidRPr="00096F5B">
              <w:t xml:space="preserve">reach of a </w:t>
            </w:r>
            <w:r w:rsidR="000973C2">
              <w:t>municipal</w:t>
            </w:r>
            <w:r w:rsidR="000973C2" w:rsidRPr="00096F5B">
              <w:t xml:space="preserve"> </w:t>
            </w:r>
            <w:r w:rsidRPr="00096F5B">
              <w:t>climate cha</w:t>
            </w:r>
            <w:r w:rsidRPr="00096F5B">
              <w:t>rter</w:t>
            </w:r>
            <w:r w:rsidR="000973C2">
              <w:t xml:space="preserve"> by requiring state approval </w:t>
            </w:r>
            <w:r w:rsidR="00E32089">
              <w:t xml:space="preserve">of such a charter before holding </w:t>
            </w:r>
            <w:r w:rsidRPr="00096F5B">
              <w:t>an election</w:t>
            </w:r>
            <w:r w:rsidR="00E32089">
              <w:t xml:space="preserve"> on the charter.</w:t>
            </w:r>
            <w:r w:rsidRPr="00096F5B">
              <w:t xml:space="preserve"> </w:t>
            </w:r>
          </w:p>
          <w:p w14:paraId="53AE578D" w14:textId="379AAECA" w:rsidR="009127AE" w:rsidRPr="00E26B13" w:rsidRDefault="009127AE" w:rsidP="009127A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C0419" w14:paraId="2593762A" w14:textId="77777777" w:rsidTr="00345119">
        <w:tc>
          <w:tcPr>
            <w:tcW w:w="9576" w:type="dxa"/>
          </w:tcPr>
          <w:p w14:paraId="54DAD494" w14:textId="77777777" w:rsidR="0017725B" w:rsidRDefault="0023648D" w:rsidP="009127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A1A14AB" w14:textId="77777777" w:rsidR="0017725B" w:rsidRDefault="0017725B" w:rsidP="009127AE">
            <w:pPr>
              <w:rPr>
                <w:b/>
                <w:u w:val="single"/>
              </w:rPr>
            </w:pPr>
          </w:p>
          <w:p w14:paraId="1434A639" w14:textId="42D9A356" w:rsidR="003304C0" w:rsidRPr="003304C0" w:rsidRDefault="0023648D" w:rsidP="009127AE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2DC62558" w14:textId="77777777" w:rsidR="0017725B" w:rsidRPr="0017725B" w:rsidRDefault="0017725B" w:rsidP="009127AE">
            <w:pPr>
              <w:rPr>
                <w:b/>
                <w:u w:val="single"/>
              </w:rPr>
            </w:pPr>
          </w:p>
        </w:tc>
      </w:tr>
      <w:tr w:rsidR="005C0419" w14:paraId="74027670" w14:textId="77777777" w:rsidTr="00345119">
        <w:tc>
          <w:tcPr>
            <w:tcW w:w="9576" w:type="dxa"/>
          </w:tcPr>
          <w:p w14:paraId="2528F0E4" w14:textId="77777777" w:rsidR="008423E4" w:rsidRPr="00A8133F" w:rsidRDefault="0023648D" w:rsidP="009127A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EAE272E" w14:textId="77777777" w:rsidR="008423E4" w:rsidRDefault="008423E4" w:rsidP="009127AE"/>
          <w:p w14:paraId="36BFAA9D" w14:textId="720117DB" w:rsidR="003304C0" w:rsidRDefault="0023648D" w:rsidP="009127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3290B1D1" w14:textId="77777777" w:rsidR="008423E4" w:rsidRPr="00E21FDC" w:rsidRDefault="008423E4" w:rsidP="009127AE">
            <w:pPr>
              <w:rPr>
                <w:b/>
              </w:rPr>
            </w:pPr>
          </w:p>
        </w:tc>
      </w:tr>
      <w:tr w:rsidR="005C0419" w14:paraId="2C77E890" w14:textId="77777777" w:rsidTr="00345119">
        <w:tc>
          <w:tcPr>
            <w:tcW w:w="9576" w:type="dxa"/>
          </w:tcPr>
          <w:p w14:paraId="1D86ACE3" w14:textId="77777777" w:rsidR="008423E4" w:rsidRPr="00A8133F" w:rsidRDefault="0023648D" w:rsidP="009127A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2A3403A" w14:textId="77777777" w:rsidR="008423E4" w:rsidRDefault="008423E4" w:rsidP="009127AE"/>
          <w:p w14:paraId="0769DFE3" w14:textId="049A48F4" w:rsidR="00831F1C" w:rsidRDefault="0023648D" w:rsidP="009127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4930 amends the Local Government Code to require a </w:t>
            </w:r>
            <w:r w:rsidR="00D15D1B">
              <w:t xml:space="preserve">home-rule </w:t>
            </w:r>
            <w:r w:rsidRPr="00831F1C">
              <w:t xml:space="preserve">municipality or charter commission </w:t>
            </w:r>
            <w:r>
              <w:t xml:space="preserve">to </w:t>
            </w:r>
            <w:r w:rsidRPr="00831F1C">
              <w:t xml:space="preserve">receive approval on a climate charter from the appropriate state agency with proper </w:t>
            </w:r>
            <w:r>
              <w:t xml:space="preserve">jurisdiction </w:t>
            </w:r>
            <w:r w:rsidRPr="00831F1C">
              <w:t xml:space="preserve">to propose </w:t>
            </w:r>
            <w:r w:rsidR="00503AB3">
              <w:t xml:space="preserve">the creation of </w:t>
            </w:r>
            <w:r w:rsidRPr="00831F1C">
              <w:t xml:space="preserve">or an amendment to </w:t>
            </w:r>
            <w:r w:rsidR="00D15D1B">
              <w:t xml:space="preserve">such </w:t>
            </w:r>
            <w:r w:rsidRPr="00831F1C">
              <w:t>a charter</w:t>
            </w:r>
            <w:r>
              <w:t xml:space="preserve"> before a vote on a </w:t>
            </w:r>
            <w:r w:rsidR="00503AB3">
              <w:t xml:space="preserve">municipal </w:t>
            </w:r>
            <w:r>
              <w:t xml:space="preserve">charter or </w:t>
            </w:r>
            <w:r w:rsidR="00503AB3">
              <w:t xml:space="preserve">municipal </w:t>
            </w:r>
            <w:r>
              <w:t xml:space="preserve">charter amendment may be held. </w:t>
            </w:r>
            <w:r w:rsidR="003304C0">
              <w:t>The bill defines</w:t>
            </w:r>
            <w:r w:rsidR="003304C0" w:rsidRPr="003304C0">
              <w:t xml:space="preserve"> "climate charter" </w:t>
            </w:r>
            <w:r w:rsidR="003304C0">
              <w:t xml:space="preserve">as </w:t>
            </w:r>
            <w:r w:rsidR="003304C0" w:rsidRPr="003304C0">
              <w:t>an overarching or comprehensive ordinance, rule, or other policy statement that purports to set out or address climate change or environmental impact on areas such as water, energy, and emissions.</w:t>
            </w:r>
            <w:r w:rsidR="003304C0">
              <w:t xml:space="preserve"> </w:t>
            </w:r>
          </w:p>
          <w:p w14:paraId="53CB7F2C" w14:textId="1E16029C" w:rsidR="003304C0" w:rsidRDefault="003304C0" w:rsidP="009127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D6ED890" w14:textId="4D30546B" w:rsidR="003304C0" w:rsidRPr="009C36CD" w:rsidRDefault="0023648D" w:rsidP="009127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4930 establishes that a c</w:t>
            </w:r>
            <w:r w:rsidRPr="003304C0">
              <w:t>limate</w:t>
            </w:r>
            <w:r w:rsidRPr="003304C0">
              <w:t xml:space="preserve"> charter adopted before the </w:t>
            </w:r>
            <w:r w:rsidR="00D15D1B">
              <w:t xml:space="preserve">bill’s </w:t>
            </w:r>
            <w:r w:rsidRPr="003304C0">
              <w:t>effective date remains valid and enforceable until January 1, 2026</w:t>
            </w:r>
            <w:r>
              <w:t>. The bill requires</w:t>
            </w:r>
            <w:r w:rsidRPr="003304C0">
              <w:t xml:space="preserve"> municipalities that have adopted climate charters before the</w:t>
            </w:r>
            <w:r>
              <w:t xml:space="preserve"> bill's effective date to comply with the approval requirement </w:t>
            </w:r>
            <w:r w:rsidRPr="003304C0">
              <w:t>not later th</w:t>
            </w:r>
            <w:r w:rsidRPr="003304C0">
              <w:t>an January 1, 2025</w:t>
            </w:r>
            <w:r>
              <w:t>.</w:t>
            </w:r>
          </w:p>
          <w:p w14:paraId="503C182A" w14:textId="77777777" w:rsidR="008423E4" w:rsidRPr="00835628" w:rsidRDefault="008423E4" w:rsidP="009127AE">
            <w:pPr>
              <w:rPr>
                <w:b/>
              </w:rPr>
            </w:pPr>
          </w:p>
        </w:tc>
      </w:tr>
      <w:tr w:rsidR="005C0419" w14:paraId="73CDFDD5" w14:textId="77777777" w:rsidTr="00345119">
        <w:tc>
          <w:tcPr>
            <w:tcW w:w="9576" w:type="dxa"/>
          </w:tcPr>
          <w:p w14:paraId="0F21A5F8" w14:textId="77777777" w:rsidR="008423E4" w:rsidRPr="00A8133F" w:rsidRDefault="0023648D" w:rsidP="009127A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8E8E3C7" w14:textId="77777777" w:rsidR="008423E4" w:rsidRDefault="008423E4" w:rsidP="009127AE"/>
          <w:p w14:paraId="3977041D" w14:textId="39527CED" w:rsidR="008423E4" w:rsidRPr="003624F2" w:rsidRDefault="0023648D" w:rsidP="009127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5E59691" w14:textId="77777777" w:rsidR="008423E4" w:rsidRPr="00233FDB" w:rsidRDefault="008423E4" w:rsidP="009127AE">
            <w:pPr>
              <w:rPr>
                <w:b/>
              </w:rPr>
            </w:pPr>
          </w:p>
        </w:tc>
      </w:tr>
    </w:tbl>
    <w:p w14:paraId="408FC752" w14:textId="77777777" w:rsidR="008423E4" w:rsidRPr="00BE0E75" w:rsidRDefault="008423E4" w:rsidP="009127AE">
      <w:pPr>
        <w:jc w:val="both"/>
        <w:rPr>
          <w:rFonts w:ascii="Arial" w:hAnsi="Arial"/>
          <w:sz w:val="16"/>
          <w:szCs w:val="16"/>
        </w:rPr>
      </w:pPr>
    </w:p>
    <w:p w14:paraId="66DE60D7" w14:textId="77777777" w:rsidR="004108C3" w:rsidRPr="008423E4" w:rsidRDefault="004108C3" w:rsidP="009127A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46C1" w14:textId="77777777" w:rsidR="00000000" w:rsidRDefault="0023648D">
      <w:r>
        <w:separator/>
      </w:r>
    </w:p>
  </w:endnote>
  <w:endnote w:type="continuationSeparator" w:id="0">
    <w:p w14:paraId="034DD9F8" w14:textId="77777777" w:rsidR="00000000" w:rsidRDefault="0023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580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C0419" w14:paraId="23ACCB1F" w14:textId="77777777" w:rsidTr="009C1E9A">
      <w:trPr>
        <w:cantSplit/>
      </w:trPr>
      <w:tc>
        <w:tcPr>
          <w:tcW w:w="0" w:type="pct"/>
        </w:tcPr>
        <w:p w14:paraId="2C21F8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4B14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5D285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E18F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41C8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0419" w14:paraId="591BF035" w14:textId="77777777" w:rsidTr="009C1E9A">
      <w:trPr>
        <w:cantSplit/>
      </w:trPr>
      <w:tc>
        <w:tcPr>
          <w:tcW w:w="0" w:type="pct"/>
        </w:tcPr>
        <w:p w14:paraId="36F925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2A0727" w14:textId="5DA1EFBA" w:rsidR="00EC379B" w:rsidRPr="009C1E9A" w:rsidRDefault="0023648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27242-D</w:t>
          </w:r>
        </w:p>
      </w:tc>
      <w:tc>
        <w:tcPr>
          <w:tcW w:w="2453" w:type="pct"/>
        </w:tcPr>
        <w:p w14:paraId="5A6112D2" w14:textId="3F2472CD" w:rsidR="00EC379B" w:rsidRDefault="0023648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450BD">
            <w:t>23.120.607</w:t>
          </w:r>
          <w:r>
            <w:fldChar w:fldCharType="end"/>
          </w:r>
        </w:p>
      </w:tc>
    </w:tr>
    <w:tr w:rsidR="005C0419" w14:paraId="1C4B067C" w14:textId="77777777" w:rsidTr="009C1E9A">
      <w:trPr>
        <w:cantSplit/>
      </w:trPr>
      <w:tc>
        <w:tcPr>
          <w:tcW w:w="0" w:type="pct"/>
        </w:tcPr>
        <w:p w14:paraId="1FDB0D0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18E9A7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6C9469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2A5C3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0419" w14:paraId="02059F0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4480DE" w14:textId="77777777" w:rsidR="00EC379B" w:rsidRDefault="0023648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01072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B1783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743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3AA1" w14:textId="77777777" w:rsidR="00000000" w:rsidRDefault="0023648D">
      <w:r>
        <w:separator/>
      </w:r>
    </w:p>
  </w:footnote>
  <w:footnote w:type="continuationSeparator" w:id="0">
    <w:p w14:paraId="0E572564" w14:textId="77777777" w:rsidR="00000000" w:rsidRDefault="0023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31A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942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3F2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EE8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F5B"/>
    <w:rsid w:val="000973C2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D91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48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4C0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60D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652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AB3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426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0419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626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12D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126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F1C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540"/>
    <w:rsid w:val="009127AE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A50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0BD"/>
    <w:rsid w:val="00A46902"/>
    <w:rsid w:val="00A50CDB"/>
    <w:rsid w:val="00A51E38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DF6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28B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B6F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D1B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3FEE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C0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089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3744F6-B1C5-42D0-9207-4F353543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304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0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4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04C0"/>
    <w:rPr>
      <w:b/>
      <w:bCs/>
    </w:rPr>
  </w:style>
  <w:style w:type="paragraph" w:styleId="Revision">
    <w:name w:val="Revision"/>
    <w:hidden/>
    <w:uiPriority w:val="99"/>
    <w:semiHidden/>
    <w:rsid w:val="00D15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1659</Characters>
  <Application>Microsoft Office Word</Application>
  <DocSecurity>4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HB04930 (Committee Report (Unamended))</vt:lpstr>
    </vt:vector>
  </TitlesOfParts>
  <Company>State of Texas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27242</dc:subject>
  <dc:creator>State of Texas</dc:creator>
  <dc:description>HB 4930 by Craddick-(H)State Affairs</dc:description>
  <cp:lastModifiedBy>Matthew Lee</cp:lastModifiedBy>
  <cp:revision>2</cp:revision>
  <cp:lastPrinted>2003-11-26T17:21:00Z</cp:lastPrinted>
  <dcterms:created xsi:type="dcterms:W3CDTF">2023-05-02T23:54:00Z</dcterms:created>
  <dcterms:modified xsi:type="dcterms:W3CDTF">2023-05-02T23:54:00Z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23.120.607</vt:lpwstr>
  </property>
</Properties>
</file>