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4BEA" w:rsidRDefault="00CB4BE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2313273A5374873B1CC77DED7FF53A8"/>
          </w:placeholder>
        </w:sdtPr>
        <w:sdtContent>
          <w:r w:rsidRPr="005C2A78">
            <w:rPr>
              <w:rFonts w:cs="Times New Roman"/>
              <w:b/>
              <w:szCs w:val="24"/>
              <w:u w:val="single"/>
            </w:rPr>
            <w:t>BILL ANALYSIS</w:t>
          </w:r>
        </w:sdtContent>
      </w:sdt>
    </w:p>
    <w:p w:rsidR="00CB4BEA" w:rsidRPr="00585C31" w:rsidRDefault="00CB4BEA" w:rsidP="000F1DF9">
      <w:pPr>
        <w:spacing w:after="0" w:line="240" w:lineRule="auto"/>
        <w:rPr>
          <w:rFonts w:cs="Times New Roman"/>
          <w:szCs w:val="24"/>
        </w:rPr>
      </w:pPr>
    </w:p>
    <w:p w:rsidR="00CB4BEA" w:rsidRPr="00585C31" w:rsidRDefault="00CB4BE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B4BEA" w:rsidTr="000F1DF9">
        <w:tc>
          <w:tcPr>
            <w:tcW w:w="2718" w:type="dxa"/>
          </w:tcPr>
          <w:p w:rsidR="00CB4BEA" w:rsidRPr="005C2A78" w:rsidRDefault="00CB4BEA" w:rsidP="006D756B">
            <w:pPr>
              <w:rPr>
                <w:rFonts w:cs="Times New Roman"/>
                <w:szCs w:val="24"/>
              </w:rPr>
            </w:pPr>
            <w:sdt>
              <w:sdtPr>
                <w:rPr>
                  <w:rFonts w:cs="Times New Roman"/>
                  <w:szCs w:val="24"/>
                </w:rPr>
                <w:alias w:val="Agency Title"/>
                <w:tag w:val="AgencyTitleContentControl"/>
                <w:id w:val="1920747753"/>
                <w:lock w:val="sdtContentLocked"/>
                <w:placeholder>
                  <w:docPart w:val="DB05CB2B810C4FA9BAEB61E7A2526FB4"/>
                </w:placeholder>
              </w:sdtPr>
              <w:sdtEndPr>
                <w:rPr>
                  <w:rFonts w:cstheme="minorBidi"/>
                  <w:szCs w:val="22"/>
                </w:rPr>
              </w:sdtEndPr>
              <w:sdtContent>
                <w:r>
                  <w:rPr>
                    <w:rFonts w:cs="Times New Roman"/>
                    <w:szCs w:val="24"/>
                  </w:rPr>
                  <w:t>Senate Research Center</w:t>
                </w:r>
              </w:sdtContent>
            </w:sdt>
          </w:p>
        </w:tc>
        <w:tc>
          <w:tcPr>
            <w:tcW w:w="6858" w:type="dxa"/>
          </w:tcPr>
          <w:p w:rsidR="00CB4BEA" w:rsidRPr="00FF6471" w:rsidRDefault="00CB4BEA" w:rsidP="000F1DF9">
            <w:pPr>
              <w:jc w:val="right"/>
              <w:rPr>
                <w:rFonts w:cs="Times New Roman"/>
                <w:szCs w:val="24"/>
              </w:rPr>
            </w:pPr>
            <w:sdt>
              <w:sdtPr>
                <w:rPr>
                  <w:rFonts w:cs="Times New Roman"/>
                  <w:szCs w:val="24"/>
                </w:rPr>
                <w:alias w:val="Bill Number"/>
                <w:tag w:val="BillNumberOne"/>
                <w:id w:val="-410784069"/>
                <w:lock w:val="sdtContentLocked"/>
                <w:placeholder>
                  <w:docPart w:val="DE2137D08D484E64B4A5D88B3FFB7130"/>
                </w:placeholder>
              </w:sdtPr>
              <w:sdtContent>
                <w:r>
                  <w:rPr>
                    <w:rFonts w:cs="Times New Roman"/>
                    <w:szCs w:val="24"/>
                  </w:rPr>
                  <w:t>C.S.H.B. 5125</w:t>
                </w:r>
              </w:sdtContent>
            </w:sdt>
          </w:p>
        </w:tc>
      </w:tr>
      <w:tr w:rsidR="00CB4BEA" w:rsidTr="000F1DF9">
        <w:sdt>
          <w:sdtPr>
            <w:rPr>
              <w:rFonts w:cs="Times New Roman"/>
              <w:szCs w:val="24"/>
            </w:rPr>
            <w:alias w:val="TLCNumber"/>
            <w:tag w:val="TLCNumber"/>
            <w:id w:val="-542600604"/>
            <w:lock w:val="sdtLocked"/>
            <w:placeholder>
              <w:docPart w:val="BC4AAB0F8CCE41DB8CAD7EC609C6FC9A"/>
            </w:placeholder>
          </w:sdtPr>
          <w:sdtContent>
            <w:tc>
              <w:tcPr>
                <w:tcW w:w="2718" w:type="dxa"/>
              </w:tcPr>
              <w:p w:rsidR="00CB4BEA" w:rsidRPr="000F1DF9" w:rsidRDefault="00CB4BEA" w:rsidP="00C65088">
                <w:pPr>
                  <w:rPr>
                    <w:rFonts w:cs="Times New Roman"/>
                    <w:szCs w:val="24"/>
                  </w:rPr>
                </w:pPr>
                <w:r>
                  <w:rPr>
                    <w:rFonts w:cs="Times New Roman"/>
                    <w:szCs w:val="24"/>
                  </w:rPr>
                  <w:t>88R32104 BEF-F</w:t>
                </w:r>
              </w:p>
            </w:tc>
          </w:sdtContent>
        </w:sdt>
        <w:tc>
          <w:tcPr>
            <w:tcW w:w="6858" w:type="dxa"/>
          </w:tcPr>
          <w:p w:rsidR="00CB4BEA" w:rsidRPr="005C2A78" w:rsidRDefault="00CB4BEA" w:rsidP="00073EDD">
            <w:pPr>
              <w:jc w:val="right"/>
              <w:rPr>
                <w:rFonts w:cs="Times New Roman"/>
                <w:szCs w:val="24"/>
              </w:rPr>
            </w:pPr>
            <w:sdt>
              <w:sdtPr>
                <w:rPr>
                  <w:rFonts w:cs="Times New Roman"/>
                  <w:szCs w:val="24"/>
                </w:rPr>
                <w:alias w:val="Author Label"/>
                <w:tag w:val="By"/>
                <w:id w:val="72399597"/>
                <w:lock w:val="sdtLocked"/>
                <w:placeholder>
                  <w:docPart w:val="E0C624FBB3154101BEDAE56F306BEA3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61DFC58D1AA4D908E0AB689AB94C558"/>
                </w:placeholder>
              </w:sdtPr>
              <w:sdtContent>
                <w:r>
                  <w:rPr>
                    <w:rFonts w:cs="Times New Roman"/>
                    <w:szCs w:val="24"/>
                  </w:rPr>
                  <w:t>Metcalf</w:t>
                </w:r>
              </w:sdtContent>
            </w:sdt>
            <w:sdt>
              <w:sdtPr>
                <w:rPr>
                  <w:rFonts w:cs="Times New Roman"/>
                  <w:szCs w:val="24"/>
                </w:rPr>
                <w:alias w:val="Sponsor"/>
                <w:tag w:val="Sponsor"/>
                <w:id w:val="-2039656131"/>
                <w:lock w:val="sdtContentLocked"/>
                <w:placeholder>
                  <w:docPart w:val="7DFA6BE630794AF3A1F3B32F51C13387"/>
                </w:placeholder>
              </w:sdtPr>
              <w:sdtContent>
                <w:r>
                  <w:rPr>
                    <w:rFonts w:cs="Times New Roman"/>
                    <w:szCs w:val="24"/>
                  </w:rPr>
                  <w:t xml:space="preserve"> (Hancock)</w:t>
                </w:r>
              </w:sdtContent>
            </w:sdt>
            <w:sdt>
              <w:sdtPr>
                <w:rPr>
                  <w:rFonts w:cs="Times New Roman"/>
                  <w:szCs w:val="24"/>
                </w:rPr>
                <w:alias w:val="DualSponsor"/>
                <w:tag w:val="DualSponsor"/>
                <w:id w:val="1029379812"/>
                <w:lock w:val="sdtContentLocked"/>
                <w:placeholder>
                  <w:docPart w:val="418F3D511DAF4C1FA467C0F0A92205AE"/>
                </w:placeholder>
                <w:showingPlcHdr/>
              </w:sdtPr>
              <w:sdtContent/>
            </w:sdt>
          </w:p>
        </w:tc>
      </w:tr>
      <w:tr w:rsidR="00CB4BEA" w:rsidTr="000F1DF9">
        <w:tc>
          <w:tcPr>
            <w:tcW w:w="2718" w:type="dxa"/>
          </w:tcPr>
          <w:p w:rsidR="00CB4BEA" w:rsidRPr="00BC7495" w:rsidRDefault="00CB4BEA" w:rsidP="000F1DF9">
            <w:pPr>
              <w:rPr>
                <w:rFonts w:cs="Times New Roman"/>
                <w:szCs w:val="24"/>
              </w:rPr>
            </w:pPr>
          </w:p>
        </w:tc>
        <w:sdt>
          <w:sdtPr>
            <w:rPr>
              <w:rFonts w:cs="Times New Roman"/>
              <w:szCs w:val="24"/>
            </w:rPr>
            <w:alias w:val="Committee"/>
            <w:tag w:val="Committee"/>
            <w:id w:val="1914272295"/>
            <w:lock w:val="sdtContentLocked"/>
            <w:placeholder>
              <w:docPart w:val="749E259CC00F494684ECC80CB4B8C88B"/>
            </w:placeholder>
          </w:sdtPr>
          <w:sdtContent>
            <w:tc>
              <w:tcPr>
                <w:tcW w:w="6858" w:type="dxa"/>
              </w:tcPr>
              <w:p w:rsidR="00CB4BEA" w:rsidRPr="00FF6471" w:rsidRDefault="00CB4BEA" w:rsidP="000F1DF9">
                <w:pPr>
                  <w:jc w:val="right"/>
                  <w:rPr>
                    <w:rFonts w:cs="Times New Roman"/>
                    <w:szCs w:val="24"/>
                  </w:rPr>
                </w:pPr>
                <w:r>
                  <w:rPr>
                    <w:rFonts w:cs="Times New Roman"/>
                    <w:szCs w:val="24"/>
                  </w:rPr>
                  <w:t>Administration</w:t>
                </w:r>
              </w:p>
            </w:tc>
          </w:sdtContent>
        </w:sdt>
      </w:tr>
      <w:tr w:rsidR="00CB4BEA" w:rsidTr="000F1DF9">
        <w:tc>
          <w:tcPr>
            <w:tcW w:w="2718" w:type="dxa"/>
          </w:tcPr>
          <w:p w:rsidR="00CB4BEA" w:rsidRPr="00BC7495" w:rsidRDefault="00CB4BEA" w:rsidP="000F1DF9">
            <w:pPr>
              <w:rPr>
                <w:rFonts w:cs="Times New Roman"/>
                <w:szCs w:val="24"/>
              </w:rPr>
            </w:pPr>
          </w:p>
        </w:tc>
        <w:sdt>
          <w:sdtPr>
            <w:rPr>
              <w:rFonts w:cs="Times New Roman"/>
              <w:szCs w:val="24"/>
            </w:rPr>
            <w:alias w:val="Date"/>
            <w:tag w:val="DateContentControl"/>
            <w:id w:val="1178081906"/>
            <w:lock w:val="sdtLocked"/>
            <w:placeholder>
              <w:docPart w:val="A0499CF75F4E46A690638FA7B04F42BB"/>
            </w:placeholder>
            <w:date w:fullDate="2023-05-22T00:00:00Z">
              <w:dateFormat w:val="M/d/yyyy"/>
              <w:lid w:val="en-US"/>
              <w:storeMappedDataAs w:val="dateTime"/>
              <w:calendar w:val="gregorian"/>
            </w:date>
          </w:sdtPr>
          <w:sdtContent>
            <w:tc>
              <w:tcPr>
                <w:tcW w:w="6858" w:type="dxa"/>
              </w:tcPr>
              <w:p w:rsidR="00CB4BEA" w:rsidRPr="00FF6471" w:rsidRDefault="00CB4BEA" w:rsidP="000F1DF9">
                <w:pPr>
                  <w:jc w:val="right"/>
                  <w:rPr>
                    <w:rFonts w:cs="Times New Roman"/>
                    <w:szCs w:val="24"/>
                  </w:rPr>
                </w:pPr>
                <w:r>
                  <w:rPr>
                    <w:rFonts w:cs="Times New Roman"/>
                    <w:szCs w:val="24"/>
                  </w:rPr>
                  <w:t>5/22/2023</w:t>
                </w:r>
              </w:p>
            </w:tc>
          </w:sdtContent>
        </w:sdt>
      </w:tr>
      <w:tr w:rsidR="00CB4BEA" w:rsidTr="000F1DF9">
        <w:tc>
          <w:tcPr>
            <w:tcW w:w="2718" w:type="dxa"/>
          </w:tcPr>
          <w:p w:rsidR="00CB4BEA" w:rsidRPr="00BC7495" w:rsidRDefault="00CB4BEA" w:rsidP="000F1DF9">
            <w:pPr>
              <w:rPr>
                <w:rFonts w:cs="Times New Roman"/>
                <w:szCs w:val="24"/>
              </w:rPr>
            </w:pPr>
          </w:p>
        </w:tc>
        <w:sdt>
          <w:sdtPr>
            <w:rPr>
              <w:rFonts w:cs="Times New Roman"/>
              <w:szCs w:val="24"/>
            </w:rPr>
            <w:alias w:val="BA Version"/>
            <w:tag w:val="BAVersion"/>
            <w:id w:val="-1685590809"/>
            <w:lock w:val="sdtContentLocked"/>
            <w:placeholder>
              <w:docPart w:val="BF4A4A114F2E4535A9A84423995253D5"/>
            </w:placeholder>
          </w:sdtPr>
          <w:sdtContent>
            <w:tc>
              <w:tcPr>
                <w:tcW w:w="6858" w:type="dxa"/>
              </w:tcPr>
              <w:p w:rsidR="00CB4BEA" w:rsidRPr="00FF6471" w:rsidRDefault="00CB4BEA" w:rsidP="000F1DF9">
                <w:pPr>
                  <w:jc w:val="right"/>
                  <w:rPr>
                    <w:rFonts w:cs="Times New Roman"/>
                    <w:szCs w:val="24"/>
                  </w:rPr>
                </w:pPr>
                <w:r>
                  <w:rPr>
                    <w:rFonts w:cs="Times New Roman"/>
                    <w:szCs w:val="24"/>
                  </w:rPr>
                  <w:t>Committee Report (Substituted)</w:t>
                </w:r>
              </w:p>
            </w:tc>
          </w:sdtContent>
        </w:sdt>
      </w:tr>
    </w:tbl>
    <w:p w:rsidR="00CB4BEA" w:rsidRPr="00FF6471" w:rsidRDefault="00CB4BEA" w:rsidP="000F1DF9">
      <w:pPr>
        <w:spacing w:after="0" w:line="240" w:lineRule="auto"/>
        <w:rPr>
          <w:rFonts w:cs="Times New Roman"/>
          <w:szCs w:val="24"/>
        </w:rPr>
      </w:pPr>
    </w:p>
    <w:p w:rsidR="00CB4BEA" w:rsidRPr="00FF6471" w:rsidRDefault="00CB4BEA" w:rsidP="000F1DF9">
      <w:pPr>
        <w:spacing w:after="0" w:line="240" w:lineRule="auto"/>
        <w:rPr>
          <w:rFonts w:cs="Times New Roman"/>
          <w:szCs w:val="24"/>
        </w:rPr>
      </w:pPr>
    </w:p>
    <w:p w:rsidR="00CB4BEA" w:rsidRPr="00FF6471" w:rsidRDefault="00CB4BE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5DAF6C68B56488C99BA6F1B3B68A346"/>
        </w:placeholder>
      </w:sdtPr>
      <w:sdtContent>
        <w:p w:rsidR="00CB4BEA" w:rsidRDefault="00CB4BE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AB19E1E317C43849539A126657A25B8"/>
        </w:placeholder>
      </w:sdtPr>
      <w:sdtContent>
        <w:p w:rsidR="00CB4BEA" w:rsidRDefault="00CB4BEA" w:rsidP="00236178">
          <w:pPr>
            <w:pStyle w:val="NormalWeb"/>
            <w:spacing w:before="0" w:beforeAutospacing="0" w:after="0" w:afterAutospacing="0"/>
            <w:jc w:val="both"/>
            <w:divId w:val="113255652"/>
            <w:rPr>
              <w:rFonts w:eastAsia="Times New Roman"/>
              <w:bCs/>
            </w:rPr>
          </w:pPr>
        </w:p>
        <w:p w:rsidR="00CB4BEA" w:rsidRPr="00D70925" w:rsidRDefault="00CB4BEA" w:rsidP="00236178">
          <w:pPr>
            <w:spacing w:after="0" w:line="240" w:lineRule="auto"/>
            <w:jc w:val="both"/>
            <w:rPr>
              <w:rFonts w:eastAsia="Times New Roman" w:cs="Times New Roman"/>
              <w:bCs/>
              <w:szCs w:val="24"/>
            </w:rPr>
          </w:pPr>
          <w:r>
            <w:rPr>
              <w:rFonts w:cs="Times New Roman"/>
              <w:szCs w:val="24"/>
            </w:rPr>
            <w:t>H.B. 5125 amends current law relating to the organization and operation of the legislative branch of state government.</w:t>
          </w:r>
        </w:p>
      </w:sdtContent>
    </w:sdt>
    <w:p w:rsidR="00CB4BEA" w:rsidRPr="00236178" w:rsidRDefault="00CB4BEA" w:rsidP="000F1DF9">
      <w:pPr>
        <w:spacing w:after="0" w:line="240" w:lineRule="auto"/>
        <w:jc w:val="both"/>
        <w:rPr>
          <w:rFonts w:eastAsia="Times New Roman" w:cs="Times New Roman"/>
          <w:szCs w:val="24"/>
        </w:rPr>
      </w:pPr>
      <w:bookmarkStart w:id="0" w:name="EnrolledProposed"/>
      <w:bookmarkEnd w:id="0"/>
    </w:p>
    <w:p w:rsidR="00CB4BEA" w:rsidRPr="005C2A78" w:rsidRDefault="00CB4BE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636E43A5A504663BE68E3C1E1A8DBB5"/>
          </w:placeholder>
        </w:sdtPr>
        <w:sdtContent>
          <w:r>
            <w:rPr>
              <w:rFonts w:eastAsia="Times New Roman" w:cs="Times New Roman"/>
              <w:b/>
              <w:szCs w:val="24"/>
              <w:u w:val="single"/>
            </w:rPr>
            <w:t>RULEMAKING AUTHORITY</w:t>
          </w:r>
        </w:sdtContent>
      </w:sdt>
    </w:p>
    <w:p w:rsidR="00CB4BEA" w:rsidRPr="006529C4" w:rsidRDefault="00CB4BEA" w:rsidP="00774EC7">
      <w:pPr>
        <w:spacing w:after="0" w:line="240" w:lineRule="auto"/>
        <w:jc w:val="both"/>
        <w:rPr>
          <w:rFonts w:cs="Times New Roman"/>
          <w:szCs w:val="24"/>
        </w:rPr>
      </w:pPr>
    </w:p>
    <w:p w:rsidR="00CB4BEA" w:rsidRPr="006529C4" w:rsidRDefault="00CB4BE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B4BEA" w:rsidRPr="006529C4" w:rsidRDefault="00CB4BEA" w:rsidP="00774EC7">
      <w:pPr>
        <w:spacing w:after="0" w:line="240" w:lineRule="auto"/>
        <w:jc w:val="both"/>
        <w:rPr>
          <w:rFonts w:cs="Times New Roman"/>
          <w:szCs w:val="24"/>
        </w:rPr>
      </w:pPr>
    </w:p>
    <w:p w:rsidR="00CB4BEA" w:rsidRPr="005C2A78" w:rsidRDefault="00CB4BE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6A0E164DA3F4B4C8CD1CBB55E6FA3EF"/>
          </w:placeholder>
        </w:sdtPr>
        <w:sdtContent>
          <w:r>
            <w:rPr>
              <w:rFonts w:eastAsia="Times New Roman" w:cs="Times New Roman"/>
              <w:b/>
              <w:szCs w:val="24"/>
              <w:u w:val="single"/>
            </w:rPr>
            <w:t>SECTION BY SECTION ANALYSIS</w:t>
          </w:r>
        </w:sdtContent>
      </w:sdt>
    </w:p>
    <w:p w:rsidR="00CB4BEA" w:rsidRPr="005C2A78" w:rsidRDefault="00CB4BEA" w:rsidP="0052314C">
      <w:pPr>
        <w:spacing w:after="0" w:line="240" w:lineRule="auto"/>
        <w:jc w:val="both"/>
        <w:rPr>
          <w:rFonts w:eastAsia="Times New Roman" w:cs="Times New Roman"/>
          <w:szCs w:val="24"/>
        </w:rPr>
      </w:pPr>
    </w:p>
    <w:p w:rsidR="00CB4BEA" w:rsidRPr="00C07B18" w:rsidRDefault="00CB4BEA" w:rsidP="00CB4BEA">
      <w:pPr>
        <w:spacing w:after="0" w:line="240" w:lineRule="auto"/>
        <w:jc w:val="both"/>
        <w:rPr>
          <w:rFonts w:eastAsia="Times New Roman" w:cs="Times New Roman"/>
          <w:szCs w:val="24"/>
        </w:rPr>
      </w:pPr>
      <w:r w:rsidRPr="00C07B18">
        <w:rPr>
          <w:rFonts w:eastAsia="Times New Roman" w:cs="Times New Roman"/>
          <w:szCs w:val="24"/>
        </w:rPr>
        <w:t>SECTION 1. Amends Subchapter B, Chapter 301, Government Code, by adding Sections 301.0161, 301.0291, 301.0321, and 301.036, as follows:</w:t>
      </w:r>
    </w:p>
    <w:p w:rsidR="00CB4BEA" w:rsidRPr="00C07B18" w:rsidRDefault="00CB4BEA" w:rsidP="00CB4BEA">
      <w:pPr>
        <w:spacing w:after="0" w:line="240" w:lineRule="auto"/>
        <w:jc w:val="both"/>
        <w:rPr>
          <w:rFonts w:eastAsia="Times New Roman" w:cs="Times New Roman"/>
          <w:szCs w:val="24"/>
        </w:rPr>
      </w:pPr>
    </w:p>
    <w:p w:rsidR="00CB4BEA" w:rsidRPr="00C07B18"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Sec. 301.0161.  ADMINISTRATION COMMITTEES.  (a) Authorizes each house, by rule or resolution, to establish an administration committee.</w:t>
      </w:r>
    </w:p>
    <w:p w:rsidR="00CB4BEA" w:rsidRPr="00C07B18"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(b) Requires the senate administration committee to perform the duties and functions assigned to the committee by rule or resolution.</w:t>
      </w:r>
    </w:p>
    <w:p w:rsidR="00CB4BEA" w:rsidRPr="00C07B18"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(c) Requires the house administration committee to:</w:t>
      </w:r>
    </w:p>
    <w:p w:rsidR="00CB4BEA" w:rsidRPr="00C07B18"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2160"/>
        <w:jc w:val="both"/>
        <w:rPr>
          <w:rFonts w:eastAsia="Times New Roman" w:cs="Times New Roman"/>
          <w:szCs w:val="24"/>
        </w:rPr>
      </w:pPr>
      <w:r w:rsidRPr="00C07B18">
        <w:rPr>
          <w:rFonts w:eastAsia="Times New Roman" w:cs="Times New Roman"/>
          <w:szCs w:val="24"/>
        </w:rPr>
        <w:t>(1)  adopt policies and determine guidelines for the effective and efficient operation of the house, including the appointment and discharge of employees and the use of state property and facilities; and</w:t>
      </w:r>
    </w:p>
    <w:p w:rsidR="00CB4BEA" w:rsidRPr="00C07B18" w:rsidRDefault="00CB4BEA" w:rsidP="00CB4BEA">
      <w:pPr>
        <w:spacing w:after="0" w:line="240" w:lineRule="auto"/>
        <w:ind w:left="2160"/>
        <w:jc w:val="both"/>
        <w:rPr>
          <w:rFonts w:eastAsia="Times New Roman" w:cs="Times New Roman"/>
          <w:szCs w:val="24"/>
        </w:rPr>
      </w:pPr>
    </w:p>
    <w:p w:rsidR="00CB4BEA" w:rsidRDefault="00CB4BEA" w:rsidP="00CB4BEA">
      <w:pPr>
        <w:spacing w:after="0" w:line="240" w:lineRule="auto"/>
        <w:ind w:left="2160"/>
        <w:jc w:val="both"/>
        <w:rPr>
          <w:rFonts w:eastAsia="Times New Roman" w:cs="Times New Roman"/>
          <w:szCs w:val="24"/>
        </w:rPr>
      </w:pPr>
      <w:r w:rsidRPr="00C07B18">
        <w:rPr>
          <w:rFonts w:eastAsia="Times New Roman" w:cs="Times New Roman"/>
          <w:szCs w:val="24"/>
        </w:rPr>
        <w:t>(2)  not later than the 60th day after the convening of a regular session, prepare and distribute to all members a manual of policy statements to include, but not be limited to, policies pertaining to members as a class.</w:t>
      </w:r>
    </w:p>
    <w:p w:rsidR="00CB4BEA" w:rsidRDefault="00CB4BEA" w:rsidP="00CB4BEA">
      <w:pPr>
        <w:spacing w:after="0" w:line="240" w:lineRule="auto"/>
        <w:ind w:left="1440"/>
        <w:jc w:val="both"/>
        <w:rPr>
          <w:rFonts w:eastAsia="Times New Roman" w:cs="Times New Roman"/>
          <w:szCs w:val="24"/>
        </w:rPr>
      </w:pPr>
    </w:p>
    <w:p w:rsidR="00CB4BEA" w:rsidRDefault="00CB4BEA" w:rsidP="00CB4BEA">
      <w:pPr>
        <w:spacing w:after="0" w:line="240" w:lineRule="auto"/>
        <w:ind w:left="720"/>
        <w:jc w:val="both"/>
        <w:rPr>
          <w:rFonts w:eastAsia="Times New Roman" w:cs="Times New Roman"/>
          <w:szCs w:val="24"/>
        </w:rPr>
      </w:pPr>
      <w:r w:rsidRPr="00236178">
        <w:rPr>
          <w:rFonts w:eastAsia="Times New Roman" w:cs="Times New Roman"/>
          <w:szCs w:val="24"/>
        </w:rPr>
        <w:t>Sec.</w:t>
      </w:r>
      <w:r>
        <w:rPr>
          <w:rFonts w:eastAsia="Times New Roman" w:cs="Times New Roman"/>
          <w:szCs w:val="24"/>
        </w:rPr>
        <w:t xml:space="preserve"> </w:t>
      </w:r>
      <w:r w:rsidRPr="00236178">
        <w:rPr>
          <w:rFonts w:eastAsia="Times New Roman" w:cs="Times New Roman"/>
          <w:szCs w:val="24"/>
        </w:rPr>
        <w:t>301.0291.</w:t>
      </w:r>
      <w:r>
        <w:rPr>
          <w:rFonts w:eastAsia="Times New Roman" w:cs="Times New Roman"/>
          <w:szCs w:val="24"/>
        </w:rPr>
        <w:t xml:space="preserve"> </w:t>
      </w:r>
      <w:r w:rsidRPr="00236178">
        <w:rPr>
          <w:rFonts w:eastAsia="Times New Roman" w:cs="Times New Roman"/>
          <w:szCs w:val="24"/>
        </w:rPr>
        <w:t>ADMINISTRATIVE HEAD OF HOUSE OF</w:t>
      </w:r>
      <w:r>
        <w:rPr>
          <w:rFonts w:eastAsia="Times New Roman" w:cs="Times New Roman"/>
          <w:szCs w:val="24"/>
        </w:rPr>
        <w:t xml:space="preserve"> </w:t>
      </w:r>
      <w:r w:rsidRPr="00236178">
        <w:rPr>
          <w:rFonts w:eastAsia="Times New Roman" w:cs="Times New Roman"/>
          <w:szCs w:val="24"/>
        </w:rPr>
        <w:t xml:space="preserve">REPRESENTATIVES. (a) </w:t>
      </w:r>
      <w:r>
        <w:rPr>
          <w:rFonts w:eastAsia="Times New Roman" w:cs="Times New Roman"/>
          <w:szCs w:val="24"/>
        </w:rPr>
        <w:t>Provides that f</w:t>
      </w:r>
      <w:r w:rsidRPr="00236178">
        <w:rPr>
          <w:rFonts w:eastAsia="Times New Roman" w:cs="Times New Roman"/>
          <w:szCs w:val="24"/>
        </w:rPr>
        <w:t>or purposes of any law applicable to the</w:t>
      </w:r>
      <w:r>
        <w:rPr>
          <w:rFonts w:eastAsia="Times New Roman" w:cs="Times New Roman"/>
          <w:szCs w:val="24"/>
        </w:rPr>
        <w:t xml:space="preserve"> </w:t>
      </w:r>
      <w:r w:rsidRPr="00236178">
        <w:rPr>
          <w:rFonts w:eastAsia="Times New Roman" w:cs="Times New Roman"/>
          <w:szCs w:val="24"/>
        </w:rPr>
        <w:t>legislature that requires an action by an administrative head of</w:t>
      </w:r>
      <w:r>
        <w:rPr>
          <w:rFonts w:eastAsia="Times New Roman" w:cs="Times New Roman"/>
          <w:szCs w:val="24"/>
        </w:rPr>
        <w:t xml:space="preserve">  </w:t>
      </w:r>
      <w:r w:rsidRPr="00236178">
        <w:rPr>
          <w:rFonts w:eastAsia="Times New Roman" w:cs="Times New Roman"/>
          <w:szCs w:val="24"/>
        </w:rPr>
        <w:t>agency and unless otherwise directed by resolution, the speaker is</w:t>
      </w:r>
      <w:r>
        <w:rPr>
          <w:rFonts w:eastAsia="Times New Roman" w:cs="Times New Roman"/>
          <w:szCs w:val="24"/>
        </w:rPr>
        <w:t xml:space="preserve"> </w:t>
      </w:r>
      <w:r w:rsidRPr="00236178">
        <w:rPr>
          <w:rFonts w:eastAsia="Times New Roman" w:cs="Times New Roman"/>
          <w:szCs w:val="24"/>
        </w:rPr>
        <w:t>the administrative head of agency for the house of representatives.</w:t>
      </w:r>
    </w:p>
    <w:p w:rsidR="00CB4BEA"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ind w:left="1440"/>
        <w:jc w:val="both"/>
        <w:rPr>
          <w:rFonts w:eastAsia="Times New Roman" w:cs="Times New Roman"/>
          <w:szCs w:val="24"/>
        </w:rPr>
      </w:pPr>
      <w:r w:rsidRPr="00236178">
        <w:rPr>
          <w:rFonts w:eastAsia="Times New Roman" w:cs="Times New Roman"/>
          <w:szCs w:val="24"/>
        </w:rPr>
        <w:t>(b)</w:t>
      </w:r>
      <w:r>
        <w:rPr>
          <w:rFonts w:eastAsia="Times New Roman" w:cs="Times New Roman"/>
          <w:szCs w:val="24"/>
        </w:rPr>
        <w:t xml:space="preserve"> Authorizes the speaker, a</w:t>
      </w:r>
      <w:r w:rsidRPr="00236178">
        <w:rPr>
          <w:rFonts w:eastAsia="Times New Roman" w:cs="Times New Roman"/>
          <w:szCs w:val="24"/>
        </w:rPr>
        <w:t>s administrative head of the house of representatives,</w:t>
      </w:r>
      <w:r>
        <w:rPr>
          <w:rFonts w:eastAsia="Times New Roman" w:cs="Times New Roman"/>
          <w:szCs w:val="24"/>
        </w:rPr>
        <w:t xml:space="preserve"> to</w:t>
      </w:r>
      <w:r w:rsidRPr="00236178">
        <w:rPr>
          <w:rFonts w:eastAsia="Times New Roman" w:cs="Times New Roman"/>
          <w:szCs w:val="24"/>
        </w:rPr>
        <w:t xml:space="preserve"> make any expenditures or transfers, including</w:t>
      </w:r>
      <w:r>
        <w:rPr>
          <w:rFonts w:eastAsia="Times New Roman" w:cs="Times New Roman"/>
          <w:szCs w:val="24"/>
        </w:rPr>
        <w:t xml:space="preserve"> </w:t>
      </w:r>
      <w:r w:rsidRPr="00236178">
        <w:rPr>
          <w:rFonts w:eastAsia="Times New Roman" w:cs="Times New Roman"/>
          <w:szCs w:val="24"/>
        </w:rPr>
        <w:t>expenditures and transfers necessary to discharge properly the</w:t>
      </w:r>
      <w:r>
        <w:rPr>
          <w:rFonts w:eastAsia="Times New Roman" w:cs="Times New Roman"/>
          <w:szCs w:val="24"/>
        </w:rPr>
        <w:t xml:space="preserve"> </w:t>
      </w:r>
      <w:r w:rsidRPr="00236178">
        <w:rPr>
          <w:rFonts w:eastAsia="Times New Roman" w:cs="Times New Roman"/>
          <w:szCs w:val="24"/>
        </w:rPr>
        <w:t>duties and responsibilities of the office of speaker, and perform</w:t>
      </w:r>
      <w:r>
        <w:rPr>
          <w:rFonts w:eastAsia="Times New Roman" w:cs="Times New Roman"/>
          <w:szCs w:val="24"/>
        </w:rPr>
        <w:t xml:space="preserve"> </w:t>
      </w:r>
      <w:r w:rsidRPr="00236178">
        <w:rPr>
          <w:rFonts w:eastAsia="Times New Roman" w:cs="Times New Roman"/>
          <w:szCs w:val="24"/>
        </w:rPr>
        <w:t>any function deemed necessary for the effective and efficient</w:t>
      </w:r>
      <w:r>
        <w:rPr>
          <w:rFonts w:eastAsia="Times New Roman" w:cs="Times New Roman"/>
          <w:szCs w:val="24"/>
        </w:rPr>
        <w:t xml:space="preserve"> </w:t>
      </w:r>
      <w:r w:rsidRPr="00236178">
        <w:rPr>
          <w:rFonts w:eastAsia="Times New Roman" w:cs="Times New Roman"/>
          <w:szCs w:val="24"/>
        </w:rPr>
        <w:t>operation of the house of representatives.</w:t>
      </w:r>
    </w:p>
    <w:p w:rsidR="00CB4BEA" w:rsidRPr="00C07B18" w:rsidRDefault="00CB4BEA" w:rsidP="00CB4BEA">
      <w:pPr>
        <w:spacing w:after="0" w:line="240" w:lineRule="auto"/>
        <w:jc w:val="both"/>
        <w:rPr>
          <w:rFonts w:eastAsia="Times New Roman" w:cs="Times New Roman"/>
          <w:szCs w:val="24"/>
        </w:rPr>
      </w:pPr>
    </w:p>
    <w:p w:rsidR="00CB4BEA" w:rsidRPr="00C07B18"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w:t>
      </w:r>
      <w:r>
        <w:rPr>
          <w:rFonts w:eastAsia="Times New Roman" w:cs="Times New Roman"/>
          <w:szCs w:val="24"/>
        </w:rPr>
        <w:t>c</w:t>
      </w:r>
      <w:r w:rsidRPr="00C07B18">
        <w:rPr>
          <w:rFonts w:eastAsia="Times New Roman" w:cs="Times New Roman"/>
          <w:szCs w:val="24"/>
        </w:rPr>
        <w:t>) Authorizes the speaker to delegate all or part of the authority granted under Subsections (</w:t>
      </w:r>
      <w:r>
        <w:rPr>
          <w:rFonts w:eastAsia="Times New Roman" w:cs="Times New Roman"/>
          <w:szCs w:val="24"/>
        </w:rPr>
        <w:t>a</w:t>
      </w:r>
      <w:r w:rsidRPr="00C07B18">
        <w:rPr>
          <w:rFonts w:eastAsia="Times New Roman" w:cs="Times New Roman"/>
          <w:szCs w:val="24"/>
        </w:rPr>
        <w:t xml:space="preserve">) and </w:t>
      </w:r>
      <w:r>
        <w:rPr>
          <w:rFonts w:eastAsia="Times New Roman" w:cs="Times New Roman"/>
          <w:szCs w:val="24"/>
        </w:rPr>
        <w:t>(b</w:t>
      </w:r>
      <w:r w:rsidRPr="00C07B18">
        <w:rPr>
          <w:rFonts w:eastAsia="Times New Roman" w:cs="Times New Roman"/>
          <w:szCs w:val="24"/>
        </w:rPr>
        <w:t>) to a house committee or legislative officer as provided by law, rule, resolution, or policy.</w:t>
      </w:r>
    </w:p>
    <w:p w:rsidR="00CB4BEA" w:rsidRPr="00C07B18"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 xml:space="preserve">Sec. 301.0321.  INTERNS. Authorizes a member, officer, committee, or division of a house of the legislature or the lieutenant governor, notwithstanding Section 301.032 </w:t>
      </w:r>
      <w:r>
        <w:rPr>
          <w:rFonts w:eastAsia="Times New Roman" w:cs="Times New Roman"/>
          <w:szCs w:val="24"/>
        </w:rPr>
        <w:t xml:space="preserve">(Gifts and Grants) </w:t>
      </w:r>
      <w:r w:rsidRPr="00C07B18">
        <w:rPr>
          <w:rFonts w:eastAsia="Times New Roman" w:cs="Times New Roman"/>
          <w:szCs w:val="24"/>
        </w:rPr>
        <w:t>or any other law, to accept uncompensated service from an individual participating in a bona fide internship program approved by the committee on administration of the respective house or for which the student receives academic credit.</w:t>
      </w:r>
    </w:p>
    <w:p w:rsidR="00CB4BEA" w:rsidRPr="00C07B18" w:rsidRDefault="00CB4BEA" w:rsidP="00CB4BEA">
      <w:pPr>
        <w:spacing w:after="0" w:line="240" w:lineRule="auto"/>
        <w:ind w:left="720"/>
        <w:jc w:val="both"/>
        <w:rPr>
          <w:rFonts w:eastAsia="Times New Roman" w:cs="Times New Roman"/>
          <w:szCs w:val="24"/>
        </w:rPr>
      </w:pPr>
    </w:p>
    <w:p w:rsidR="00CB4BEA" w:rsidRPr="00C07B18"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Sec. 301.036.  COMMITTEES WITH LEGISLATIVE APPOINTEES.  (a) Provides that this section applies to any committee, council, board, commission, or other body created or authorized by state law:</w:t>
      </w:r>
    </w:p>
    <w:p w:rsidR="00CB4BEA" w:rsidRPr="00C07B18"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2160"/>
        <w:jc w:val="both"/>
        <w:rPr>
          <w:rFonts w:eastAsia="Times New Roman" w:cs="Times New Roman"/>
          <w:szCs w:val="24"/>
        </w:rPr>
      </w:pPr>
      <w:r w:rsidRPr="00C07B18">
        <w:rPr>
          <w:rFonts w:eastAsia="Times New Roman" w:cs="Times New Roman"/>
          <w:szCs w:val="24"/>
        </w:rPr>
        <w:t>(1)  that includes members appointed by the lieutenant governor or the speaker; or</w:t>
      </w:r>
    </w:p>
    <w:p w:rsidR="00CB4BEA" w:rsidRPr="00C07B18" w:rsidRDefault="00CB4BEA" w:rsidP="00CB4BEA">
      <w:pPr>
        <w:spacing w:after="0" w:line="240" w:lineRule="auto"/>
        <w:ind w:left="2160"/>
        <w:jc w:val="both"/>
        <w:rPr>
          <w:rFonts w:eastAsia="Times New Roman" w:cs="Times New Roman"/>
          <w:szCs w:val="24"/>
        </w:rPr>
      </w:pPr>
    </w:p>
    <w:p w:rsidR="00CB4BEA" w:rsidRPr="00C07B18" w:rsidRDefault="00CB4BEA" w:rsidP="00CB4BEA">
      <w:pPr>
        <w:spacing w:after="0" w:line="240" w:lineRule="auto"/>
        <w:ind w:left="2160"/>
        <w:jc w:val="both"/>
        <w:rPr>
          <w:rFonts w:eastAsia="Times New Roman" w:cs="Times New Roman"/>
          <w:szCs w:val="24"/>
        </w:rPr>
      </w:pPr>
      <w:r w:rsidRPr="00C07B18">
        <w:rPr>
          <w:rFonts w:eastAsia="Times New Roman" w:cs="Times New Roman"/>
          <w:szCs w:val="24"/>
        </w:rPr>
        <w:t>(2)  for which the lieutenant governor or the speaker designates the presiding officer.</w:t>
      </w:r>
    </w:p>
    <w:p w:rsidR="00CB4BEA" w:rsidRPr="00C07B18"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(b) Requires that the per diem and travel expenses paid to a member of the entity, for an entity described by Subsection (a), be paid by the state agency providing administrative support to the entity or as otherwise directed by rider in the general appropriations act.</w:t>
      </w:r>
    </w:p>
    <w:p w:rsidR="00CB4BEA" w:rsidRPr="00C07B18"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(c) Provides that an entity described by Subsection (a) is abolished on the date of the sine die adjournment of the second regular session of the legislature that begins after the date the entity is created</w:t>
      </w:r>
      <w:r>
        <w:rPr>
          <w:rFonts w:eastAsia="Times New Roman" w:cs="Times New Roman"/>
          <w:szCs w:val="24"/>
        </w:rPr>
        <w:t>. Provides that t</w:t>
      </w:r>
      <w:r w:rsidRPr="00236178">
        <w:rPr>
          <w:rFonts w:eastAsia="Times New Roman" w:cs="Times New Roman"/>
          <w:szCs w:val="24"/>
        </w:rPr>
        <w:t>his subsection does not apply to an entity that is created before</w:t>
      </w:r>
      <w:r>
        <w:rPr>
          <w:rFonts w:eastAsia="Times New Roman" w:cs="Times New Roman"/>
          <w:szCs w:val="24"/>
        </w:rPr>
        <w:t xml:space="preserve"> </w:t>
      </w:r>
      <w:r w:rsidRPr="00236178">
        <w:rPr>
          <w:rFonts w:eastAsia="Times New Roman" w:cs="Times New Roman"/>
          <w:szCs w:val="24"/>
        </w:rPr>
        <w:t>September 1, 2023.</w:t>
      </w:r>
    </w:p>
    <w:p w:rsidR="00CB4BEA" w:rsidRPr="00C07B18"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(d) Provides that this section prevails to the extent of any conflict with any other law. Authorizes the application of this section to an entity described by Subsection (a) to be altered only by an amendment to this section.</w:t>
      </w:r>
    </w:p>
    <w:p w:rsidR="00CB4BEA" w:rsidRPr="00C07B18"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(e) Provides that Subsection (c) does not apply to an entity that is a state agency.</w:t>
      </w:r>
    </w:p>
    <w:p w:rsidR="00CB4BEA" w:rsidRPr="00C07B18" w:rsidRDefault="00CB4BEA" w:rsidP="00CB4BEA">
      <w:pPr>
        <w:spacing w:after="0" w:line="240" w:lineRule="auto"/>
        <w:ind w:left="1440"/>
        <w:jc w:val="both"/>
        <w:rPr>
          <w:rFonts w:eastAsia="Times New Roman" w:cs="Times New Roman"/>
          <w:szCs w:val="24"/>
        </w:rPr>
      </w:pPr>
    </w:p>
    <w:p w:rsidR="00CB4BEA"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(f) Defines "state agency."</w:t>
      </w:r>
    </w:p>
    <w:p w:rsidR="00CB4BEA" w:rsidRDefault="00CB4BEA" w:rsidP="00CB4BEA">
      <w:pPr>
        <w:spacing w:after="0" w:line="240" w:lineRule="auto"/>
        <w:jc w:val="both"/>
        <w:rPr>
          <w:rFonts w:eastAsia="Times New Roman" w:cs="Times New Roman"/>
          <w:szCs w:val="24"/>
        </w:rPr>
      </w:pPr>
    </w:p>
    <w:p w:rsidR="00CB4BEA" w:rsidRPr="00C07B18" w:rsidRDefault="00CB4BEA" w:rsidP="00CB4BEA">
      <w:pPr>
        <w:spacing w:after="0" w:line="240" w:lineRule="auto"/>
        <w:jc w:val="both"/>
        <w:rPr>
          <w:rFonts w:eastAsia="Times New Roman" w:cs="Times New Roman"/>
          <w:szCs w:val="24"/>
        </w:rPr>
      </w:pPr>
      <w:r w:rsidRPr="00C07B18">
        <w:rPr>
          <w:rFonts w:eastAsia="Times New Roman" w:cs="Times New Roman"/>
          <w:szCs w:val="24"/>
        </w:rPr>
        <w:t>SECTION 2.  Section 301.035, Government Code, as follows:</w:t>
      </w:r>
    </w:p>
    <w:p w:rsidR="00CB4BEA" w:rsidRPr="00C07B18"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Sec. 301.035. New heading: INTERIM COMMITTEE PER DIEM AND TRAVEL EXPENSES. Requires that per diem and travel expenses paid to a member of a joint committee established by statute or an interim committee of a house created by rule or resolution be paid by the house to which the member belongs, unless a statute expressly provides otherwise.</w:t>
      </w:r>
    </w:p>
    <w:p w:rsidR="00CB4BEA" w:rsidRDefault="00CB4BEA" w:rsidP="00CB4BEA">
      <w:pPr>
        <w:spacing w:after="0" w:line="240" w:lineRule="auto"/>
        <w:jc w:val="both"/>
        <w:rPr>
          <w:rFonts w:eastAsia="Times New Roman" w:cs="Times New Roman"/>
          <w:szCs w:val="24"/>
        </w:rPr>
      </w:pPr>
    </w:p>
    <w:p w:rsidR="00CB4BEA" w:rsidRPr="00C07B18" w:rsidRDefault="00CB4BEA" w:rsidP="00CB4BEA">
      <w:pPr>
        <w:spacing w:after="0" w:line="240" w:lineRule="auto"/>
        <w:jc w:val="both"/>
        <w:rPr>
          <w:rFonts w:eastAsia="Times New Roman" w:cs="Times New Roman"/>
          <w:szCs w:val="24"/>
        </w:rPr>
      </w:pPr>
      <w:r w:rsidRPr="00C07B18">
        <w:rPr>
          <w:rFonts w:eastAsia="Times New Roman" w:cs="Times New Roman"/>
          <w:szCs w:val="24"/>
        </w:rPr>
        <w:t>SECTION 3. Amends Section 301.072, Government Code, by adding Subsection (c), as follows:</w:t>
      </w:r>
    </w:p>
    <w:p w:rsidR="00CB4BEA" w:rsidRPr="00C07B18"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 xml:space="preserve">(c) Requires a state agency with charge and control of a state building to, as soon as practicable, notify each legislative office or agency occupying the building of any planned or anticipated activity described by Subsection (b)(4) </w:t>
      </w:r>
      <w:r>
        <w:rPr>
          <w:rFonts w:eastAsia="Times New Roman" w:cs="Times New Roman"/>
          <w:szCs w:val="24"/>
        </w:rPr>
        <w:t xml:space="preserve">(relating to </w:t>
      </w:r>
      <w:r w:rsidRPr="00461936">
        <w:rPr>
          <w:rFonts w:cs="Times New Roman"/>
          <w:color w:val="000000"/>
          <w:shd w:val="clear" w:color="auto" w:fill="FFFFFF"/>
        </w:rPr>
        <w:t>the timing and logistics of a maintenance or construction activity involving the building, facilities, or grounds that affects a legislative office or agency</w:t>
      </w:r>
      <w:r>
        <w:rPr>
          <w:rFonts w:cs="Times New Roman"/>
          <w:color w:val="000000"/>
          <w:shd w:val="clear" w:color="auto" w:fill="FFFFFF"/>
        </w:rPr>
        <w:t xml:space="preserve">) </w:t>
      </w:r>
      <w:r w:rsidRPr="00C07B18">
        <w:rPr>
          <w:rFonts w:eastAsia="Times New Roman" w:cs="Times New Roman"/>
          <w:szCs w:val="24"/>
        </w:rPr>
        <w:t>that is conducted, directed, or authorized by the state agency, including an interruption in utilities, a maintenance or construction activity likely to cause prolonged noise or vibration perceptible in the space occupied by a legislative office or agency, a major excavation project within 1,000 feet of any outer wall of the building, or a change to or closure of a street or sidewalk adjacent to the building or affecting vehicle or pedestrian access to the building.</w:t>
      </w:r>
    </w:p>
    <w:p w:rsidR="00CB4BEA" w:rsidRDefault="00CB4BEA" w:rsidP="00CB4BEA">
      <w:pPr>
        <w:spacing w:after="0" w:line="240" w:lineRule="auto"/>
        <w:ind w:left="720"/>
        <w:jc w:val="both"/>
        <w:rPr>
          <w:rFonts w:eastAsia="Times New Roman" w:cs="Times New Roman"/>
          <w:szCs w:val="24"/>
        </w:rPr>
      </w:pPr>
    </w:p>
    <w:p w:rsidR="00CB4BEA" w:rsidRPr="00C07B18" w:rsidRDefault="00CB4BEA" w:rsidP="00CB4BEA">
      <w:pPr>
        <w:spacing w:after="0" w:line="240" w:lineRule="auto"/>
        <w:jc w:val="both"/>
        <w:rPr>
          <w:rFonts w:eastAsia="Times New Roman" w:cs="Times New Roman"/>
          <w:szCs w:val="24"/>
        </w:rPr>
      </w:pPr>
      <w:r w:rsidRPr="00C07B18">
        <w:rPr>
          <w:rFonts w:eastAsia="Times New Roman" w:cs="Times New Roman"/>
          <w:szCs w:val="24"/>
        </w:rPr>
        <w:t>SECTION 4. Amends Subchapter F, Chapter 301, Government Code, by adding Section</w:t>
      </w:r>
      <w:r>
        <w:rPr>
          <w:rFonts w:eastAsia="Times New Roman" w:cs="Times New Roman"/>
          <w:szCs w:val="24"/>
        </w:rPr>
        <w:t xml:space="preserve"> </w:t>
      </w:r>
      <w:r w:rsidRPr="00C07B18">
        <w:rPr>
          <w:rFonts w:eastAsia="Times New Roman" w:cs="Times New Roman"/>
          <w:szCs w:val="24"/>
        </w:rPr>
        <w:t>301.074, as follows:</w:t>
      </w:r>
    </w:p>
    <w:p w:rsidR="00CB4BEA" w:rsidRPr="00C07B18" w:rsidRDefault="00CB4BEA" w:rsidP="00CB4BEA">
      <w:pPr>
        <w:spacing w:after="0" w:line="240" w:lineRule="auto"/>
        <w:ind w:left="720"/>
        <w:jc w:val="both"/>
        <w:rPr>
          <w:rFonts w:eastAsia="Times New Roman" w:cs="Times New Roman"/>
          <w:szCs w:val="24"/>
        </w:rPr>
      </w:pPr>
    </w:p>
    <w:p w:rsidR="00CB4BEA" w:rsidRPr="00C07B18"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 xml:space="preserve">Sec. 301.074.  LEGISLATIVE AGENCY ADMINISTRATIVE FUNCTIONS.  (a) Defines "financial system" and "legislative agency." </w:t>
      </w:r>
    </w:p>
    <w:p w:rsidR="00CB4BEA" w:rsidRPr="00C07B18" w:rsidRDefault="00CB4BEA" w:rsidP="00CB4BEA">
      <w:pPr>
        <w:spacing w:after="0" w:line="240" w:lineRule="auto"/>
        <w:ind w:left="720"/>
        <w:jc w:val="both"/>
        <w:rPr>
          <w:rFonts w:eastAsia="Times New Roman" w:cs="Times New Roman"/>
          <w:szCs w:val="24"/>
        </w:rPr>
      </w:pPr>
    </w:p>
    <w:p w:rsidR="00CB4BEA"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(b) Requires the administrative head of a legislative agency to oversee the agency's central business and administrative functions and other matters vested in or delegated to the administrative head.</w:t>
      </w:r>
    </w:p>
    <w:p w:rsidR="00CB4BEA"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1440"/>
        <w:jc w:val="both"/>
        <w:rPr>
          <w:rFonts w:eastAsia="Times New Roman" w:cs="Times New Roman"/>
          <w:szCs w:val="24"/>
        </w:rPr>
      </w:pPr>
      <w:r>
        <w:rPr>
          <w:rFonts w:eastAsia="Times New Roman" w:cs="Times New Roman"/>
          <w:szCs w:val="24"/>
        </w:rPr>
        <w:t xml:space="preserve">(c) Provides that </w:t>
      </w:r>
      <w:r w:rsidRPr="00236178">
        <w:rPr>
          <w:rFonts w:eastAsia="Times New Roman" w:cs="Times New Roman"/>
          <w:szCs w:val="24"/>
        </w:rPr>
        <w:t>the administrative head of</w:t>
      </w:r>
      <w:r>
        <w:rPr>
          <w:rFonts w:eastAsia="Times New Roman" w:cs="Times New Roman"/>
          <w:szCs w:val="24"/>
        </w:rPr>
        <w:t xml:space="preserve"> </w:t>
      </w:r>
      <w:r w:rsidRPr="00236178">
        <w:rPr>
          <w:rFonts w:eastAsia="Times New Roman" w:cs="Times New Roman"/>
          <w:szCs w:val="24"/>
        </w:rPr>
        <w:t>the senate</w:t>
      </w:r>
      <w:r>
        <w:rPr>
          <w:rFonts w:eastAsia="Times New Roman" w:cs="Times New Roman"/>
          <w:szCs w:val="24"/>
        </w:rPr>
        <w:t>,</w:t>
      </w:r>
      <w:r w:rsidRPr="002D0FED">
        <w:rPr>
          <w:rFonts w:eastAsia="Times New Roman" w:cs="Times New Roman"/>
          <w:szCs w:val="24"/>
        </w:rPr>
        <w:t xml:space="preserve"> </w:t>
      </w:r>
      <w:r>
        <w:rPr>
          <w:rFonts w:eastAsia="Times New Roman" w:cs="Times New Roman"/>
          <w:szCs w:val="24"/>
        </w:rPr>
        <w:t>f</w:t>
      </w:r>
      <w:r w:rsidRPr="00236178">
        <w:rPr>
          <w:rFonts w:eastAsia="Times New Roman" w:cs="Times New Roman"/>
          <w:szCs w:val="24"/>
        </w:rPr>
        <w:t>or purposes of this section, is the highest ranking officer or employee of the senate</w:t>
      </w:r>
      <w:r>
        <w:rPr>
          <w:rFonts w:eastAsia="Times New Roman" w:cs="Times New Roman"/>
          <w:szCs w:val="24"/>
        </w:rPr>
        <w:t xml:space="preserve"> </w:t>
      </w:r>
      <w:r w:rsidRPr="00236178">
        <w:rPr>
          <w:rFonts w:eastAsia="Times New Roman" w:cs="Times New Roman"/>
          <w:szCs w:val="24"/>
        </w:rPr>
        <w:t>with responsibility for the senate</w:t>
      </w:r>
      <w:r>
        <w:rPr>
          <w:rFonts w:eastAsia="Times New Roman" w:cs="Times New Roman"/>
          <w:szCs w:val="24"/>
        </w:rPr>
        <w:t>'</w:t>
      </w:r>
      <w:r w:rsidRPr="00236178">
        <w:rPr>
          <w:rFonts w:eastAsia="Times New Roman" w:cs="Times New Roman"/>
          <w:szCs w:val="24"/>
        </w:rPr>
        <w:t>s financial functions.</w:t>
      </w:r>
    </w:p>
    <w:p w:rsidR="00CB4BEA" w:rsidRPr="00C07B18"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w:t>
      </w:r>
      <w:r>
        <w:rPr>
          <w:rFonts w:eastAsia="Times New Roman" w:cs="Times New Roman"/>
          <w:szCs w:val="24"/>
        </w:rPr>
        <w:t>d</w:t>
      </w:r>
      <w:r w:rsidRPr="00C07B18">
        <w:rPr>
          <w:rFonts w:eastAsia="Times New Roman" w:cs="Times New Roman"/>
          <w:szCs w:val="24"/>
        </w:rPr>
        <w:t>) Provides that the director or other highest ranking employee, or that person's designee, is the administrative head of a legislative agency other than the senate or house of representatives.</w:t>
      </w:r>
    </w:p>
    <w:p w:rsidR="00CB4BEA" w:rsidRPr="00C07B18" w:rsidRDefault="00CB4BEA" w:rsidP="00CB4BEA">
      <w:pPr>
        <w:spacing w:after="0" w:line="240" w:lineRule="auto"/>
        <w:ind w:left="1440"/>
        <w:jc w:val="both"/>
        <w:rPr>
          <w:rFonts w:eastAsia="Times New Roman" w:cs="Times New Roman"/>
          <w:szCs w:val="24"/>
        </w:rPr>
      </w:pPr>
    </w:p>
    <w:p w:rsidR="00CB4BEA"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w:t>
      </w:r>
      <w:r>
        <w:rPr>
          <w:rFonts w:eastAsia="Times New Roman" w:cs="Times New Roman"/>
          <w:szCs w:val="24"/>
        </w:rPr>
        <w:t>e</w:t>
      </w:r>
      <w:r w:rsidRPr="00C07B18">
        <w:rPr>
          <w:rFonts w:eastAsia="Times New Roman" w:cs="Times New Roman"/>
          <w:szCs w:val="24"/>
        </w:rPr>
        <w:t>) Authorizes a legislative agency to use an internal financial system selected by the administrative head of the agency.</w:t>
      </w:r>
    </w:p>
    <w:p w:rsidR="00CB4BEA" w:rsidRDefault="00CB4BEA" w:rsidP="00CB4BEA">
      <w:pPr>
        <w:spacing w:after="0" w:line="240" w:lineRule="auto"/>
        <w:ind w:left="720"/>
        <w:jc w:val="both"/>
        <w:rPr>
          <w:rFonts w:eastAsia="Times New Roman" w:cs="Times New Roman"/>
          <w:szCs w:val="24"/>
        </w:rPr>
      </w:pPr>
    </w:p>
    <w:p w:rsidR="00CB4BEA" w:rsidRPr="00C07B18"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w:t>
      </w:r>
      <w:r>
        <w:rPr>
          <w:rFonts w:eastAsia="Times New Roman" w:cs="Times New Roman"/>
          <w:szCs w:val="24"/>
        </w:rPr>
        <w:t>f</w:t>
      </w:r>
      <w:r w:rsidRPr="00C07B18">
        <w:rPr>
          <w:rFonts w:eastAsia="Times New Roman" w:cs="Times New Roman"/>
          <w:szCs w:val="24"/>
        </w:rPr>
        <w:t>) Requires the Comptroller of Public Accounts of the State of Texas (comptroller) to provide an application programming interface or other means mutually acceptable to the administrative head of a legislative agency and the comptroller for the legislative agency's internal financial system to exchange the requisite financial and other data with the financial system of record for this state necessary for the comptroller to pay each agency's expenses from that agency's funds as held by the comptroller.</w:t>
      </w:r>
    </w:p>
    <w:p w:rsidR="00CB4BEA" w:rsidRPr="00C07B18" w:rsidRDefault="00CB4BEA" w:rsidP="00CB4BEA">
      <w:pPr>
        <w:spacing w:after="0" w:line="240" w:lineRule="auto"/>
        <w:ind w:left="1440"/>
        <w:jc w:val="both"/>
        <w:rPr>
          <w:rFonts w:eastAsia="Times New Roman" w:cs="Times New Roman"/>
          <w:szCs w:val="24"/>
        </w:rPr>
      </w:pPr>
    </w:p>
    <w:p w:rsidR="00CB4BEA" w:rsidRPr="00C07B18"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w:t>
      </w:r>
      <w:r>
        <w:rPr>
          <w:rFonts w:eastAsia="Times New Roman" w:cs="Times New Roman"/>
          <w:szCs w:val="24"/>
        </w:rPr>
        <w:t>g</w:t>
      </w:r>
      <w:r w:rsidRPr="00C07B18">
        <w:rPr>
          <w:rFonts w:eastAsia="Times New Roman" w:cs="Times New Roman"/>
          <w:szCs w:val="24"/>
        </w:rPr>
        <w:t xml:space="preserve">) Authorizes a legislative agency to use all or any part of a financial system provided by the comptroller under Chapter 2101 </w:t>
      </w:r>
      <w:r>
        <w:rPr>
          <w:rFonts w:eastAsia="Times New Roman" w:cs="Times New Roman"/>
          <w:szCs w:val="24"/>
        </w:rPr>
        <w:t xml:space="preserve">(Accounting Procedures) </w:t>
      </w:r>
      <w:r w:rsidRPr="00C07B18">
        <w:rPr>
          <w:rFonts w:eastAsia="Times New Roman" w:cs="Times New Roman"/>
          <w:szCs w:val="24"/>
        </w:rPr>
        <w:t>or other law as mutually agreed to by the administrative head of the agency and the comptroller.</w:t>
      </w:r>
    </w:p>
    <w:p w:rsidR="00CB4BEA" w:rsidRPr="00C07B18" w:rsidRDefault="00CB4BEA" w:rsidP="00CB4BEA">
      <w:pPr>
        <w:spacing w:after="0" w:line="240" w:lineRule="auto"/>
        <w:ind w:left="1440"/>
        <w:jc w:val="both"/>
        <w:rPr>
          <w:rFonts w:eastAsia="Times New Roman" w:cs="Times New Roman"/>
          <w:szCs w:val="24"/>
        </w:rPr>
      </w:pPr>
    </w:p>
    <w:p w:rsidR="00CB4BEA" w:rsidRDefault="00CB4BEA" w:rsidP="00CB4BEA">
      <w:pPr>
        <w:spacing w:after="0" w:line="240" w:lineRule="auto"/>
        <w:ind w:left="1440"/>
        <w:jc w:val="both"/>
        <w:rPr>
          <w:rFonts w:eastAsia="Times New Roman" w:cs="Times New Roman"/>
          <w:szCs w:val="24"/>
        </w:rPr>
      </w:pPr>
      <w:r w:rsidRPr="00C07B18">
        <w:rPr>
          <w:rFonts w:eastAsia="Times New Roman" w:cs="Times New Roman"/>
          <w:szCs w:val="24"/>
        </w:rPr>
        <w:t>(</w:t>
      </w:r>
      <w:r>
        <w:rPr>
          <w:rFonts w:eastAsia="Times New Roman" w:cs="Times New Roman"/>
          <w:szCs w:val="24"/>
        </w:rPr>
        <w:t>h</w:t>
      </w:r>
      <w:r w:rsidRPr="00C07B18">
        <w:rPr>
          <w:rFonts w:eastAsia="Times New Roman" w:cs="Times New Roman"/>
          <w:szCs w:val="24"/>
        </w:rPr>
        <w:t>) Provides that this section prevails to the extent of a conflict between this section and Chapter 2101.</w:t>
      </w:r>
    </w:p>
    <w:p w:rsidR="00CB4BEA"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jc w:val="both"/>
        <w:rPr>
          <w:rFonts w:eastAsia="Times New Roman" w:cs="Times New Roman"/>
          <w:szCs w:val="24"/>
        </w:rPr>
      </w:pPr>
      <w:r w:rsidRPr="00C07B18">
        <w:rPr>
          <w:rFonts w:eastAsia="Times New Roman" w:cs="Times New Roman"/>
          <w:szCs w:val="24"/>
        </w:rPr>
        <w:t xml:space="preserve">SECTION 5. Amends Section 323.006(b), Government Code, </w:t>
      </w:r>
      <w:r>
        <w:rPr>
          <w:rFonts w:eastAsia="Times New Roman" w:cs="Times New Roman"/>
          <w:szCs w:val="24"/>
        </w:rPr>
        <w:t>to authorize the Texas Legislative Council (</w:t>
      </w:r>
      <w:r w:rsidRPr="00C07B18">
        <w:rPr>
          <w:rFonts w:eastAsia="Times New Roman" w:cs="Times New Roman"/>
          <w:szCs w:val="24"/>
        </w:rPr>
        <w:t>TLC</w:t>
      </w:r>
      <w:r>
        <w:rPr>
          <w:rFonts w:eastAsia="Times New Roman" w:cs="Times New Roman"/>
          <w:szCs w:val="24"/>
        </w:rPr>
        <w:t>)</w:t>
      </w:r>
      <w:r w:rsidRPr="00C07B18">
        <w:rPr>
          <w:rFonts w:eastAsia="Times New Roman" w:cs="Times New Roman"/>
          <w:szCs w:val="24"/>
        </w:rPr>
        <w:t>, by agreement with either house of the legislature or a legislative agency, to perform administrative, accounting, purchasing, facilities management, or other services or functions for or on behalf of the house or agency.</w:t>
      </w:r>
    </w:p>
    <w:p w:rsidR="00CB4BEA" w:rsidRDefault="00CB4BEA" w:rsidP="00CB4BEA">
      <w:pPr>
        <w:spacing w:after="0" w:line="240" w:lineRule="auto"/>
        <w:jc w:val="both"/>
        <w:rPr>
          <w:rFonts w:eastAsia="Times New Roman" w:cs="Times New Roman"/>
          <w:szCs w:val="24"/>
        </w:rPr>
      </w:pPr>
    </w:p>
    <w:p w:rsidR="00CB4BEA" w:rsidRPr="00C07B18" w:rsidRDefault="00CB4BEA" w:rsidP="00CB4BEA">
      <w:pPr>
        <w:spacing w:after="0" w:line="240" w:lineRule="auto"/>
        <w:jc w:val="both"/>
        <w:rPr>
          <w:rFonts w:eastAsia="Times New Roman" w:cs="Times New Roman"/>
          <w:szCs w:val="24"/>
        </w:rPr>
      </w:pPr>
      <w:r w:rsidRPr="00C07B18">
        <w:rPr>
          <w:rFonts w:eastAsia="Times New Roman" w:cs="Times New Roman"/>
          <w:szCs w:val="24"/>
        </w:rPr>
        <w:t>SECTION 6. Amends Section 323.009(a), Government Code, as follows:</w:t>
      </w:r>
    </w:p>
    <w:p w:rsidR="00CB4BEA" w:rsidRPr="00C07B18"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(a)  Authorizes TLC to reimburse members-elect of the legislature for travel expenses incurred in attending an orientation program, rather than an orientation program conducted by TLC, between the date of the general election and the convening of the regular legislative session.</w:t>
      </w:r>
    </w:p>
    <w:p w:rsidR="00CB4BEA" w:rsidRDefault="00CB4BEA" w:rsidP="00CB4BEA">
      <w:pPr>
        <w:spacing w:after="0" w:line="240" w:lineRule="auto"/>
        <w:jc w:val="both"/>
        <w:rPr>
          <w:rFonts w:eastAsia="Times New Roman" w:cs="Times New Roman"/>
          <w:szCs w:val="24"/>
        </w:rPr>
      </w:pPr>
    </w:p>
    <w:p w:rsidR="00CB4BEA" w:rsidRPr="00C07B18" w:rsidRDefault="00CB4BEA" w:rsidP="00CB4BEA">
      <w:pPr>
        <w:spacing w:after="0" w:line="240" w:lineRule="auto"/>
        <w:jc w:val="both"/>
        <w:rPr>
          <w:rFonts w:eastAsia="Times New Roman" w:cs="Times New Roman"/>
          <w:szCs w:val="24"/>
        </w:rPr>
      </w:pPr>
      <w:r w:rsidRPr="00C07B18">
        <w:rPr>
          <w:rFonts w:eastAsia="Times New Roman" w:cs="Times New Roman"/>
          <w:szCs w:val="24"/>
        </w:rPr>
        <w:t>SECTION 7.  Amends Section 325.003(a-1), Government Code, as follows:</w:t>
      </w:r>
    </w:p>
    <w:p w:rsidR="00CB4BEA" w:rsidRPr="00C07B18"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 xml:space="preserve">(a-1) Provides that a public member acts on behalf of the legislature when participating on the </w:t>
      </w:r>
      <w:r>
        <w:rPr>
          <w:rFonts w:eastAsia="Times New Roman" w:cs="Times New Roman"/>
          <w:szCs w:val="24"/>
        </w:rPr>
        <w:t>Sunset Advisory C</w:t>
      </w:r>
      <w:r w:rsidRPr="00C07B18">
        <w:rPr>
          <w:rFonts w:eastAsia="Times New Roman" w:cs="Times New Roman"/>
          <w:szCs w:val="24"/>
        </w:rPr>
        <w:t xml:space="preserve">ommission </w:t>
      </w:r>
      <w:r>
        <w:rPr>
          <w:rFonts w:eastAsia="Times New Roman" w:cs="Times New Roman"/>
          <w:szCs w:val="24"/>
        </w:rPr>
        <w:t xml:space="preserve">(sunset commission) </w:t>
      </w:r>
      <w:r w:rsidRPr="00C07B18">
        <w:rPr>
          <w:rFonts w:eastAsia="Times New Roman" w:cs="Times New Roman"/>
          <w:szCs w:val="24"/>
        </w:rPr>
        <w:t>in furtherance of the legislature's duty to provide oversight of state agencies implementation of legislative priorities, rather than executive branch agencies' implementation of legislative priorities.</w:t>
      </w:r>
    </w:p>
    <w:p w:rsidR="00CB4BEA"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jc w:val="both"/>
        <w:rPr>
          <w:rFonts w:eastAsia="Times New Roman" w:cs="Times New Roman"/>
          <w:szCs w:val="24"/>
        </w:rPr>
      </w:pPr>
      <w:r w:rsidRPr="00C07B18">
        <w:rPr>
          <w:rFonts w:eastAsia="Times New Roman" w:cs="Times New Roman"/>
          <w:szCs w:val="24"/>
        </w:rPr>
        <w:t xml:space="preserve">SECTION </w:t>
      </w:r>
      <w:r>
        <w:rPr>
          <w:rFonts w:eastAsia="Times New Roman" w:cs="Times New Roman"/>
          <w:szCs w:val="24"/>
        </w:rPr>
        <w:t xml:space="preserve">8. Amends </w:t>
      </w:r>
      <w:r w:rsidRPr="00236178">
        <w:rPr>
          <w:rFonts w:eastAsia="Times New Roman" w:cs="Times New Roman"/>
          <w:szCs w:val="24"/>
        </w:rPr>
        <w:t>Section 325.004(a), Government Code, as follows:</w:t>
      </w:r>
    </w:p>
    <w:p w:rsidR="00CB4BEA"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ind w:left="720"/>
        <w:jc w:val="both"/>
        <w:rPr>
          <w:rFonts w:eastAsia="Times New Roman" w:cs="Times New Roman"/>
          <w:szCs w:val="24"/>
        </w:rPr>
      </w:pPr>
      <w:r>
        <w:rPr>
          <w:rFonts w:eastAsia="Times New Roman" w:cs="Times New Roman"/>
          <w:szCs w:val="24"/>
        </w:rPr>
        <w:t xml:space="preserve">(a) Requires the sunset commission to employ </w:t>
      </w:r>
      <w:r w:rsidRPr="00236178">
        <w:rPr>
          <w:rFonts w:eastAsia="Times New Roman" w:cs="Times New Roman"/>
          <w:szCs w:val="24"/>
        </w:rPr>
        <w:t>an individual selected by</w:t>
      </w:r>
      <w:r>
        <w:rPr>
          <w:rFonts w:eastAsia="Times New Roman" w:cs="Times New Roman"/>
          <w:szCs w:val="24"/>
        </w:rPr>
        <w:t xml:space="preserve"> </w:t>
      </w:r>
      <w:r w:rsidRPr="00236178">
        <w:rPr>
          <w:rFonts w:eastAsia="Times New Roman" w:cs="Times New Roman"/>
          <w:szCs w:val="24"/>
        </w:rPr>
        <w:t>the lieutenant governor and the speaker of the house o</w:t>
      </w:r>
      <w:r>
        <w:rPr>
          <w:rFonts w:eastAsia="Times New Roman" w:cs="Times New Roman"/>
          <w:szCs w:val="24"/>
        </w:rPr>
        <w:t xml:space="preserve">f </w:t>
      </w:r>
      <w:r w:rsidRPr="00236178">
        <w:rPr>
          <w:rFonts w:eastAsia="Times New Roman" w:cs="Times New Roman"/>
          <w:szCs w:val="24"/>
        </w:rPr>
        <w:t xml:space="preserve">representatives as executive director of the </w:t>
      </w:r>
      <w:r>
        <w:rPr>
          <w:rFonts w:eastAsia="Times New Roman" w:cs="Times New Roman"/>
          <w:szCs w:val="24"/>
        </w:rPr>
        <w:t xml:space="preserve">sunset </w:t>
      </w:r>
      <w:r w:rsidRPr="00236178">
        <w:rPr>
          <w:rFonts w:eastAsia="Times New Roman" w:cs="Times New Roman"/>
          <w:szCs w:val="24"/>
        </w:rPr>
        <w:t xml:space="preserve">commission. </w:t>
      </w:r>
      <w:r>
        <w:rPr>
          <w:rFonts w:eastAsia="Times New Roman" w:cs="Times New Roman"/>
          <w:szCs w:val="24"/>
        </w:rPr>
        <w:t xml:space="preserve">Provides that the </w:t>
      </w:r>
      <w:r w:rsidRPr="00236178">
        <w:rPr>
          <w:rFonts w:eastAsia="Times New Roman" w:cs="Times New Roman"/>
          <w:szCs w:val="24"/>
        </w:rPr>
        <w:t>executive director acts as the executive head of the</w:t>
      </w:r>
      <w:r>
        <w:rPr>
          <w:rFonts w:eastAsia="Times New Roman" w:cs="Times New Roman"/>
          <w:szCs w:val="24"/>
        </w:rPr>
        <w:t xml:space="preserve"> sunset </w:t>
      </w:r>
      <w:r w:rsidRPr="00236178">
        <w:rPr>
          <w:rFonts w:eastAsia="Times New Roman" w:cs="Times New Roman"/>
          <w:szCs w:val="24"/>
        </w:rPr>
        <w:t>commission.</w:t>
      </w:r>
      <w:r>
        <w:rPr>
          <w:rFonts w:eastAsia="Times New Roman" w:cs="Times New Roman"/>
          <w:szCs w:val="24"/>
        </w:rPr>
        <w:t xml:space="preserve"> Makes a nonsubstantive change.</w:t>
      </w:r>
    </w:p>
    <w:p w:rsidR="00CB4BEA"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jc w:val="both"/>
        <w:rPr>
          <w:rFonts w:eastAsia="Times New Roman" w:cs="Times New Roman"/>
          <w:szCs w:val="24"/>
        </w:rPr>
      </w:pPr>
      <w:r w:rsidRPr="00C07B18">
        <w:rPr>
          <w:rFonts w:eastAsia="Times New Roman" w:cs="Times New Roman"/>
          <w:szCs w:val="24"/>
        </w:rPr>
        <w:t xml:space="preserve">SECTION </w:t>
      </w:r>
      <w:r>
        <w:rPr>
          <w:rFonts w:eastAsia="Times New Roman" w:cs="Times New Roman"/>
          <w:szCs w:val="24"/>
        </w:rPr>
        <w:t xml:space="preserve">9. Amends </w:t>
      </w:r>
      <w:r w:rsidRPr="00236178">
        <w:rPr>
          <w:rFonts w:eastAsia="Times New Roman" w:cs="Times New Roman"/>
          <w:szCs w:val="24"/>
        </w:rPr>
        <w:t>Section 325.012(c), Government Code</w:t>
      </w:r>
      <w:r>
        <w:rPr>
          <w:rFonts w:eastAsia="Times New Roman" w:cs="Times New Roman"/>
          <w:szCs w:val="24"/>
        </w:rPr>
        <w:t>, as follows:</w:t>
      </w:r>
    </w:p>
    <w:p w:rsidR="00CB4BEA" w:rsidRDefault="00CB4BEA" w:rsidP="00CB4BEA">
      <w:pPr>
        <w:spacing w:after="0" w:line="240" w:lineRule="auto"/>
        <w:jc w:val="both"/>
        <w:rPr>
          <w:rFonts w:eastAsia="Times New Roman" w:cs="Times New Roman"/>
          <w:szCs w:val="24"/>
        </w:rPr>
      </w:pPr>
    </w:p>
    <w:p w:rsidR="00CB4BEA" w:rsidRPr="00236178" w:rsidRDefault="00CB4BEA" w:rsidP="00CB4BEA">
      <w:pPr>
        <w:spacing w:after="0" w:line="240" w:lineRule="auto"/>
        <w:ind w:left="720"/>
        <w:jc w:val="both"/>
        <w:rPr>
          <w:rFonts w:eastAsia="Times New Roman" w:cs="Times New Roman"/>
          <w:szCs w:val="24"/>
        </w:rPr>
      </w:pPr>
      <w:r>
        <w:rPr>
          <w:rFonts w:eastAsia="Times New Roman" w:cs="Times New Roman"/>
          <w:szCs w:val="24"/>
        </w:rPr>
        <w:t xml:space="preserve">(c) Authorizes the sunset commission to </w:t>
      </w:r>
      <w:r w:rsidRPr="00236178">
        <w:rPr>
          <w:rFonts w:eastAsia="Times New Roman" w:cs="Times New Roman"/>
          <w:szCs w:val="24"/>
        </w:rPr>
        <w:t>include in legislation prepared for the</w:t>
      </w:r>
      <w:r>
        <w:rPr>
          <w:rFonts w:eastAsia="Times New Roman" w:cs="Times New Roman"/>
          <w:szCs w:val="24"/>
        </w:rPr>
        <w:t xml:space="preserve"> sunset </w:t>
      </w:r>
      <w:r w:rsidRPr="00236178">
        <w:rPr>
          <w:rFonts w:eastAsia="Times New Roman" w:cs="Times New Roman"/>
          <w:szCs w:val="24"/>
        </w:rPr>
        <w:t>commission that continues a state agency or advisory committee only</w:t>
      </w:r>
      <w:r>
        <w:rPr>
          <w:rFonts w:eastAsia="Times New Roman" w:cs="Times New Roman"/>
          <w:szCs w:val="24"/>
        </w:rPr>
        <w:t xml:space="preserve"> </w:t>
      </w:r>
      <w:r w:rsidRPr="00236178">
        <w:rPr>
          <w:rFonts w:eastAsia="Times New Roman" w:cs="Times New Roman"/>
          <w:szCs w:val="24"/>
        </w:rPr>
        <w:t>those recommendations that relate to the efficient functioning of</w:t>
      </w:r>
      <w:r>
        <w:rPr>
          <w:rFonts w:eastAsia="Times New Roman" w:cs="Times New Roman"/>
          <w:szCs w:val="24"/>
        </w:rPr>
        <w:t xml:space="preserve"> </w:t>
      </w:r>
      <w:r w:rsidRPr="00236178">
        <w:rPr>
          <w:rFonts w:eastAsia="Times New Roman" w:cs="Times New Roman"/>
          <w:szCs w:val="24"/>
        </w:rPr>
        <w:t>or procedural changes in the day-to-day administration,</w:t>
      </w:r>
      <w:r>
        <w:rPr>
          <w:rFonts w:eastAsia="Times New Roman" w:cs="Times New Roman"/>
          <w:szCs w:val="24"/>
        </w:rPr>
        <w:t xml:space="preserve"> </w:t>
      </w:r>
      <w:r w:rsidRPr="00236178">
        <w:rPr>
          <w:rFonts w:eastAsia="Times New Roman" w:cs="Times New Roman"/>
          <w:szCs w:val="24"/>
        </w:rPr>
        <w:t>management, or operation of the state agency or advisory committee.</w:t>
      </w:r>
      <w:r>
        <w:rPr>
          <w:rFonts w:eastAsia="Times New Roman" w:cs="Times New Roman"/>
          <w:szCs w:val="24"/>
        </w:rPr>
        <w:t xml:space="preserve"> Authorizes the sunset commission to </w:t>
      </w:r>
      <w:r w:rsidRPr="00236178">
        <w:rPr>
          <w:rFonts w:eastAsia="Times New Roman" w:cs="Times New Roman"/>
          <w:szCs w:val="24"/>
        </w:rPr>
        <w:t xml:space="preserve">include any recommendation authorized by </w:t>
      </w:r>
      <w:r>
        <w:rPr>
          <w:rFonts w:eastAsia="Times New Roman" w:cs="Times New Roman"/>
          <w:szCs w:val="24"/>
        </w:rPr>
        <w:t>Chapter 325 (Sunset Law)</w:t>
      </w:r>
      <w:r w:rsidRPr="00236178">
        <w:rPr>
          <w:rFonts w:eastAsia="Times New Roman" w:cs="Times New Roman"/>
          <w:szCs w:val="24"/>
        </w:rPr>
        <w:t xml:space="preserve"> in legislation prepared for the </w:t>
      </w:r>
      <w:r>
        <w:rPr>
          <w:rFonts w:eastAsia="Times New Roman" w:cs="Times New Roman"/>
          <w:szCs w:val="24"/>
        </w:rPr>
        <w:t xml:space="preserve">sunset </w:t>
      </w:r>
      <w:r w:rsidRPr="00236178">
        <w:rPr>
          <w:rFonts w:eastAsia="Times New Roman" w:cs="Times New Roman"/>
          <w:szCs w:val="24"/>
        </w:rPr>
        <w:t>commission that does not</w:t>
      </w:r>
      <w:r>
        <w:rPr>
          <w:rFonts w:eastAsia="Times New Roman" w:cs="Times New Roman"/>
          <w:szCs w:val="24"/>
        </w:rPr>
        <w:t xml:space="preserve"> </w:t>
      </w:r>
      <w:r w:rsidRPr="00236178">
        <w:rPr>
          <w:rFonts w:eastAsia="Times New Roman" w:cs="Times New Roman"/>
          <w:szCs w:val="24"/>
        </w:rPr>
        <w:t>continue a state agency or advisory committee.</w:t>
      </w:r>
    </w:p>
    <w:p w:rsidR="00CB4BEA"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jc w:val="both"/>
        <w:rPr>
          <w:rFonts w:eastAsia="Times New Roman" w:cs="Times New Roman"/>
          <w:szCs w:val="24"/>
        </w:rPr>
      </w:pPr>
      <w:r w:rsidRPr="00C07B18">
        <w:rPr>
          <w:rFonts w:eastAsia="Times New Roman" w:cs="Times New Roman"/>
          <w:szCs w:val="24"/>
        </w:rPr>
        <w:t xml:space="preserve">SECTION </w:t>
      </w:r>
      <w:r>
        <w:rPr>
          <w:rFonts w:eastAsia="Times New Roman" w:cs="Times New Roman"/>
          <w:szCs w:val="24"/>
        </w:rPr>
        <w:t>10</w:t>
      </w:r>
      <w:r w:rsidRPr="00C07B18">
        <w:rPr>
          <w:rFonts w:eastAsia="Times New Roman" w:cs="Times New Roman"/>
          <w:szCs w:val="24"/>
        </w:rPr>
        <w:t>. Amends Section 468.003(b), Government Code, to authorize, rather than require, TLC to provide office space and other support in Austin necessary for the state demographer to perform the demographer's duties for the legislature.</w:t>
      </w:r>
    </w:p>
    <w:p w:rsidR="00CB4BEA"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jc w:val="both"/>
        <w:rPr>
          <w:rFonts w:eastAsia="Times New Roman" w:cs="Times New Roman"/>
          <w:szCs w:val="24"/>
        </w:rPr>
      </w:pPr>
      <w:r w:rsidRPr="00C07B18">
        <w:rPr>
          <w:rFonts w:eastAsia="Times New Roman" w:cs="Times New Roman"/>
          <w:szCs w:val="24"/>
        </w:rPr>
        <w:t xml:space="preserve">SECTION </w:t>
      </w:r>
      <w:r>
        <w:rPr>
          <w:rFonts w:eastAsia="Times New Roman" w:cs="Times New Roman"/>
          <w:szCs w:val="24"/>
        </w:rPr>
        <w:t>11</w:t>
      </w:r>
      <w:r w:rsidRPr="00C07B18">
        <w:rPr>
          <w:rFonts w:eastAsia="Times New Roman" w:cs="Times New Roman"/>
          <w:szCs w:val="24"/>
        </w:rPr>
        <w:t>. Amends Section 2052.205(a), Government Code, to require a state agency to send to the Legislative Reference Library three physical copies and one electronic copy of each publication that it distributes, rather than five copies of each publication that it distributes.</w:t>
      </w:r>
    </w:p>
    <w:p w:rsidR="00CB4BEA" w:rsidRDefault="00CB4BEA" w:rsidP="00CB4BEA">
      <w:pPr>
        <w:spacing w:after="0" w:line="240" w:lineRule="auto"/>
        <w:jc w:val="both"/>
        <w:rPr>
          <w:rFonts w:eastAsia="Times New Roman" w:cs="Times New Roman"/>
          <w:szCs w:val="24"/>
        </w:rPr>
      </w:pPr>
    </w:p>
    <w:p w:rsidR="00CB4BEA" w:rsidRPr="00C07B18" w:rsidRDefault="00CB4BEA" w:rsidP="00CB4BEA">
      <w:pPr>
        <w:spacing w:after="0" w:line="240" w:lineRule="auto"/>
        <w:jc w:val="both"/>
        <w:rPr>
          <w:rFonts w:eastAsia="Times New Roman" w:cs="Times New Roman"/>
          <w:szCs w:val="24"/>
        </w:rPr>
      </w:pPr>
      <w:r w:rsidRPr="00C07B18">
        <w:rPr>
          <w:rFonts w:eastAsia="Times New Roman" w:cs="Times New Roman"/>
          <w:szCs w:val="24"/>
        </w:rPr>
        <w:t>SECTION 1</w:t>
      </w:r>
      <w:r>
        <w:rPr>
          <w:rFonts w:eastAsia="Times New Roman" w:cs="Times New Roman"/>
          <w:szCs w:val="24"/>
        </w:rPr>
        <w:t>2</w:t>
      </w:r>
      <w:r w:rsidRPr="00C07B18">
        <w:rPr>
          <w:rFonts w:eastAsia="Times New Roman" w:cs="Times New Roman"/>
          <w:szCs w:val="24"/>
        </w:rPr>
        <w:t>. Amends Section 6, Article 38.01, Code of Criminal Procedure, as follows:</w:t>
      </w:r>
    </w:p>
    <w:p w:rsidR="00CB4BEA" w:rsidRPr="00C07B18"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 xml:space="preserve">Sec. 6.  ASSISTANCE. Deletes existing text requiring TLC and the Legislative Budget Board to assist the </w:t>
      </w:r>
      <w:r>
        <w:rPr>
          <w:rFonts w:eastAsia="Times New Roman" w:cs="Times New Roman"/>
          <w:szCs w:val="24"/>
        </w:rPr>
        <w:t>Texas Forensic Science C</w:t>
      </w:r>
      <w:r w:rsidRPr="00C07B18">
        <w:rPr>
          <w:rFonts w:eastAsia="Times New Roman" w:cs="Times New Roman"/>
          <w:szCs w:val="24"/>
        </w:rPr>
        <w:t xml:space="preserve">ommission </w:t>
      </w:r>
      <w:r>
        <w:rPr>
          <w:rFonts w:eastAsia="Times New Roman" w:cs="Times New Roman"/>
          <w:szCs w:val="24"/>
        </w:rPr>
        <w:t xml:space="preserve">(commission) </w:t>
      </w:r>
      <w:r w:rsidRPr="00C07B18">
        <w:rPr>
          <w:rFonts w:eastAsia="Times New Roman" w:cs="Times New Roman"/>
          <w:szCs w:val="24"/>
        </w:rPr>
        <w:t>in performing the commission's duties.</w:t>
      </w:r>
    </w:p>
    <w:p w:rsidR="00CB4BEA" w:rsidRDefault="00CB4BEA" w:rsidP="00CB4BEA">
      <w:pPr>
        <w:spacing w:after="0" w:line="240" w:lineRule="auto"/>
        <w:jc w:val="both"/>
        <w:rPr>
          <w:rFonts w:eastAsia="Times New Roman" w:cs="Times New Roman"/>
          <w:szCs w:val="24"/>
        </w:rPr>
      </w:pPr>
    </w:p>
    <w:p w:rsidR="00CB4BEA" w:rsidRPr="00C07B18" w:rsidRDefault="00CB4BEA" w:rsidP="00CB4BEA">
      <w:pPr>
        <w:spacing w:after="0" w:line="240" w:lineRule="auto"/>
        <w:jc w:val="both"/>
        <w:rPr>
          <w:rFonts w:eastAsia="Times New Roman" w:cs="Times New Roman"/>
          <w:szCs w:val="24"/>
        </w:rPr>
      </w:pPr>
      <w:r w:rsidRPr="00C07B18">
        <w:rPr>
          <w:rFonts w:eastAsia="Times New Roman" w:cs="Times New Roman"/>
          <w:szCs w:val="24"/>
        </w:rPr>
        <w:t>SECTION 1</w:t>
      </w:r>
      <w:r>
        <w:rPr>
          <w:rFonts w:eastAsia="Times New Roman" w:cs="Times New Roman"/>
          <w:szCs w:val="24"/>
        </w:rPr>
        <w:t>3</w:t>
      </w:r>
      <w:r w:rsidRPr="00C07B18">
        <w:rPr>
          <w:rFonts w:eastAsia="Times New Roman" w:cs="Times New Roman"/>
          <w:szCs w:val="24"/>
        </w:rPr>
        <w:t>. Amends Section 31, Chapter 1250 (H.B. 4181), Acts of the 86th Legislature, Regular Session, 2019, as follows:</w:t>
      </w:r>
    </w:p>
    <w:p w:rsidR="00CB4BEA" w:rsidRPr="00C07B18"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 xml:space="preserve">Sec. 31. Provides that </w:t>
      </w:r>
      <w:r>
        <w:rPr>
          <w:rFonts w:eastAsia="Times New Roman" w:cs="Times New Roman"/>
          <w:szCs w:val="24"/>
        </w:rPr>
        <w:t>r</w:t>
      </w:r>
      <w:r w:rsidRPr="00C07B18">
        <w:rPr>
          <w:rFonts w:eastAsia="Times New Roman" w:cs="Times New Roman"/>
          <w:szCs w:val="24"/>
        </w:rPr>
        <w:t>ecords described by certain sections, including Section 301.020(e)</w:t>
      </w:r>
      <w:r>
        <w:rPr>
          <w:rFonts w:eastAsia="Times New Roman" w:cs="Times New Roman"/>
          <w:szCs w:val="24"/>
        </w:rPr>
        <w:t xml:space="preserve"> (relating to providing that information held by a general investigating committee is confidential),</w:t>
      </w:r>
      <w:r w:rsidRPr="00C07B18">
        <w:rPr>
          <w:rFonts w:eastAsia="Times New Roman" w:cs="Times New Roman"/>
          <w:szCs w:val="24"/>
        </w:rPr>
        <w:t xml:space="preserve"> Government Code, as amended by this Act, are not subject to request, inspection, or duplication under Chapter 552</w:t>
      </w:r>
      <w:r>
        <w:rPr>
          <w:rFonts w:eastAsia="Times New Roman" w:cs="Times New Roman"/>
          <w:szCs w:val="24"/>
        </w:rPr>
        <w:t xml:space="preserve"> (Public Information)</w:t>
      </w:r>
      <w:r w:rsidRPr="00C07B18">
        <w:rPr>
          <w:rFonts w:eastAsia="Times New Roman" w:cs="Times New Roman"/>
          <w:szCs w:val="24"/>
        </w:rPr>
        <w:t>, Government Code.</w:t>
      </w:r>
    </w:p>
    <w:p w:rsidR="00CB4BEA"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jc w:val="both"/>
        <w:rPr>
          <w:rFonts w:eastAsia="Times New Roman" w:cs="Times New Roman"/>
          <w:szCs w:val="24"/>
        </w:rPr>
      </w:pPr>
      <w:r w:rsidRPr="00C07B18">
        <w:rPr>
          <w:rFonts w:eastAsia="Times New Roman" w:cs="Times New Roman"/>
          <w:szCs w:val="24"/>
        </w:rPr>
        <w:t>SECTION 1</w:t>
      </w:r>
      <w:r>
        <w:rPr>
          <w:rFonts w:eastAsia="Times New Roman" w:cs="Times New Roman"/>
          <w:szCs w:val="24"/>
        </w:rPr>
        <w:t>4</w:t>
      </w:r>
      <w:r w:rsidRPr="00C07B18">
        <w:rPr>
          <w:rFonts w:eastAsia="Times New Roman" w:cs="Times New Roman"/>
          <w:szCs w:val="24"/>
        </w:rPr>
        <w:t xml:space="preserve">. </w:t>
      </w:r>
      <w:r>
        <w:rPr>
          <w:rFonts w:eastAsia="Times New Roman" w:cs="Times New Roman"/>
          <w:szCs w:val="24"/>
        </w:rPr>
        <w:t xml:space="preserve">Repealers: </w:t>
      </w:r>
      <w:r w:rsidRPr="00236178">
        <w:rPr>
          <w:rFonts w:eastAsia="Times New Roman" w:cs="Times New Roman"/>
          <w:szCs w:val="24"/>
        </w:rPr>
        <w:t>Sections 325.019(b)</w:t>
      </w:r>
      <w:r>
        <w:rPr>
          <w:rFonts w:eastAsia="Times New Roman" w:cs="Times New Roman"/>
          <w:szCs w:val="24"/>
        </w:rPr>
        <w:t xml:space="preserve"> (relating to authorizing the sunset commission to</w:t>
      </w:r>
      <w:r w:rsidRPr="00236178">
        <w:rPr>
          <w:rFonts w:eastAsia="Times New Roman" w:cs="Times New Roman"/>
          <w:szCs w:val="24"/>
        </w:rPr>
        <w:t xml:space="preserve"> attend any meetings and proceedings of any state agency</w:t>
      </w:r>
      <w:r>
        <w:rPr>
          <w:rFonts w:eastAsia="Times New Roman" w:cs="Times New Roman"/>
          <w:szCs w:val="24"/>
        </w:rPr>
        <w:t xml:space="preserve"> </w:t>
      </w:r>
      <w:r w:rsidRPr="00236178">
        <w:rPr>
          <w:rFonts w:eastAsia="Times New Roman" w:cs="Times New Roman"/>
          <w:szCs w:val="24"/>
        </w:rPr>
        <w:t xml:space="preserve">and </w:t>
      </w:r>
      <w:r>
        <w:rPr>
          <w:rFonts w:eastAsia="Times New Roman" w:cs="Times New Roman"/>
          <w:szCs w:val="24"/>
        </w:rPr>
        <w:t>to</w:t>
      </w:r>
      <w:r w:rsidRPr="00236178">
        <w:rPr>
          <w:rFonts w:eastAsia="Times New Roman" w:cs="Times New Roman"/>
          <w:szCs w:val="24"/>
        </w:rPr>
        <w:t xml:space="preserve"> inspect the records, documents, and files of any state agency</w:t>
      </w:r>
      <w:r>
        <w:rPr>
          <w:rFonts w:eastAsia="Times New Roman" w:cs="Times New Roman"/>
          <w:szCs w:val="24"/>
        </w:rPr>
        <w:t>)</w:t>
      </w:r>
      <w:r w:rsidRPr="00236178">
        <w:rPr>
          <w:rFonts w:eastAsia="Times New Roman" w:cs="Times New Roman"/>
          <w:szCs w:val="24"/>
        </w:rPr>
        <w:t xml:space="preserve"> and (c)</w:t>
      </w:r>
      <w:r>
        <w:rPr>
          <w:rFonts w:eastAsia="Times New Roman" w:cs="Times New Roman"/>
          <w:szCs w:val="24"/>
        </w:rPr>
        <w:t xml:space="preserve"> (relating to providing that i</w:t>
      </w:r>
      <w:r w:rsidRPr="00236178">
        <w:rPr>
          <w:rFonts w:eastAsia="Times New Roman" w:cs="Times New Roman"/>
          <w:szCs w:val="24"/>
        </w:rPr>
        <w:t xml:space="preserve">t is the intent of the legislature to allow the </w:t>
      </w:r>
      <w:r>
        <w:rPr>
          <w:rFonts w:eastAsia="Times New Roman" w:cs="Times New Roman"/>
          <w:szCs w:val="24"/>
        </w:rPr>
        <w:t xml:space="preserve">sunset </w:t>
      </w:r>
      <w:r w:rsidRPr="00236178">
        <w:rPr>
          <w:rFonts w:eastAsia="Times New Roman" w:cs="Times New Roman"/>
          <w:szCs w:val="24"/>
        </w:rPr>
        <w:t xml:space="preserve">commission to have access to all meetings or proceedings of a state agency being reviewed by the </w:t>
      </w:r>
      <w:r>
        <w:rPr>
          <w:rFonts w:eastAsia="Times New Roman" w:cs="Times New Roman"/>
          <w:szCs w:val="24"/>
        </w:rPr>
        <w:t xml:space="preserve">sunset </w:t>
      </w:r>
      <w:r w:rsidRPr="00236178">
        <w:rPr>
          <w:rFonts w:eastAsia="Times New Roman" w:cs="Times New Roman"/>
          <w:szCs w:val="24"/>
        </w:rPr>
        <w:t>commission under this chapter and to all records, documents, and files of that agency</w:t>
      </w:r>
      <w:r>
        <w:rPr>
          <w:rFonts w:eastAsia="Times New Roman" w:cs="Times New Roman"/>
          <w:szCs w:val="24"/>
        </w:rPr>
        <w:t>),</w:t>
      </w:r>
      <w:r w:rsidRPr="00236178">
        <w:rPr>
          <w:rFonts w:eastAsia="Times New Roman" w:cs="Times New Roman"/>
          <w:szCs w:val="24"/>
        </w:rPr>
        <w:t xml:space="preserve"> </w:t>
      </w:r>
      <w:r w:rsidRPr="00C07B18">
        <w:rPr>
          <w:rFonts w:eastAsia="Times New Roman" w:cs="Times New Roman"/>
          <w:szCs w:val="24"/>
        </w:rPr>
        <w:t>Government Code.</w:t>
      </w:r>
    </w:p>
    <w:p w:rsidR="00CB4BEA" w:rsidRDefault="00CB4BEA" w:rsidP="00CB4BEA">
      <w:pPr>
        <w:spacing w:after="0" w:line="240" w:lineRule="auto"/>
        <w:jc w:val="both"/>
        <w:rPr>
          <w:rFonts w:eastAsia="Times New Roman" w:cs="Times New Roman"/>
          <w:szCs w:val="24"/>
        </w:rPr>
      </w:pPr>
    </w:p>
    <w:p w:rsidR="00CB4BEA" w:rsidRDefault="00CB4BEA" w:rsidP="00CB4BEA">
      <w:pPr>
        <w:spacing w:after="0" w:line="240" w:lineRule="auto"/>
        <w:ind w:left="720"/>
        <w:jc w:val="both"/>
        <w:rPr>
          <w:rFonts w:eastAsia="Times New Roman" w:cs="Times New Roman"/>
          <w:szCs w:val="24"/>
        </w:rPr>
      </w:pPr>
      <w:r>
        <w:rPr>
          <w:rFonts w:eastAsia="Times New Roman" w:cs="Times New Roman"/>
          <w:szCs w:val="24"/>
        </w:rPr>
        <w:t xml:space="preserve">Repealer: </w:t>
      </w:r>
      <w:r w:rsidRPr="00236178">
        <w:rPr>
          <w:rFonts w:eastAsia="Times New Roman" w:cs="Times New Roman"/>
          <w:szCs w:val="24"/>
        </w:rPr>
        <w:t>Section 325.022</w:t>
      </w:r>
      <w:r>
        <w:rPr>
          <w:rFonts w:eastAsia="Times New Roman" w:cs="Times New Roman"/>
          <w:szCs w:val="24"/>
        </w:rPr>
        <w:t xml:space="preserve"> (</w:t>
      </w:r>
      <w:r w:rsidRPr="00236178">
        <w:rPr>
          <w:rFonts w:eastAsia="Times New Roman" w:cs="Times New Roman"/>
          <w:szCs w:val="24"/>
        </w:rPr>
        <w:t xml:space="preserve">Review </w:t>
      </w:r>
      <w:r>
        <w:rPr>
          <w:rFonts w:eastAsia="Times New Roman" w:cs="Times New Roman"/>
          <w:szCs w:val="24"/>
        </w:rPr>
        <w:t>o</w:t>
      </w:r>
      <w:r w:rsidRPr="00236178">
        <w:rPr>
          <w:rFonts w:eastAsia="Times New Roman" w:cs="Times New Roman"/>
          <w:szCs w:val="24"/>
        </w:rPr>
        <w:t xml:space="preserve">f Proposed Legislation Creating </w:t>
      </w:r>
      <w:r>
        <w:rPr>
          <w:rFonts w:eastAsia="Times New Roman" w:cs="Times New Roman"/>
          <w:szCs w:val="24"/>
        </w:rPr>
        <w:t>a</w:t>
      </w:r>
      <w:r w:rsidRPr="00236178">
        <w:rPr>
          <w:rFonts w:eastAsia="Times New Roman" w:cs="Times New Roman"/>
          <w:szCs w:val="24"/>
        </w:rPr>
        <w:t>n Agency</w:t>
      </w:r>
      <w:r>
        <w:rPr>
          <w:rFonts w:eastAsia="Times New Roman" w:cs="Times New Roman"/>
          <w:szCs w:val="24"/>
        </w:rPr>
        <w:t>), Government Code.</w:t>
      </w:r>
    </w:p>
    <w:p w:rsidR="00CB4BEA" w:rsidRDefault="00CB4BEA" w:rsidP="00CB4BEA">
      <w:pPr>
        <w:spacing w:after="0" w:line="240" w:lineRule="auto"/>
        <w:jc w:val="both"/>
        <w:rPr>
          <w:rFonts w:eastAsia="Times New Roman" w:cs="Times New Roman"/>
          <w:szCs w:val="24"/>
        </w:rPr>
      </w:pPr>
    </w:p>
    <w:p w:rsidR="00CB4BEA" w:rsidRPr="00C07B18"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Repealer: Section 2053.004</w:t>
      </w:r>
      <w:r>
        <w:rPr>
          <w:rFonts w:eastAsia="Times New Roman" w:cs="Times New Roman"/>
          <w:szCs w:val="24"/>
        </w:rPr>
        <w:t xml:space="preserve"> (Legislation)</w:t>
      </w:r>
      <w:r w:rsidRPr="00C07B18">
        <w:rPr>
          <w:rFonts w:eastAsia="Times New Roman" w:cs="Times New Roman"/>
          <w:szCs w:val="24"/>
        </w:rPr>
        <w:t>, Government Code.</w:t>
      </w:r>
    </w:p>
    <w:p w:rsidR="00CB4BEA" w:rsidRPr="00C07B18" w:rsidRDefault="00CB4BEA" w:rsidP="00CB4BEA">
      <w:pPr>
        <w:spacing w:after="0" w:line="240" w:lineRule="auto"/>
        <w:jc w:val="both"/>
        <w:rPr>
          <w:rFonts w:eastAsia="Times New Roman" w:cs="Times New Roman"/>
          <w:szCs w:val="24"/>
        </w:rPr>
      </w:pPr>
    </w:p>
    <w:p w:rsidR="00CB4BEA" w:rsidRPr="00C07B18"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Repealer: Chapter 2060</w:t>
      </w:r>
      <w:r>
        <w:rPr>
          <w:rFonts w:eastAsia="Times New Roman" w:cs="Times New Roman"/>
          <w:szCs w:val="24"/>
        </w:rPr>
        <w:t xml:space="preserve"> (</w:t>
      </w:r>
      <w:r w:rsidRPr="00C07B18">
        <w:rPr>
          <w:rFonts w:eastAsia="Times New Roman" w:cs="Times New Roman"/>
          <w:szCs w:val="24"/>
        </w:rPr>
        <w:t>Interagency Data Transparency Commission</w:t>
      </w:r>
      <w:r>
        <w:rPr>
          <w:rFonts w:eastAsia="Times New Roman" w:cs="Times New Roman"/>
          <w:szCs w:val="24"/>
        </w:rPr>
        <w:t>)</w:t>
      </w:r>
      <w:r w:rsidRPr="00C07B18">
        <w:rPr>
          <w:rFonts w:eastAsia="Times New Roman" w:cs="Times New Roman"/>
          <w:szCs w:val="24"/>
        </w:rPr>
        <w:t>, Government Code.</w:t>
      </w:r>
    </w:p>
    <w:p w:rsidR="00CB4BEA" w:rsidRPr="00C07B18" w:rsidRDefault="00CB4BEA" w:rsidP="00CB4BEA">
      <w:pPr>
        <w:spacing w:after="0" w:line="240" w:lineRule="auto"/>
        <w:ind w:left="720"/>
        <w:jc w:val="both"/>
        <w:rPr>
          <w:rFonts w:eastAsia="Times New Roman" w:cs="Times New Roman"/>
          <w:szCs w:val="24"/>
        </w:rPr>
      </w:pPr>
    </w:p>
    <w:p w:rsidR="00CB4BEA" w:rsidRPr="00C07B18" w:rsidRDefault="00CB4BEA" w:rsidP="00CB4BEA">
      <w:pPr>
        <w:spacing w:after="0" w:line="240" w:lineRule="auto"/>
        <w:ind w:left="720"/>
        <w:jc w:val="both"/>
        <w:rPr>
          <w:rFonts w:eastAsia="Times New Roman" w:cs="Times New Roman"/>
          <w:szCs w:val="24"/>
        </w:rPr>
      </w:pPr>
      <w:r w:rsidRPr="00C07B18">
        <w:rPr>
          <w:rFonts w:eastAsia="Times New Roman" w:cs="Times New Roman"/>
          <w:szCs w:val="24"/>
        </w:rPr>
        <w:t>Repealer: Section 2206.101(e)</w:t>
      </w:r>
      <w:r>
        <w:rPr>
          <w:rFonts w:eastAsia="Times New Roman" w:cs="Times New Roman"/>
          <w:szCs w:val="24"/>
        </w:rPr>
        <w:t xml:space="preserve"> (relating to requiring TLC to </w:t>
      </w:r>
      <w:r w:rsidRPr="00C07B18">
        <w:rPr>
          <w:rFonts w:eastAsia="Times New Roman" w:cs="Times New Roman"/>
          <w:szCs w:val="24"/>
        </w:rPr>
        <w:t>prepare for consideration by the 84th Legislature, Regular Session, a nonsubstantive revision of the statutes of this state as necessary to reflect the state of the law after the expiration of an entity's eminent domain authority</w:t>
      </w:r>
      <w:r>
        <w:rPr>
          <w:rFonts w:eastAsia="Times New Roman" w:cs="Times New Roman"/>
          <w:szCs w:val="24"/>
        </w:rPr>
        <w:t>)</w:t>
      </w:r>
      <w:r w:rsidRPr="00C07B18">
        <w:rPr>
          <w:rFonts w:eastAsia="Times New Roman" w:cs="Times New Roman"/>
          <w:szCs w:val="24"/>
        </w:rPr>
        <w:t>, Government Code.</w:t>
      </w:r>
    </w:p>
    <w:p w:rsidR="00CB4BEA" w:rsidRPr="00C07B18" w:rsidRDefault="00CB4BEA" w:rsidP="00CB4BEA">
      <w:pPr>
        <w:spacing w:after="0" w:line="240" w:lineRule="auto"/>
        <w:jc w:val="both"/>
        <w:rPr>
          <w:rFonts w:eastAsia="Times New Roman" w:cs="Times New Roman"/>
          <w:szCs w:val="24"/>
        </w:rPr>
      </w:pPr>
    </w:p>
    <w:p w:rsidR="00CB4BEA" w:rsidRPr="00C8671F" w:rsidRDefault="00CB4BEA" w:rsidP="00CB4BEA">
      <w:pPr>
        <w:spacing w:after="0" w:line="240" w:lineRule="auto"/>
        <w:jc w:val="both"/>
        <w:rPr>
          <w:rFonts w:eastAsia="Times New Roman" w:cs="Times New Roman"/>
          <w:szCs w:val="24"/>
        </w:rPr>
      </w:pPr>
      <w:r w:rsidRPr="00C07B18">
        <w:rPr>
          <w:rFonts w:eastAsia="Times New Roman" w:cs="Times New Roman"/>
          <w:szCs w:val="24"/>
        </w:rPr>
        <w:t>SECTION 1</w:t>
      </w:r>
      <w:r>
        <w:rPr>
          <w:rFonts w:eastAsia="Times New Roman" w:cs="Times New Roman"/>
          <w:szCs w:val="24"/>
        </w:rPr>
        <w:t>5</w:t>
      </w:r>
      <w:r w:rsidRPr="00C07B18">
        <w:rPr>
          <w:rFonts w:eastAsia="Times New Roman" w:cs="Times New Roman"/>
          <w:szCs w:val="24"/>
        </w:rPr>
        <w:t>. Effective date: upon passage or September 1, 2023.</w:t>
      </w:r>
    </w:p>
    <w:sectPr w:rsidR="00CB4BE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04B0" w:rsidRDefault="003104B0" w:rsidP="000F1DF9">
      <w:pPr>
        <w:spacing w:after="0" w:line="240" w:lineRule="auto"/>
      </w:pPr>
      <w:r>
        <w:separator/>
      </w:r>
    </w:p>
  </w:endnote>
  <w:endnote w:type="continuationSeparator" w:id="0">
    <w:p w:rsidR="003104B0" w:rsidRDefault="003104B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104B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B4BEA">
                <w:rPr>
                  <w:sz w:val="20"/>
                  <w:szCs w:val="20"/>
                </w:rPr>
                <w:t>CAP</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B4BEA">
                <w:rPr>
                  <w:sz w:val="20"/>
                  <w:szCs w:val="20"/>
                </w:rPr>
                <w:t>C.S.H.B. 5125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B4BEA">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104B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04B0" w:rsidRDefault="003104B0" w:rsidP="000F1DF9">
      <w:pPr>
        <w:spacing w:after="0" w:line="240" w:lineRule="auto"/>
      </w:pPr>
      <w:r>
        <w:separator/>
      </w:r>
    </w:p>
  </w:footnote>
  <w:footnote w:type="continuationSeparator" w:id="0">
    <w:p w:rsidR="003104B0" w:rsidRDefault="003104B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104B0"/>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B4BEA"/>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0539"/>
  <w15:docId w15:val="{911B5644-AAA7-4BDC-8284-C5ED6719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B4BE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2313273A5374873B1CC77DED7FF53A8"/>
        <w:category>
          <w:name w:val="General"/>
          <w:gallery w:val="placeholder"/>
        </w:category>
        <w:types>
          <w:type w:val="bbPlcHdr"/>
        </w:types>
        <w:behaviors>
          <w:behavior w:val="content"/>
        </w:behaviors>
        <w:guid w:val="{F179855D-B31A-4C5A-98EF-6EADC8AFB8C8}"/>
      </w:docPartPr>
      <w:docPartBody>
        <w:p w:rsidR="00000000" w:rsidRDefault="009010CC"/>
      </w:docPartBody>
    </w:docPart>
    <w:docPart>
      <w:docPartPr>
        <w:name w:val="DB05CB2B810C4FA9BAEB61E7A2526FB4"/>
        <w:category>
          <w:name w:val="General"/>
          <w:gallery w:val="placeholder"/>
        </w:category>
        <w:types>
          <w:type w:val="bbPlcHdr"/>
        </w:types>
        <w:behaviors>
          <w:behavior w:val="content"/>
        </w:behaviors>
        <w:guid w:val="{22A1E63F-7EE1-4597-A954-C0EE01D0543B}"/>
      </w:docPartPr>
      <w:docPartBody>
        <w:p w:rsidR="00000000" w:rsidRDefault="009010CC"/>
      </w:docPartBody>
    </w:docPart>
    <w:docPart>
      <w:docPartPr>
        <w:name w:val="DE2137D08D484E64B4A5D88B3FFB7130"/>
        <w:category>
          <w:name w:val="General"/>
          <w:gallery w:val="placeholder"/>
        </w:category>
        <w:types>
          <w:type w:val="bbPlcHdr"/>
        </w:types>
        <w:behaviors>
          <w:behavior w:val="content"/>
        </w:behaviors>
        <w:guid w:val="{C60370DC-CEC4-4E5A-B463-F961D20DF7E8}"/>
      </w:docPartPr>
      <w:docPartBody>
        <w:p w:rsidR="00000000" w:rsidRDefault="009010CC"/>
      </w:docPartBody>
    </w:docPart>
    <w:docPart>
      <w:docPartPr>
        <w:name w:val="BC4AAB0F8CCE41DB8CAD7EC609C6FC9A"/>
        <w:category>
          <w:name w:val="General"/>
          <w:gallery w:val="placeholder"/>
        </w:category>
        <w:types>
          <w:type w:val="bbPlcHdr"/>
        </w:types>
        <w:behaviors>
          <w:behavior w:val="content"/>
        </w:behaviors>
        <w:guid w:val="{E6015B4C-0C3D-48EE-86DE-1D689C5B67A6}"/>
      </w:docPartPr>
      <w:docPartBody>
        <w:p w:rsidR="00000000" w:rsidRDefault="009010CC"/>
      </w:docPartBody>
    </w:docPart>
    <w:docPart>
      <w:docPartPr>
        <w:name w:val="E0C624FBB3154101BEDAE56F306BEA3F"/>
        <w:category>
          <w:name w:val="General"/>
          <w:gallery w:val="placeholder"/>
        </w:category>
        <w:types>
          <w:type w:val="bbPlcHdr"/>
        </w:types>
        <w:behaviors>
          <w:behavior w:val="content"/>
        </w:behaviors>
        <w:guid w:val="{D431CEC7-F4A8-4EC8-93F8-552D7EDBA581}"/>
      </w:docPartPr>
      <w:docPartBody>
        <w:p w:rsidR="00000000" w:rsidRDefault="009010CC"/>
      </w:docPartBody>
    </w:docPart>
    <w:docPart>
      <w:docPartPr>
        <w:name w:val="D61DFC58D1AA4D908E0AB689AB94C558"/>
        <w:category>
          <w:name w:val="General"/>
          <w:gallery w:val="placeholder"/>
        </w:category>
        <w:types>
          <w:type w:val="bbPlcHdr"/>
        </w:types>
        <w:behaviors>
          <w:behavior w:val="content"/>
        </w:behaviors>
        <w:guid w:val="{A66956DB-E0A9-4242-A388-A93C59E19950}"/>
      </w:docPartPr>
      <w:docPartBody>
        <w:p w:rsidR="00000000" w:rsidRDefault="009010CC"/>
      </w:docPartBody>
    </w:docPart>
    <w:docPart>
      <w:docPartPr>
        <w:name w:val="7DFA6BE630794AF3A1F3B32F51C13387"/>
        <w:category>
          <w:name w:val="General"/>
          <w:gallery w:val="placeholder"/>
        </w:category>
        <w:types>
          <w:type w:val="bbPlcHdr"/>
        </w:types>
        <w:behaviors>
          <w:behavior w:val="content"/>
        </w:behaviors>
        <w:guid w:val="{55DC0D52-8CB7-4058-A80C-5CC220CBE0F9}"/>
      </w:docPartPr>
      <w:docPartBody>
        <w:p w:rsidR="00000000" w:rsidRDefault="009010CC"/>
      </w:docPartBody>
    </w:docPart>
    <w:docPart>
      <w:docPartPr>
        <w:name w:val="418F3D511DAF4C1FA467C0F0A92205AE"/>
        <w:category>
          <w:name w:val="General"/>
          <w:gallery w:val="placeholder"/>
        </w:category>
        <w:types>
          <w:type w:val="bbPlcHdr"/>
        </w:types>
        <w:behaviors>
          <w:behavior w:val="content"/>
        </w:behaviors>
        <w:guid w:val="{4E821E29-05F7-4674-9DDF-543C8C56CB05}"/>
      </w:docPartPr>
      <w:docPartBody>
        <w:p w:rsidR="00000000" w:rsidRDefault="009010CC"/>
      </w:docPartBody>
    </w:docPart>
    <w:docPart>
      <w:docPartPr>
        <w:name w:val="749E259CC00F494684ECC80CB4B8C88B"/>
        <w:category>
          <w:name w:val="General"/>
          <w:gallery w:val="placeholder"/>
        </w:category>
        <w:types>
          <w:type w:val="bbPlcHdr"/>
        </w:types>
        <w:behaviors>
          <w:behavior w:val="content"/>
        </w:behaviors>
        <w:guid w:val="{56AA5D60-7C1C-4094-95E6-2C73ACE4A945}"/>
      </w:docPartPr>
      <w:docPartBody>
        <w:p w:rsidR="00000000" w:rsidRDefault="009010CC"/>
      </w:docPartBody>
    </w:docPart>
    <w:docPart>
      <w:docPartPr>
        <w:name w:val="A0499CF75F4E46A690638FA7B04F42BB"/>
        <w:category>
          <w:name w:val="General"/>
          <w:gallery w:val="placeholder"/>
        </w:category>
        <w:types>
          <w:type w:val="bbPlcHdr"/>
        </w:types>
        <w:behaviors>
          <w:behavior w:val="content"/>
        </w:behaviors>
        <w:guid w:val="{9991529B-C031-4A5D-8BAB-7B8DE0749A13}"/>
      </w:docPartPr>
      <w:docPartBody>
        <w:p w:rsidR="00000000" w:rsidRDefault="00D450FF" w:rsidP="00D450FF">
          <w:pPr>
            <w:pStyle w:val="A0499CF75F4E46A690638FA7B04F42BB"/>
          </w:pPr>
          <w:r w:rsidRPr="00A30DD1">
            <w:rPr>
              <w:rStyle w:val="PlaceholderText"/>
            </w:rPr>
            <w:t>Click here to enter a date.</w:t>
          </w:r>
        </w:p>
      </w:docPartBody>
    </w:docPart>
    <w:docPart>
      <w:docPartPr>
        <w:name w:val="BF4A4A114F2E4535A9A84423995253D5"/>
        <w:category>
          <w:name w:val="General"/>
          <w:gallery w:val="placeholder"/>
        </w:category>
        <w:types>
          <w:type w:val="bbPlcHdr"/>
        </w:types>
        <w:behaviors>
          <w:behavior w:val="content"/>
        </w:behaviors>
        <w:guid w:val="{66EBC874-A5CE-4891-AC0B-8A872D401C8F}"/>
      </w:docPartPr>
      <w:docPartBody>
        <w:p w:rsidR="00000000" w:rsidRDefault="009010CC"/>
      </w:docPartBody>
    </w:docPart>
    <w:docPart>
      <w:docPartPr>
        <w:name w:val="75DAF6C68B56488C99BA6F1B3B68A346"/>
        <w:category>
          <w:name w:val="General"/>
          <w:gallery w:val="placeholder"/>
        </w:category>
        <w:types>
          <w:type w:val="bbPlcHdr"/>
        </w:types>
        <w:behaviors>
          <w:behavior w:val="content"/>
        </w:behaviors>
        <w:guid w:val="{86D9EEE2-74B3-4008-A7E5-C078A605743D}"/>
      </w:docPartPr>
      <w:docPartBody>
        <w:p w:rsidR="00000000" w:rsidRDefault="009010CC"/>
      </w:docPartBody>
    </w:docPart>
    <w:docPart>
      <w:docPartPr>
        <w:name w:val="4AB19E1E317C43849539A126657A25B8"/>
        <w:category>
          <w:name w:val="General"/>
          <w:gallery w:val="placeholder"/>
        </w:category>
        <w:types>
          <w:type w:val="bbPlcHdr"/>
        </w:types>
        <w:behaviors>
          <w:behavior w:val="content"/>
        </w:behaviors>
        <w:guid w:val="{FDDD84E1-29B4-4772-924D-58091ED6B10B}"/>
      </w:docPartPr>
      <w:docPartBody>
        <w:p w:rsidR="00000000" w:rsidRDefault="00D450FF" w:rsidP="00D450FF">
          <w:pPr>
            <w:pStyle w:val="4AB19E1E317C43849539A126657A25B8"/>
          </w:pPr>
          <w:r>
            <w:rPr>
              <w:rFonts w:eastAsia="Times New Roman" w:cs="Times New Roman"/>
              <w:bCs/>
              <w:szCs w:val="24"/>
            </w:rPr>
            <w:t xml:space="preserve"> </w:t>
          </w:r>
        </w:p>
      </w:docPartBody>
    </w:docPart>
    <w:docPart>
      <w:docPartPr>
        <w:name w:val="F636E43A5A504663BE68E3C1E1A8DBB5"/>
        <w:category>
          <w:name w:val="General"/>
          <w:gallery w:val="placeholder"/>
        </w:category>
        <w:types>
          <w:type w:val="bbPlcHdr"/>
        </w:types>
        <w:behaviors>
          <w:behavior w:val="content"/>
        </w:behaviors>
        <w:guid w:val="{6377776C-0BBB-4689-8DFC-6C1FEA5BC10C}"/>
      </w:docPartPr>
      <w:docPartBody>
        <w:p w:rsidR="00000000" w:rsidRDefault="009010CC"/>
      </w:docPartBody>
    </w:docPart>
    <w:docPart>
      <w:docPartPr>
        <w:name w:val="F6A0E164DA3F4B4C8CD1CBB55E6FA3EF"/>
        <w:category>
          <w:name w:val="General"/>
          <w:gallery w:val="placeholder"/>
        </w:category>
        <w:types>
          <w:type w:val="bbPlcHdr"/>
        </w:types>
        <w:behaviors>
          <w:behavior w:val="content"/>
        </w:behaviors>
        <w:guid w:val="{330FE180-DAFD-4978-82FF-FF486ED8B2E9}"/>
      </w:docPartPr>
      <w:docPartBody>
        <w:p w:rsidR="00000000" w:rsidRDefault="009010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10CC"/>
    <w:rsid w:val="0090598B"/>
    <w:rsid w:val="00984D6C"/>
    <w:rsid w:val="00A54AD6"/>
    <w:rsid w:val="00A57564"/>
    <w:rsid w:val="00B252A4"/>
    <w:rsid w:val="00B5530B"/>
    <w:rsid w:val="00C129E8"/>
    <w:rsid w:val="00C968BA"/>
    <w:rsid w:val="00D450FF"/>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0FF"/>
    <w:rPr>
      <w:color w:val="808080"/>
    </w:rPr>
  </w:style>
  <w:style w:type="paragraph" w:customStyle="1" w:styleId="A0499CF75F4E46A690638FA7B04F42BB">
    <w:name w:val="A0499CF75F4E46A690638FA7B04F42BB"/>
    <w:rsid w:val="00D450FF"/>
    <w:pPr>
      <w:spacing w:after="160" w:line="259" w:lineRule="auto"/>
    </w:pPr>
  </w:style>
  <w:style w:type="paragraph" w:customStyle="1" w:styleId="4AB19E1E317C43849539A126657A25B8">
    <w:name w:val="4AB19E1E317C43849539A126657A25B8"/>
    <w:rsid w:val="00D450FF"/>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1745</Words>
  <Characters>9953</Characters>
  <Application>Microsoft Office Word</Application>
  <DocSecurity>0</DocSecurity>
  <Lines>82</Lines>
  <Paragraphs>23</Paragraphs>
  <ScaleCrop>false</ScaleCrop>
  <Company>Texas Legislative Council</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2023-05-22T15:30:00Z</dcterms:modified>
</cp:coreProperties>
</file>

<file path=docProps/custom.xml><?xml version="1.0" encoding="utf-8"?>
<op:Properties xmlns:vt="http://schemas.openxmlformats.org/officeDocument/2006/docPropsVTypes" xmlns:op="http://schemas.openxmlformats.org/officeDocument/2006/custom-properties"/>
</file>