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928C1" w14:paraId="7238A850" w14:textId="77777777" w:rsidTr="00345119">
        <w:tc>
          <w:tcPr>
            <w:tcW w:w="9576" w:type="dxa"/>
            <w:noWrap/>
          </w:tcPr>
          <w:p w14:paraId="01B0AF10" w14:textId="77777777" w:rsidR="008423E4" w:rsidRPr="0022177D" w:rsidRDefault="00D3664D" w:rsidP="00F16811">
            <w:pPr>
              <w:pStyle w:val="Heading1"/>
            </w:pPr>
            <w:r w:rsidRPr="00631897">
              <w:t>BILL ANALYSIS</w:t>
            </w:r>
          </w:p>
        </w:tc>
      </w:tr>
    </w:tbl>
    <w:p w14:paraId="029E0B6A" w14:textId="77777777" w:rsidR="008423E4" w:rsidRPr="0022177D" w:rsidRDefault="008423E4" w:rsidP="00F16811">
      <w:pPr>
        <w:jc w:val="center"/>
      </w:pPr>
    </w:p>
    <w:p w14:paraId="04289FC7" w14:textId="77777777" w:rsidR="008423E4" w:rsidRPr="00B31F0E" w:rsidRDefault="008423E4" w:rsidP="00F16811"/>
    <w:p w14:paraId="2586469A" w14:textId="77777777" w:rsidR="008423E4" w:rsidRPr="00742794" w:rsidRDefault="008423E4" w:rsidP="00F1681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928C1" w14:paraId="19703E0C" w14:textId="77777777" w:rsidTr="00345119">
        <w:tc>
          <w:tcPr>
            <w:tcW w:w="9576" w:type="dxa"/>
          </w:tcPr>
          <w:p w14:paraId="2B4F39FC" w14:textId="77777777" w:rsidR="008423E4" w:rsidRPr="00861995" w:rsidRDefault="00D3664D" w:rsidP="00F16811">
            <w:pPr>
              <w:jc w:val="right"/>
            </w:pPr>
            <w:r>
              <w:t>C.S.H.B. 5280</w:t>
            </w:r>
          </w:p>
        </w:tc>
      </w:tr>
      <w:tr w:rsidR="005928C1" w14:paraId="2F08064A" w14:textId="77777777" w:rsidTr="00345119">
        <w:tc>
          <w:tcPr>
            <w:tcW w:w="9576" w:type="dxa"/>
          </w:tcPr>
          <w:p w14:paraId="020904C1" w14:textId="77777777" w:rsidR="008423E4" w:rsidRPr="00861995" w:rsidRDefault="00D3664D" w:rsidP="00F16811">
            <w:pPr>
              <w:jc w:val="right"/>
            </w:pPr>
            <w:r>
              <w:t xml:space="preserve">By: </w:t>
            </w:r>
            <w:r w:rsidR="005C5009">
              <w:t>Bucy</w:t>
            </w:r>
          </w:p>
        </w:tc>
      </w:tr>
      <w:tr w:rsidR="005928C1" w14:paraId="547914D7" w14:textId="77777777" w:rsidTr="00345119">
        <w:tc>
          <w:tcPr>
            <w:tcW w:w="9576" w:type="dxa"/>
          </w:tcPr>
          <w:p w14:paraId="61E6207C" w14:textId="77777777" w:rsidR="008423E4" w:rsidRPr="00861995" w:rsidRDefault="00D3664D" w:rsidP="00F16811">
            <w:pPr>
              <w:jc w:val="right"/>
            </w:pPr>
            <w:r>
              <w:t>County Affairs</w:t>
            </w:r>
          </w:p>
        </w:tc>
      </w:tr>
      <w:tr w:rsidR="005928C1" w14:paraId="521B2659" w14:textId="77777777" w:rsidTr="00345119">
        <w:tc>
          <w:tcPr>
            <w:tcW w:w="9576" w:type="dxa"/>
          </w:tcPr>
          <w:p w14:paraId="442171E5" w14:textId="77777777" w:rsidR="008423E4" w:rsidRDefault="00D3664D" w:rsidP="00F16811">
            <w:pPr>
              <w:jc w:val="right"/>
            </w:pPr>
            <w:r>
              <w:t>Committee Report (Substituted)</w:t>
            </w:r>
          </w:p>
        </w:tc>
      </w:tr>
    </w:tbl>
    <w:p w14:paraId="769AFB19" w14:textId="77777777" w:rsidR="008423E4" w:rsidRDefault="008423E4" w:rsidP="00F16811">
      <w:pPr>
        <w:tabs>
          <w:tab w:val="right" w:pos="9360"/>
        </w:tabs>
      </w:pPr>
    </w:p>
    <w:p w14:paraId="329FD4F6" w14:textId="77777777" w:rsidR="008423E4" w:rsidRDefault="008423E4" w:rsidP="00F16811"/>
    <w:p w14:paraId="38B9A3FB" w14:textId="77777777" w:rsidR="008423E4" w:rsidRDefault="008423E4" w:rsidP="00F1681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928C1" w14:paraId="4DFA2C13" w14:textId="77777777" w:rsidTr="00345119">
        <w:tc>
          <w:tcPr>
            <w:tcW w:w="9576" w:type="dxa"/>
          </w:tcPr>
          <w:p w14:paraId="44D49A04" w14:textId="77777777" w:rsidR="008423E4" w:rsidRPr="00A8133F" w:rsidRDefault="00D3664D" w:rsidP="00F1681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B257062" w14:textId="77777777" w:rsidR="008423E4" w:rsidRDefault="008423E4" w:rsidP="00F16811"/>
          <w:p w14:paraId="56552CC7" w14:textId="61083FCD" w:rsidR="008423E4" w:rsidRDefault="00D3664D" w:rsidP="00F16811">
            <w:pPr>
              <w:pStyle w:val="Header"/>
              <w:jc w:val="both"/>
            </w:pPr>
            <w:r w:rsidRPr="002016A6">
              <w:t xml:space="preserve">TexHealth has been asked by a variety of elected officials, health insurance professionals, and small business owners to offer its assistance program in their </w:t>
            </w:r>
            <w:r w:rsidR="00C465DB">
              <w:t xml:space="preserve">respective </w:t>
            </w:r>
            <w:r w:rsidRPr="002016A6">
              <w:t xml:space="preserve">counties. However, there is currently a statute that stipulates that </w:t>
            </w:r>
            <w:r w:rsidR="00D042A1">
              <w:t>t</w:t>
            </w:r>
            <w:r w:rsidRPr="002016A6">
              <w:t>hree</w:t>
            </w:r>
            <w:r w:rsidR="00D042A1">
              <w:t>-s</w:t>
            </w:r>
            <w:r w:rsidRPr="002016A6">
              <w:t xml:space="preserve">hare </w:t>
            </w:r>
            <w:r w:rsidR="00D042A1">
              <w:t>p</w:t>
            </w:r>
            <w:r w:rsidRPr="002016A6">
              <w:t>lans</w:t>
            </w:r>
            <w:r w:rsidRPr="002016A6">
              <w:t xml:space="preserve"> such as TexHealth may not operate in a county without commissioner</w:t>
            </w:r>
            <w:r w:rsidR="00C9687E">
              <w:t>s</w:t>
            </w:r>
            <w:r w:rsidRPr="002016A6">
              <w:t xml:space="preserve"> court approval. The approval process is long and tedious and is a barrier to helping small business owners and their employees access affordable health insurance.</w:t>
            </w:r>
            <w:r>
              <w:t xml:space="preserve"> </w:t>
            </w:r>
            <w:r w:rsidRPr="002016A6">
              <w:t>Originally TexHealth was</w:t>
            </w:r>
            <w:r w:rsidRPr="002016A6">
              <w:t xml:space="preserve"> a health</w:t>
            </w:r>
            <w:r w:rsidR="00D042A1">
              <w:t xml:space="preserve"> </w:t>
            </w:r>
            <w:r w:rsidRPr="002016A6">
              <w:t xml:space="preserve">care provider, but now it has restructured to be a premium assistance program, no </w:t>
            </w:r>
            <w:r w:rsidR="00C465DB" w:rsidRPr="002016A6">
              <w:t>longer</w:t>
            </w:r>
            <w:r w:rsidRPr="002016A6">
              <w:t xml:space="preserve"> offering health</w:t>
            </w:r>
            <w:r w:rsidR="00D042A1">
              <w:t xml:space="preserve"> </w:t>
            </w:r>
            <w:r w:rsidRPr="002016A6">
              <w:t>care coverage. Because TexHealth is not offering health</w:t>
            </w:r>
            <w:r w:rsidR="00D042A1">
              <w:t xml:space="preserve"> </w:t>
            </w:r>
            <w:r w:rsidRPr="002016A6">
              <w:t>care services, county commissioners</w:t>
            </w:r>
            <w:r w:rsidR="00C465DB">
              <w:t>'</w:t>
            </w:r>
            <w:r w:rsidRPr="002016A6">
              <w:t xml:space="preserve"> approval</w:t>
            </w:r>
            <w:r w:rsidR="00C465DB">
              <w:t xml:space="preserve"> is not needed.</w:t>
            </w:r>
            <w:r w:rsidRPr="002016A6">
              <w:t xml:space="preserve"> </w:t>
            </w:r>
            <w:r w:rsidR="00C465DB">
              <w:t>C.S.H.B.</w:t>
            </w:r>
            <w:r w:rsidR="00003D5F">
              <w:t> </w:t>
            </w:r>
            <w:r w:rsidR="00C465DB">
              <w:t>5280</w:t>
            </w:r>
            <w:r w:rsidR="00C465DB" w:rsidRPr="002016A6">
              <w:t xml:space="preserve"> </w:t>
            </w:r>
            <w:r w:rsidRPr="002016A6">
              <w:t xml:space="preserve">seeks </w:t>
            </w:r>
            <w:r>
              <w:t>to e</w:t>
            </w:r>
            <w:r>
              <w:t xml:space="preserve">nable the operation of regional health care programs, such as TexHealth, in counties without </w:t>
            </w:r>
            <w:r w:rsidR="00C465DB">
              <w:t>the</w:t>
            </w:r>
            <w:r>
              <w:t xml:space="preserve"> approval </w:t>
            </w:r>
            <w:r w:rsidR="00C465DB">
              <w:t xml:space="preserve">of </w:t>
            </w:r>
            <w:r>
              <w:t>the</w:t>
            </w:r>
            <w:r w:rsidR="00C465DB">
              <w:t xml:space="preserve"> applicable</w:t>
            </w:r>
            <w:r>
              <w:t xml:space="preserve"> county commissioners court and without </w:t>
            </w:r>
            <w:r w:rsidR="00C465DB">
              <w:t xml:space="preserve">being </w:t>
            </w:r>
            <w:r>
              <w:t>subjected to direct governance by the county commissioners court.</w:t>
            </w:r>
          </w:p>
          <w:p w14:paraId="1CA3AB95" w14:textId="77777777" w:rsidR="008423E4" w:rsidRPr="00E26B13" w:rsidRDefault="008423E4" w:rsidP="00F16811">
            <w:pPr>
              <w:rPr>
                <w:b/>
              </w:rPr>
            </w:pPr>
          </w:p>
        </w:tc>
      </w:tr>
      <w:tr w:rsidR="005928C1" w14:paraId="7FCE9AAB" w14:textId="77777777" w:rsidTr="00345119">
        <w:tc>
          <w:tcPr>
            <w:tcW w:w="9576" w:type="dxa"/>
          </w:tcPr>
          <w:p w14:paraId="1179B08B" w14:textId="77777777" w:rsidR="0017725B" w:rsidRDefault="00D3664D" w:rsidP="00F168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CRIMINAL </w:t>
            </w:r>
            <w:r>
              <w:rPr>
                <w:b/>
                <w:u w:val="single"/>
              </w:rPr>
              <w:t>JUSTICE IMPACT</w:t>
            </w:r>
          </w:p>
          <w:p w14:paraId="04767D98" w14:textId="77777777" w:rsidR="0017725B" w:rsidRDefault="0017725B" w:rsidP="00F16811">
            <w:pPr>
              <w:rPr>
                <w:b/>
                <w:u w:val="single"/>
              </w:rPr>
            </w:pPr>
          </w:p>
          <w:p w14:paraId="0009E1AF" w14:textId="1623A0FD" w:rsidR="002016A6" w:rsidRPr="002016A6" w:rsidRDefault="00D3664D" w:rsidP="00F1681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</w:t>
            </w:r>
            <w:r>
              <w:t>role, or mandatory supervision.</w:t>
            </w:r>
          </w:p>
          <w:p w14:paraId="7BD39A2D" w14:textId="77777777" w:rsidR="0017725B" w:rsidRPr="0017725B" w:rsidRDefault="0017725B" w:rsidP="00F16811">
            <w:pPr>
              <w:rPr>
                <w:b/>
                <w:u w:val="single"/>
              </w:rPr>
            </w:pPr>
          </w:p>
        </w:tc>
      </w:tr>
      <w:tr w:rsidR="005928C1" w14:paraId="3B818A2C" w14:textId="77777777" w:rsidTr="00345119">
        <w:tc>
          <w:tcPr>
            <w:tcW w:w="9576" w:type="dxa"/>
          </w:tcPr>
          <w:p w14:paraId="341088BC" w14:textId="77777777" w:rsidR="008423E4" w:rsidRPr="00A8133F" w:rsidRDefault="00D3664D" w:rsidP="00F1681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95A5C73" w14:textId="77777777" w:rsidR="008423E4" w:rsidRDefault="008423E4" w:rsidP="00F16811"/>
          <w:p w14:paraId="6A98776A" w14:textId="762A0641" w:rsidR="002016A6" w:rsidRDefault="00D3664D" w:rsidP="00F168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3583F50" w14:textId="77777777" w:rsidR="008423E4" w:rsidRPr="00E21FDC" w:rsidRDefault="008423E4" w:rsidP="00F16811">
            <w:pPr>
              <w:rPr>
                <w:b/>
              </w:rPr>
            </w:pPr>
          </w:p>
        </w:tc>
      </w:tr>
      <w:tr w:rsidR="005928C1" w14:paraId="14883876" w14:textId="77777777" w:rsidTr="00345119">
        <w:tc>
          <w:tcPr>
            <w:tcW w:w="9576" w:type="dxa"/>
          </w:tcPr>
          <w:p w14:paraId="739E96F8" w14:textId="77777777" w:rsidR="008423E4" w:rsidRPr="00A8133F" w:rsidRDefault="00D3664D" w:rsidP="00F1681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61291E5" w14:textId="77777777" w:rsidR="008423E4" w:rsidRDefault="008423E4" w:rsidP="00F16811"/>
          <w:p w14:paraId="3173C3F3" w14:textId="148483B3" w:rsidR="009C36CD" w:rsidRPr="009C36CD" w:rsidRDefault="00D3664D" w:rsidP="00F168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5280 amends the Health and Safety Code to authorize a </w:t>
            </w:r>
            <w:r w:rsidRPr="002016A6">
              <w:t xml:space="preserve">community-based nonprofit organization </w:t>
            </w:r>
            <w:r>
              <w:t>to</w:t>
            </w:r>
            <w:r w:rsidRPr="002016A6">
              <w:t xml:space="preserve"> establish or participate in a regional health care program </w:t>
            </w:r>
            <w:r w:rsidR="008D6E0B" w:rsidRPr="008D6E0B">
              <w:t>for employees of small employers</w:t>
            </w:r>
            <w:r w:rsidR="008D6E0B">
              <w:t xml:space="preserve"> </w:t>
            </w:r>
            <w:r w:rsidRPr="002016A6">
              <w:t>without the participation of the commissioners court of a c</w:t>
            </w:r>
            <w:r w:rsidRPr="002016A6">
              <w:t>ounty if the program is a premium assistance program not offering health care services or health care benefits.</w:t>
            </w:r>
            <w:r w:rsidR="008D6E0B">
              <w:t xml:space="preserve"> The bill provides for a participating nonprofit organization to </w:t>
            </w:r>
            <w:r w:rsidR="00D042A1">
              <w:t xml:space="preserve">operate and directly </w:t>
            </w:r>
            <w:r w:rsidR="008D6E0B">
              <w:t xml:space="preserve">govern </w:t>
            </w:r>
            <w:r w:rsidR="004979BE">
              <w:t xml:space="preserve">such a </w:t>
            </w:r>
            <w:r w:rsidR="008D6E0B">
              <w:t>program</w:t>
            </w:r>
            <w:r w:rsidR="008B0D79">
              <w:t xml:space="preserve"> and subjects such a program to the program objectives established </w:t>
            </w:r>
            <w:r w:rsidR="004979BE">
              <w:t>under</w:t>
            </w:r>
            <w:r w:rsidR="008B0D79">
              <w:t xml:space="preserve"> state law for other regional or local health programs</w:t>
            </w:r>
            <w:r w:rsidR="004979BE">
              <w:t>, but</w:t>
            </w:r>
            <w:r w:rsidR="008B0D79">
              <w:t xml:space="preserve"> with respect to </w:t>
            </w:r>
            <w:r w:rsidR="004979BE">
              <w:t xml:space="preserve">serving individuals in </w:t>
            </w:r>
            <w:r w:rsidR="008B0D79">
              <w:t>a county in which a participating nonprofit organization operates</w:t>
            </w:r>
            <w:r w:rsidR="008D6E0B">
              <w:t xml:space="preserve">.  </w:t>
            </w:r>
          </w:p>
          <w:p w14:paraId="41311F3D" w14:textId="77777777" w:rsidR="008423E4" w:rsidRPr="00835628" w:rsidRDefault="008423E4" w:rsidP="00F16811">
            <w:pPr>
              <w:rPr>
                <w:b/>
              </w:rPr>
            </w:pPr>
          </w:p>
        </w:tc>
      </w:tr>
      <w:tr w:rsidR="005928C1" w14:paraId="5FB81669" w14:textId="77777777" w:rsidTr="00345119">
        <w:tc>
          <w:tcPr>
            <w:tcW w:w="9576" w:type="dxa"/>
          </w:tcPr>
          <w:p w14:paraId="48EABD6A" w14:textId="77777777" w:rsidR="008423E4" w:rsidRPr="00A8133F" w:rsidRDefault="00D3664D" w:rsidP="00F1681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0716E56" w14:textId="77777777" w:rsidR="008423E4" w:rsidRDefault="008423E4" w:rsidP="00F16811"/>
          <w:p w14:paraId="4AA2C97C" w14:textId="13520714" w:rsidR="008423E4" w:rsidRPr="003624F2" w:rsidRDefault="00D3664D" w:rsidP="00F168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21877C8" w14:textId="77777777" w:rsidR="008423E4" w:rsidRPr="00233FDB" w:rsidRDefault="008423E4" w:rsidP="00F16811">
            <w:pPr>
              <w:rPr>
                <w:b/>
              </w:rPr>
            </w:pPr>
          </w:p>
        </w:tc>
      </w:tr>
      <w:tr w:rsidR="005928C1" w14:paraId="1B76FF36" w14:textId="77777777" w:rsidTr="00345119">
        <w:tc>
          <w:tcPr>
            <w:tcW w:w="9576" w:type="dxa"/>
          </w:tcPr>
          <w:p w14:paraId="3440A36B" w14:textId="77777777" w:rsidR="005C5009" w:rsidRDefault="00D3664D" w:rsidP="00F1681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AD45D9E" w14:textId="77777777" w:rsidR="00C465DB" w:rsidRDefault="00C465DB" w:rsidP="00F16811">
            <w:pPr>
              <w:jc w:val="both"/>
            </w:pPr>
          </w:p>
          <w:p w14:paraId="750689A3" w14:textId="41DB4638" w:rsidR="00C465DB" w:rsidRDefault="00D3664D" w:rsidP="00F16811">
            <w:pPr>
              <w:jc w:val="both"/>
            </w:pPr>
            <w:r>
              <w:t>While C.S.H.B. 5280 may differ from the introduced in minor or nonsubstantive ways, the following summarizes the substantial differences between the introduced and committee substitute versions of the bill.</w:t>
            </w:r>
          </w:p>
          <w:p w14:paraId="1421BA46" w14:textId="5385237E" w:rsidR="00C465DB" w:rsidRDefault="00C465DB" w:rsidP="00F16811">
            <w:pPr>
              <w:jc w:val="both"/>
            </w:pPr>
          </w:p>
          <w:p w14:paraId="1F88E18F" w14:textId="32AF3877" w:rsidR="00045777" w:rsidRPr="009C36CD" w:rsidRDefault="00D3664D" w:rsidP="00F168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While b</w:t>
            </w:r>
            <w:r w:rsidR="00C465DB">
              <w:t xml:space="preserve">oth the introduced and the </w:t>
            </w:r>
            <w:r>
              <w:t>substitute</w:t>
            </w:r>
            <w:r w:rsidR="00C465DB">
              <w:t xml:space="preserve"> provide for </w:t>
            </w:r>
            <w:r>
              <w:t xml:space="preserve">certain entities to provide </w:t>
            </w:r>
            <w:r w:rsidR="00343194">
              <w:t>services</w:t>
            </w:r>
            <w:r w:rsidRPr="00710E32">
              <w:t xml:space="preserve"> </w:t>
            </w:r>
            <w:r w:rsidR="00343194">
              <w:t>under provisions governing</w:t>
            </w:r>
            <w:r>
              <w:t xml:space="preserve"> </w:t>
            </w:r>
            <w:r w:rsidRPr="00045777">
              <w:t xml:space="preserve">a regional </w:t>
            </w:r>
            <w:r>
              <w:t xml:space="preserve">or local </w:t>
            </w:r>
            <w:r w:rsidRPr="00045777">
              <w:t>health care program</w:t>
            </w:r>
            <w:r>
              <w:t xml:space="preserve"> </w:t>
            </w:r>
            <w:r w:rsidRPr="00045777">
              <w:t>for employees of small employers</w:t>
            </w:r>
            <w:r>
              <w:t xml:space="preserve">, the introduced accomplished this by including </w:t>
            </w:r>
            <w:r w:rsidR="00343194">
              <w:t xml:space="preserve">the governing body of an entity that operates </w:t>
            </w:r>
            <w:r w:rsidRPr="00045777">
              <w:t>three-share premium assistance programs</w:t>
            </w:r>
            <w:r w:rsidR="000922A0">
              <w:t>, including</w:t>
            </w:r>
            <w:r w:rsidR="00343194">
              <w:t>, but not limited to,</w:t>
            </w:r>
            <w:r w:rsidR="000922A0">
              <w:t xml:space="preserve"> TexHealth Central Texas,</w:t>
            </w:r>
            <w:r>
              <w:t xml:space="preserve"> in the definition of "governing body" for purposes of </w:t>
            </w:r>
            <w:r w:rsidR="00343194">
              <w:t xml:space="preserve">those </w:t>
            </w:r>
            <w:r>
              <w:t xml:space="preserve">provisions, </w:t>
            </w:r>
            <w:r w:rsidR="000922A0">
              <w:t xml:space="preserve">but </w:t>
            </w:r>
            <w:r w:rsidR="00542FDF">
              <w:t>t</w:t>
            </w:r>
            <w:r w:rsidR="00542FDF" w:rsidRPr="00542FDF">
              <w:t xml:space="preserve">he substitute </w:t>
            </w:r>
            <w:r w:rsidR="006C1209">
              <w:t xml:space="preserve">explicitly </w:t>
            </w:r>
            <w:r w:rsidR="00343194">
              <w:t>authorizes</w:t>
            </w:r>
            <w:r w:rsidR="00542FDF" w:rsidRPr="00542FDF">
              <w:t xml:space="preserve"> </w:t>
            </w:r>
            <w:r>
              <w:t xml:space="preserve">a </w:t>
            </w:r>
            <w:r w:rsidRPr="002016A6">
              <w:t>community-based nonp</w:t>
            </w:r>
            <w:r w:rsidRPr="002016A6">
              <w:t xml:space="preserve">rofit organization </w:t>
            </w:r>
            <w:r>
              <w:t>to</w:t>
            </w:r>
            <w:r w:rsidRPr="002016A6">
              <w:t xml:space="preserve"> establish or participate in </w:t>
            </w:r>
            <w:r w:rsidR="00542FDF">
              <w:t>a</w:t>
            </w:r>
            <w:r w:rsidR="006C1209">
              <w:t xml:space="preserve"> </w:t>
            </w:r>
            <w:r w:rsidRPr="002016A6">
              <w:t>regional health care program</w:t>
            </w:r>
            <w:r w:rsidR="006C1209">
              <w:t xml:space="preserve"> under those provisions</w:t>
            </w:r>
            <w:r w:rsidRPr="002016A6">
              <w:t xml:space="preserve"> </w:t>
            </w:r>
            <w:r w:rsidR="006C1209">
              <w:t xml:space="preserve">that </w:t>
            </w:r>
            <w:r w:rsidR="006C1209" w:rsidRPr="002016A6">
              <w:t>is a premium assistance program not offering health care services or health care benefits</w:t>
            </w:r>
            <w:r w:rsidR="00966FEA">
              <w:t>,</w:t>
            </w:r>
            <w:r w:rsidR="006C1209" w:rsidRPr="002016A6">
              <w:t xml:space="preserve"> </w:t>
            </w:r>
            <w:r w:rsidRPr="002016A6">
              <w:t xml:space="preserve">without the participation of the </w:t>
            </w:r>
            <w:r w:rsidR="006C1209">
              <w:t xml:space="preserve">county </w:t>
            </w:r>
            <w:r w:rsidRPr="002016A6">
              <w:t>commissioners co</w:t>
            </w:r>
            <w:r w:rsidRPr="002016A6">
              <w:t>urt</w:t>
            </w:r>
            <w:r w:rsidR="00966FEA">
              <w:t>,</w:t>
            </w:r>
            <w:r w:rsidR="006C1209">
              <w:t xml:space="preserve"> and authorizes its </w:t>
            </w:r>
            <w:r w:rsidR="00D042A1">
              <w:t xml:space="preserve">direct </w:t>
            </w:r>
            <w:r w:rsidR="006C1209">
              <w:t>governance</w:t>
            </w:r>
            <w:r w:rsidR="00D042A1">
              <w:t xml:space="preserve"> and operation</w:t>
            </w:r>
            <w:r w:rsidR="006C1209">
              <w:t xml:space="preserve"> by a </w:t>
            </w:r>
            <w:r w:rsidR="00D042A1">
              <w:t xml:space="preserve">participating </w:t>
            </w:r>
            <w:r w:rsidR="006C1209">
              <w:t>nonprofit organization</w:t>
            </w:r>
            <w:r w:rsidRPr="002016A6">
              <w:t>.</w:t>
            </w:r>
            <w:r w:rsidR="00966FEA">
              <w:t xml:space="preserve"> The substitute includes provisions absent from the introduced subjecting such a program to the program objectives established under state law for other regional or local health programs, but with respect to serving individuals in a county in which a participating nonprofit organization operates.</w:t>
            </w:r>
          </w:p>
          <w:p w14:paraId="35AF880B" w14:textId="6141F0C8" w:rsidR="00C465DB" w:rsidRDefault="00C465DB" w:rsidP="00F16811">
            <w:pPr>
              <w:jc w:val="both"/>
            </w:pPr>
          </w:p>
          <w:p w14:paraId="2ECA2194" w14:textId="16DB36C4" w:rsidR="00C465DB" w:rsidRPr="00A54394" w:rsidRDefault="00C465DB" w:rsidP="00F16811">
            <w:pPr>
              <w:jc w:val="both"/>
            </w:pPr>
          </w:p>
        </w:tc>
      </w:tr>
      <w:tr w:rsidR="005928C1" w14:paraId="3784D172" w14:textId="77777777" w:rsidTr="00345119">
        <w:tc>
          <w:tcPr>
            <w:tcW w:w="9576" w:type="dxa"/>
          </w:tcPr>
          <w:p w14:paraId="3F29894B" w14:textId="77777777" w:rsidR="005C5009" w:rsidRPr="009C1E9A" w:rsidRDefault="005C5009" w:rsidP="00F16811">
            <w:pPr>
              <w:rPr>
                <w:b/>
                <w:u w:val="single"/>
              </w:rPr>
            </w:pPr>
          </w:p>
        </w:tc>
      </w:tr>
      <w:tr w:rsidR="005928C1" w14:paraId="7AFCDBAB" w14:textId="77777777" w:rsidTr="00345119">
        <w:tc>
          <w:tcPr>
            <w:tcW w:w="9576" w:type="dxa"/>
          </w:tcPr>
          <w:p w14:paraId="7D63DC06" w14:textId="77777777" w:rsidR="005C5009" w:rsidRPr="005C5009" w:rsidRDefault="005C5009" w:rsidP="00F16811">
            <w:pPr>
              <w:jc w:val="both"/>
            </w:pPr>
          </w:p>
        </w:tc>
      </w:tr>
    </w:tbl>
    <w:p w14:paraId="51843B50" w14:textId="77777777" w:rsidR="008423E4" w:rsidRPr="00BE0E75" w:rsidRDefault="008423E4" w:rsidP="00F16811">
      <w:pPr>
        <w:jc w:val="both"/>
        <w:rPr>
          <w:rFonts w:ascii="Arial" w:hAnsi="Arial"/>
          <w:sz w:val="16"/>
          <w:szCs w:val="16"/>
        </w:rPr>
      </w:pPr>
    </w:p>
    <w:p w14:paraId="58E44035" w14:textId="77777777" w:rsidR="004108C3" w:rsidRPr="008423E4" w:rsidRDefault="004108C3" w:rsidP="00F16811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C704" w14:textId="77777777" w:rsidR="00000000" w:rsidRDefault="00D3664D">
      <w:r>
        <w:separator/>
      </w:r>
    </w:p>
  </w:endnote>
  <w:endnote w:type="continuationSeparator" w:id="0">
    <w:p w14:paraId="4730FA2C" w14:textId="77777777" w:rsidR="00000000" w:rsidRDefault="00D3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4AF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928C1" w14:paraId="5C9F6A8B" w14:textId="77777777" w:rsidTr="009C1E9A">
      <w:trPr>
        <w:cantSplit/>
      </w:trPr>
      <w:tc>
        <w:tcPr>
          <w:tcW w:w="0" w:type="pct"/>
        </w:tcPr>
        <w:p w14:paraId="375A91C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897D39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39C2BB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94583E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AE2749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928C1" w14:paraId="54C70337" w14:textId="77777777" w:rsidTr="009C1E9A">
      <w:trPr>
        <w:cantSplit/>
      </w:trPr>
      <w:tc>
        <w:tcPr>
          <w:tcW w:w="0" w:type="pct"/>
        </w:tcPr>
        <w:p w14:paraId="6AC73E6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8B28C99" w14:textId="77777777" w:rsidR="00EC379B" w:rsidRPr="009C1E9A" w:rsidRDefault="00D3664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26944-D</w:t>
          </w:r>
        </w:p>
      </w:tc>
      <w:tc>
        <w:tcPr>
          <w:tcW w:w="2453" w:type="pct"/>
        </w:tcPr>
        <w:p w14:paraId="74C8C1FD" w14:textId="00C4334A" w:rsidR="00EC379B" w:rsidRDefault="00D3664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80363">
            <w:t>23.119.758</w:t>
          </w:r>
          <w:r>
            <w:fldChar w:fldCharType="end"/>
          </w:r>
        </w:p>
      </w:tc>
    </w:tr>
    <w:tr w:rsidR="005928C1" w14:paraId="63F4EB04" w14:textId="77777777" w:rsidTr="009C1E9A">
      <w:trPr>
        <w:cantSplit/>
      </w:trPr>
      <w:tc>
        <w:tcPr>
          <w:tcW w:w="0" w:type="pct"/>
        </w:tcPr>
        <w:p w14:paraId="71D33C0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FB1E933" w14:textId="77777777" w:rsidR="00EC379B" w:rsidRPr="009C1E9A" w:rsidRDefault="00D3664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20970</w:t>
          </w:r>
        </w:p>
      </w:tc>
      <w:tc>
        <w:tcPr>
          <w:tcW w:w="2453" w:type="pct"/>
        </w:tcPr>
        <w:p w14:paraId="774C26A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F74192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928C1" w14:paraId="18E1DB5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5E8E519" w14:textId="77777777" w:rsidR="00EC379B" w:rsidRDefault="00D3664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2A9D87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BA791F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D1E4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C2803" w14:textId="77777777" w:rsidR="00000000" w:rsidRDefault="00D3664D">
      <w:r>
        <w:separator/>
      </w:r>
    </w:p>
  </w:footnote>
  <w:footnote w:type="continuationSeparator" w:id="0">
    <w:p w14:paraId="365F9293" w14:textId="77777777" w:rsidR="00000000" w:rsidRDefault="00D36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094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F21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51F5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09"/>
    <w:rsid w:val="00000A70"/>
    <w:rsid w:val="000032B8"/>
    <w:rsid w:val="00003B06"/>
    <w:rsid w:val="00003D5F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5777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2A0"/>
    <w:rsid w:val="00092ABC"/>
    <w:rsid w:val="00097AAF"/>
    <w:rsid w:val="00097D13"/>
    <w:rsid w:val="000A4893"/>
    <w:rsid w:val="000A54E0"/>
    <w:rsid w:val="000A72C4"/>
    <w:rsid w:val="000B0802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16A6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194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979BE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2FDF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8C1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009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209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0E32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1312"/>
    <w:rsid w:val="007E33B6"/>
    <w:rsid w:val="007E59E8"/>
    <w:rsid w:val="007E7282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0D79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6E0B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6FE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394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63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3FE8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65DB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687E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42A1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664D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B7D02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080A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6811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A901E0-CF27-4894-B430-249780AC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016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16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16A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1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16A6"/>
    <w:rPr>
      <w:b/>
      <w:bCs/>
    </w:rPr>
  </w:style>
  <w:style w:type="paragraph" w:styleId="Revision">
    <w:name w:val="Revision"/>
    <w:hidden/>
    <w:uiPriority w:val="99"/>
    <w:semiHidden/>
    <w:rsid w:val="008D6E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3214</Characters>
  <Application>Microsoft Office Word</Application>
  <DocSecurity>4</DocSecurity>
  <Lines>75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HB05280 (Committee Report (Substituted))</vt:lpstr>
    </vt:vector>
  </TitlesOfParts>
  <Company>State of Texas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26944</dc:subject>
  <dc:creator>State of Texas</dc:creator>
  <dc:description>HB 5280 by Bucy-(H)County Affairs (Substitute Document Number: 88R 20970)</dc:description>
  <cp:lastModifiedBy>Matthew Lee</cp:lastModifiedBy>
  <cp:revision>2</cp:revision>
  <cp:lastPrinted>2003-11-26T17:21:00Z</cp:lastPrinted>
  <dcterms:created xsi:type="dcterms:W3CDTF">2023-05-03T21:45:00Z</dcterms:created>
  <dcterms:modified xsi:type="dcterms:W3CDTF">2023-05-03T21:45:00Z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23.119.758</vt:lpwstr>
  </property>
</Properties>
</file>