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A657E" w14:paraId="0BA42679" w14:textId="77777777" w:rsidTr="00345119">
        <w:tc>
          <w:tcPr>
            <w:tcW w:w="9576" w:type="dxa"/>
            <w:noWrap/>
          </w:tcPr>
          <w:p w14:paraId="485F509B" w14:textId="77777777" w:rsidR="008423E4" w:rsidRPr="0022177D" w:rsidRDefault="00F513F2" w:rsidP="00A21622">
            <w:pPr>
              <w:pStyle w:val="Heading1"/>
            </w:pPr>
            <w:r w:rsidRPr="00631897">
              <w:t>BILL ANALYSIS</w:t>
            </w:r>
          </w:p>
        </w:tc>
      </w:tr>
    </w:tbl>
    <w:p w14:paraId="3364B378" w14:textId="77777777" w:rsidR="008423E4" w:rsidRPr="0022177D" w:rsidRDefault="008423E4" w:rsidP="00A21622">
      <w:pPr>
        <w:jc w:val="center"/>
      </w:pPr>
    </w:p>
    <w:p w14:paraId="3945CF52" w14:textId="77777777" w:rsidR="008423E4" w:rsidRPr="00B31F0E" w:rsidRDefault="008423E4" w:rsidP="00A21622"/>
    <w:p w14:paraId="462F56A1" w14:textId="77777777" w:rsidR="008423E4" w:rsidRPr="00742794" w:rsidRDefault="008423E4" w:rsidP="00A2162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A657E" w14:paraId="2B136E49" w14:textId="77777777" w:rsidTr="00345119">
        <w:tc>
          <w:tcPr>
            <w:tcW w:w="9576" w:type="dxa"/>
          </w:tcPr>
          <w:p w14:paraId="211B302A" w14:textId="5B901890" w:rsidR="008423E4" w:rsidRPr="00861995" w:rsidRDefault="00F513F2" w:rsidP="00A21622">
            <w:pPr>
              <w:jc w:val="right"/>
            </w:pPr>
            <w:r>
              <w:t>C.S.H.B. 5371</w:t>
            </w:r>
          </w:p>
        </w:tc>
      </w:tr>
      <w:tr w:rsidR="00DA657E" w14:paraId="3574CF24" w14:textId="77777777" w:rsidTr="00345119">
        <w:tc>
          <w:tcPr>
            <w:tcW w:w="9576" w:type="dxa"/>
          </w:tcPr>
          <w:p w14:paraId="237AB4BF" w14:textId="7D81A944" w:rsidR="008423E4" w:rsidRPr="00861995" w:rsidRDefault="00F513F2" w:rsidP="00A21622">
            <w:pPr>
              <w:jc w:val="right"/>
            </w:pPr>
            <w:r>
              <w:t xml:space="preserve">By: </w:t>
            </w:r>
            <w:r w:rsidR="00DE65A0">
              <w:t>Moody</w:t>
            </w:r>
          </w:p>
        </w:tc>
      </w:tr>
      <w:tr w:rsidR="00DA657E" w14:paraId="4A7A4DF8" w14:textId="77777777" w:rsidTr="00345119">
        <w:tc>
          <w:tcPr>
            <w:tcW w:w="9576" w:type="dxa"/>
          </w:tcPr>
          <w:p w14:paraId="5D3B640E" w14:textId="2ED20547" w:rsidR="008423E4" w:rsidRPr="00861995" w:rsidRDefault="00F513F2" w:rsidP="00A21622">
            <w:pPr>
              <w:jc w:val="right"/>
            </w:pPr>
            <w:r>
              <w:t>Judiciary &amp; Civil Jurisprudence</w:t>
            </w:r>
          </w:p>
        </w:tc>
      </w:tr>
      <w:tr w:rsidR="00DA657E" w14:paraId="1FE117AE" w14:textId="77777777" w:rsidTr="00345119">
        <w:tc>
          <w:tcPr>
            <w:tcW w:w="9576" w:type="dxa"/>
          </w:tcPr>
          <w:p w14:paraId="510DF79D" w14:textId="1DCCC939" w:rsidR="008423E4" w:rsidRDefault="00F513F2" w:rsidP="00A21622">
            <w:pPr>
              <w:jc w:val="right"/>
            </w:pPr>
            <w:r>
              <w:t>Committee Report (Substituted)</w:t>
            </w:r>
          </w:p>
        </w:tc>
      </w:tr>
    </w:tbl>
    <w:p w14:paraId="1956394B" w14:textId="77777777" w:rsidR="008423E4" w:rsidRDefault="008423E4" w:rsidP="00A21622">
      <w:pPr>
        <w:tabs>
          <w:tab w:val="right" w:pos="9360"/>
        </w:tabs>
      </w:pPr>
    </w:p>
    <w:p w14:paraId="1BE0A5E0" w14:textId="77777777" w:rsidR="008423E4" w:rsidRDefault="008423E4" w:rsidP="00A21622"/>
    <w:p w14:paraId="14483BA0" w14:textId="77777777" w:rsidR="008423E4" w:rsidRDefault="008423E4" w:rsidP="00A2162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A657E" w14:paraId="66B0079E" w14:textId="77777777" w:rsidTr="00345119">
        <w:tc>
          <w:tcPr>
            <w:tcW w:w="9576" w:type="dxa"/>
          </w:tcPr>
          <w:p w14:paraId="322413E9" w14:textId="77777777" w:rsidR="008423E4" w:rsidRPr="00A8133F" w:rsidRDefault="00F513F2" w:rsidP="00A2162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D1CA09F" w14:textId="77777777" w:rsidR="008423E4" w:rsidRDefault="008423E4" w:rsidP="00A21622"/>
          <w:p w14:paraId="3E4AB879" w14:textId="0B676CF1" w:rsidR="008423E4" w:rsidRDefault="00F513F2" w:rsidP="00A216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13EC3">
              <w:t xml:space="preserve">El Paso </w:t>
            </w:r>
            <w:r>
              <w:t xml:space="preserve">residents note that </w:t>
            </w:r>
            <w:r w:rsidR="0035035A">
              <w:t xml:space="preserve">County </w:t>
            </w:r>
            <w:r>
              <w:t>Criminal Court at Law N</w:t>
            </w:r>
            <w:r w:rsidR="0035035A">
              <w:t>o. 2</w:t>
            </w:r>
            <w:r>
              <w:t xml:space="preserve"> in El Paso County has a long history as one of the oldest and most successful DWI intervention courts in the state. However, the designation is discretionary for local officials, who could simply choose to </w:t>
            </w:r>
            <w:r w:rsidR="00FD0884">
              <w:t>redesignate</w:t>
            </w:r>
            <w:r>
              <w:t xml:space="preserve"> the court, depriving El Pasoans of a </w:t>
            </w:r>
            <w:r>
              <w:t xml:space="preserve">crucial criminal justice resource. </w:t>
            </w:r>
            <w:r w:rsidR="00F2777B">
              <w:t>C.S.H.B. 5371 seeks to address this issue by</w:t>
            </w:r>
            <w:r>
              <w:t xml:space="preserve"> designat</w:t>
            </w:r>
            <w:r w:rsidR="00F2777B">
              <w:t>ing</w:t>
            </w:r>
            <w:r>
              <w:t xml:space="preserve"> County Criminal Court at Law N</w:t>
            </w:r>
            <w:r w:rsidR="0035035A">
              <w:t>o. 2</w:t>
            </w:r>
            <w:r>
              <w:t xml:space="preserve"> of El Paso County as a DWI Drug Court Intervention and Treatment Program</w:t>
            </w:r>
            <w:r w:rsidR="00F2777B">
              <w:t>.</w:t>
            </w:r>
          </w:p>
          <w:p w14:paraId="5393C316" w14:textId="77777777" w:rsidR="008423E4" w:rsidRPr="00E26B13" w:rsidRDefault="008423E4" w:rsidP="00A21622">
            <w:pPr>
              <w:rPr>
                <w:b/>
              </w:rPr>
            </w:pPr>
          </w:p>
        </w:tc>
      </w:tr>
      <w:tr w:rsidR="00DA657E" w14:paraId="534114B9" w14:textId="77777777" w:rsidTr="00345119">
        <w:tc>
          <w:tcPr>
            <w:tcW w:w="9576" w:type="dxa"/>
          </w:tcPr>
          <w:p w14:paraId="0A21366E" w14:textId="77777777" w:rsidR="0017725B" w:rsidRDefault="00F513F2" w:rsidP="00A216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731E15E" w14:textId="77777777" w:rsidR="0017725B" w:rsidRDefault="0017725B" w:rsidP="00A21622">
            <w:pPr>
              <w:rPr>
                <w:b/>
                <w:u w:val="single"/>
              </w:rPr>
            </w:pPr>
          </w:p>
          <w:p w14:paraId="493A2DA2" w14:textId="57F58D19" w:rsidR="00E34F99" w:rsidRPr="00E34F99" w:rsidRDefault="00F513F2" w:rsidP="00A21622">
            <w:pPr>
              <w:jc w:val="both"/>
            </w:pPr>
            <w:r>
              <w:t>It is the committee's opinio</w:t>
            </w:r>
            <w:r>
              <w:t>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C5490B9" w14:textId="77777777" w:rsidR="0017725B" w:rsidRPr="0017725B" w:rsidRDefault="0017725B" w:rsidP="00A21622">
            <w:pPr>
              <w:rPr>
                <w:b/>
                <w:u w:val="single"/>
              </w:rPr>
            </w:pPr>
          </w:p>
        </w:tc>
      </w:tr>
      <w:tr w:rsidR="00DA657E" w14:paraId="06DE651F" w14:textId="77777777" w:rsidTr="00345119">
        <w:tc>
          <w:tcPr>
            <w:tcW w:w="9576" w:type="dxa"/>
          </w:tcPr>
          <w:p w14:paraId="02C4DF71" w14:textId="77777777" w:rsidR="008423E4" w:rsidRPr="00A8133F" w:rsidRDefault="00F513F2" w:rsidP="00A2162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</w:t>
            </w:r>
            <w:r w:rsidRPr="009C1E9A">
              <w:rPr>
                <w:b/>
                <w:u w:val="single"/>
              </w:rPr>
              <w:t xml:space="preserve"> AUTHORITY</w:t>
            </w:r>
            <w:r>
              <w:rPr>
                <w:b/>
              </w:rPr>
              <w:t xml:space="preserve"> </w:t>
            </w:r>
          </w:p>
          <w:p w14:paraId="55BCAA8C" w14:textId="77777777" w:rsidR="008423E4" w:rsidRDefault="008423E4" w:rsidP="00A21622"/>
          <w:p w14:paraId="44230893" w14:textId="0F0CDAC7" w:rsidR="00E34F99" w:rsidRDefault="00F513F2" w:rsidP="00A216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C4DFC8C" w14:textId="77777777" w:rsidR="008423E4" w:rsidRPr="00E21FDC" w:rsidRDefault="008423E4" w:rsidP="00A21622">
            <w:pPr>
              <w:rPr>
                <w:b/>
              </w:rPr>
            </w:pPr>
          </w:p>
        </w:tc>
      </w:tr>
      <w:tr w:rsidR="00DA657E" w14:paraId="71BEE8CE" w14:textId="77777777" w:rsidTr="00345119">
        <w:tc>
          <w:tcPr>
            <w:tcW w:w="9576" w:type="dxa"/>
          </w:tcPr>
          <w:p w14:paraId="1CDA1D39" w14:textId="77777777" w:rsidR="008423E4" w:rsidRPr="00A8133F" w:rsidRDefault="00F513F2" w:rsidP="00A2162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69FC7B4" w14:textId="77777777" w:rsidR="008423E4" w:rsidRDefault="008423E4" w:rsidP="00A21622"/>
          <w:p w14:paraId="6ABD46D7" w14:textId="659D45CF" w:rsidR="009C36CD" w:rsidRDefault="00F513F2" w:rsidP="00A216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0152B">
              <w:t>C.S.</w:t>
            </w:r>
            <w:r w:rsidR="00E34F99">
              <w:t xml:space="preserve">H.B. 5371 amends the </w:t>
            </w:r>
            <w:r w:rsidR="00E34F99" w:rsidRPr="00E34F99">
              <w:t>Government Code</w:t>
            </w:r>
            <w:r w:rsidR="00E34F99">
              <w:t xml:space="preserve"> to designate the </w:t>
            </w:r>
            <w:r w:rsidR="00E34F99" w:rsidRPr="00E34F99">
              <w:t>County Criminal Court at Law No. 2 of El Paso County</w:t>
            </w:r>
            <w:r w:rsidR="00E34F99">
              <w:t xml:space="preserve"> to </w:t>
            </w:r>
            <w:r w:rsidR="00E34F99" w:rsidRPr="00E34F99">
              <w:t xml:space="preserve">conduct the DWI Drug Court Intervention and Treatment Program of El Paso County as a </w:t>
            </w:r>
            <w:r w:rsidR="00BE142F">
              <w:t xml:space="preserve">specialty drug court program </w:t>
            </w:r>
            <w:r w:rsidR="00BE142F" w:rsidRPr="00BE142F">
              <w:t>for persons arrested for, charged with, or convicted of an offense involving the operation of a motor vehicle while intoxicated.</w:t>
            </w:r>
          </w:p>
          <w:p w14:paraId="7A538915" w14:textId="77777777" w:rsidR="008423E4" w:rsidRPr="00835628" w:rsidRDefault="008423E4" w:rsidP="00A21622">
            <w:pPr>
              <w:rPr>
                <w:b/>
              </w:rPr>
            </w:pPr>
          </w:p>
        </w:tc>
      </w:tr>
      <w:tr w:rsidR="00DA657E" w14:paraId="71D909EC" w14:textId="77777777" w:rsidTr="00345119">
        <w:tc>
          <w:tcPr>
            <w:tcW w:w="9576" w:type="dxa"/>
          </w:tcPr>
          <w:p w14:paraId="43F6228B" w14:textId="77777777" w:rsidR="008423E4" w:rsidRPr="00A8133F" w:rsidRDefault="00F513F2" w:rsidP="00A2162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4980423" w14:textId="77777777" w:rsidR="008423E4" w:rsidRDefault="008423E4" w:rsidP="00A21622"/>
          <w:p w14:paraId="66E3A427" w14:textId="3EB27F2D" w:rsidR="008423E4" w:rsidRPr="003624F2" w:rsidRDefault="00F513F2" w:rsidP="00A216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61D6C85" w14:textId="77777777" w:rsidR="008423E4" w:rsidRPr="00233FDB" w:rsidRDefault="008423E4" w:rsidP="00A21622">
            <w:pPr>
              <w:rPr>
                <w:b/>
              </w:rPr>
            </w:pPr>
          </w:p>
        </w:tc>
      </w:tr>
      <w:tr w:rsidR="00DA657E" w14:paraId="70A32002" w14:textId="77777777" w:rsidTr="00345119">
        <w:tc>
          <w:tcPr>
            <w:tcW w:w="9576" w:type="dxa"/>
          </w:tcPr>
          <w:p w14:paraId="1734BF45" w14:textId="77777777" w:rsidR="00DE65A0" w:rsidRDefault="00F513F2" w:rsidP="00A2162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5FA664D" w14:textId="77777777" w:rsidR="00F2777B" w:rsidRDefault="00F2777B" w:rsidP="00A21622">
            <w:pPr>
              <w:jc w:val="both"/>
            </w:pPr>
          </w:p>
          <w:p w14:paraId="5938BC78" w14:textId="2C314DB1" w:rsidR="00E9064E" w:rsidRPr="00E9064E" w:rsidRDefault="00F513F2" w:rsidP="00A21622">
            <w:pPr>
              <w:jc w:val="both"/>
            </w:pPr>
            <w:r>
              <w:t>C.S.H.B</w:t>
            </w:r>
            <w:r w:rsidR="00DA5DC0">
              <w:t>.</w:t>
            </w:r>
            <w:r>
              <w:t xml:space="preserve"> 5371 differs from the introduced in minor or nonsubstantive ways by conforming to certain bill drafting c</w:t>
            </w:r>
            <w:r>
              <w:t>onventions.</w:t>
            </w:r>
          </w:p>
        </w:tc>
      </w:tr>
      <w:tr w:rsidR="00DA657E" w14:paraId="7F5186C8" w14:textId="77777777" w:rsidTr="00345119">
        <w:tc>
          <w:tcPr>
            <w:tcW w:w="9576" w:type="dxa"/>
          </w:tcPr>
          <w:p w14:paraId="232FE42E" w14:textId="77777777" w:rsidR="00DE65A0" w:rsidRPr="009C1E9A" w:rsidRDefault="00DE65A0" w:rsidP="00A21622">
            <w:pPr>
              <w:rPr>
                <w:b/>
                <w:u w:val="single"/>
              </w:rPr>
            </w:pPr>
          </w:p>
        </w:tc>
      </w:tr>
      <w:tr w:rsidR="00DA657E" w14:paraId="6DAFF076" w14:textId="77777777" w:rsidTr="00345119">
        <w:tc>
          <w:tcPr>
            <w:tcW w:w="9576" w:type="dxa"/>
          </w:tcPr>
          <w:p w14:paraId="7D16C5D1" w14:textId="77777777" w:rsidR="00DE65A0" w:rsidRPr="00DE65A0" w:rsidRDefault="00DE65A0" w:rsidP="00A21622">
            <w:pPr>
              <w:jc w:val="both"/>
            </w:pPr>
          </w:p>
        </w:tc>
      </w:tr>
    </w:tbl>
    <w:p w14:paraId="2E5E9A3F" w14:textId="77777777" w:rsidR="008423E4" w:rsidRPr="00BE0E75" w:rsidRDefault="008423E4" w:rsidP="00A21622">
      <w:pPr>
        <w:jc w:val="both"/>
        <w:rPr>
          <w:rFonts w:ascii="Arial" w:hAnsi="Arial"/>
          <w:sz w:val="16"/>
          <w:szCs w:val="16"/>
        </w:rPr>
      </w:pPr>
    </w:p>
    <w:p w14:paraId="7E5031EF" w14:textId="77777777" w:rsidR="004108C3" w:rsidRPr="008423E4" w:rsidRDefault="004108C3" w:rsidP="00A2162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E400" w14:textId="77777777" w:rsidR="00000000" w:rsidRDefault="00F513F2">
      <w:r>
        <w:separator/>
      </w:r>
    </w:p>
  </w:endnote>
  <w:endnote w:type="continuationSeparator" w:id="0">
    <w:p w14:paraId="69C81998" w14:textId="77777777" w:rsidR="00000000" w:rsidRDefault="00F5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D07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A657E" w14:paraId="783A69C1" w14:textId="77777777" w:rsidTr="009C1E9A">
      <w:trPr>
        <w:cantSplit/>
      </w:trPr>
      <w:tc>
        <w:tcPr>
          <w:tcW w:w="0" w:type="pct"/>
        </w:tcPr>
        <w:p w14:paraId="27B7677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0807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270F4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823A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11CC8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A657E" w14:paraId="417109FD" w14:textId="77777777" w:rsidTr="009C1E9A">
      <w:trPr>
        <w:cantSplit/>
      </w:trPr>
      <w:tc>
        <w:tcPr>
          <w:tcW w:w="0" w:type="pct"/>
        </w:tcPr>
        <w:p w14:paraId="73F807B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4D32BB" w14:textId="4E081660" w:rsidR="00EC379B" w:rsidRPr="009C1E9A" w:rsidRDefault="00F513F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25815-D</w:t>
          </w:r>
        </w:p>
      </w:tc>
      <w:tc>
        <w:tcPr>
          <w:tcW w:w="2453" w:type="pct"/>
        </w:tcPr>
        <w:p w14:paraId="659FE069" w14:textId="54256B40" w:rsidR="00EC379B" w:rsidRDefault="00F513F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41E60">
            <w:t>23.115.2633</w:t>
          </w:r>
          <w:r>
            <w:fldChar w:fldCharType="end"/>
          </w:r>
        </w:p>
      </w:tc>
    </w:tr>
    <w:tr w:rsidR="00DA657E" w14:paraId="17848753" w14:textId="77777777" w:rsidTr="009C1E9A">
      <w:trPr>
        <w:cantSplit/>
      </w:trPr>
      <w:tc>
        <w:tcPr>
          <w:tcW w:w="0" w:type="pct"/>
        </w:tcPr>
        <w:p w14:paraId="289913B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3952C8B" w14:textId="4A213B73" w:rsidR="00EC379B" w:rsidRPr="009C1E9A" w:rsidRDefault="00F513F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23938</w:t>
          </w:r>
        </w:p>
      </w:tc>
      <w:tc>
        <w:tcPr>
          <w:tcW w:w="2453" w:type="pct"/>
        </w:tcPr>
        <w:p w14:paraId="5CDA8FA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7C624F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A657E" w14:paraId="5721C3E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2483718" w14:textId="77777777" w:rsidR="00EC379B" w:rsidRDefault="00F513F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776798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6653A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0F6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F787" w14:textId="77777777" w:rsidR="00000000" w:rsidRDefault="00F513F2">
      <w:r>
        <w:separator/>
      </w:r>
    </w:p>
  </w:footnote>
  <w:footnote w:type="continuationSeparator" w:id="0">
    <w:p w14:paraId="4F5FA72E" w14:textId="77777777" w:rsidR="00000000" w:rsidRDefault="00F5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5BC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C27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E47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85C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35A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6019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D76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F55"/>
    <w:rsid w:val="00514C16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3C6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FBC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622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E60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42F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5A1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5DC0"/>
    <w:rsid w:val="00DA657E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5A0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F99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64E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52B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EC3"/>
    <w:rsid w:val="00F15223"/>
    <w:rsid w:val="00F164B4"/>
    <w:rsid w:val="00F176E4"/>
    <w:rsid w:val="00F20E5F"/>
    <w:rsid w:val="00F25C26"/>
    <w:rsid w:val="00F25CC2"/>
    <w:rsid w:val="00F27573"/>
    <w:rsid w:val="00F2777B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3F2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3794"/>
    <w:rsid w:val="00F96602"/>
    <w:rsid w:val="00F9735A"/>
    <w:rsid w:val="00FA32FC"/>
    <w:rsid w:val="00FA59FD"/>
    <w:rsid w:val="00FA5D8C"/>
    <w:rsid w:val="00FA6403"/>
    <w:rsid w:val="00FB16CD"/>
    <w:rsid w:val="00FB4A49"/>
    <w:rsid w:val="00FB73AE"/>
    <w:rsid w:val="00FC5388"/>
    <w:rsid w:val="00FC726C"/>
    <w:rsid w:val="00FD0884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464622-9050-4575-8DFA-5B47700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E14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1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142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142F"/>
    <w:rPr>
      <w:b/>
      <w:bCs/>
    </w:rPr>
  </w:style>
  <w:style w:type="paragraph" w:styleId="Revision">
    <w:name w:val="Revision"/>
    <w:hidden/>
    <w:uiPriority w:val="99"/>
    <w:semiHidden/>
    <w:rsid w:val="00FB4A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1425</Characters>
  <Application>Microsoft Office Word</Application>
  <DocSecurity>4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HB05371 (Committee Report (Substituted))</vt:lpstr>
    </vt:vector>
  </TitlesOfParts>
  <Company>State of Texas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25815</dc:subject>
  <dc:creator>State of Texas</dc:creator>
  <dc:description>HB 5371 by Moody-(H)Judiciary &amp; Civil Jurisprudence (Substitute Document Number: 88R 23938)</dc:description>
  <cp:lastModifiedBy>Stacey Nicchio</cp:lastModifiedBy>
  <cp:revision>2</cp:revision>
  <cp:lastPrinted>2003-11-26T17:21:00Z</cp:lastPrinted>
  <dcterms:created xsi:type="dcterms:W3CDTF">2023-05-02T16:28:00Z</dcterms:created>
  <dcterms:modified xsi:type="dcterms:W3CDTF">2023-05-02T16:28:00Z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23.115.2633</vt:lpwstr>
  </property>
</Properties>
</file>