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5E73" w14:paraId="35DC027A" w14:textId="77777777" w:rsidTr="00345119">
        <w:tc>
          <w:tcPr>
            <w:tcW w:w="9576" w:type="dxa"/>
            <w:noWrap/>
          </w:tcPr>
          <w:p w14:paraId="32EFD570" w14:textId="77777777" w:rsidR="008423E4" w:rsidRPr="0022177D" w:rsidRDefault="00BE6480" w:rsidP="003B3548">
            <w:pPr>
              <w:pStyle w:val="Heading1"/>
            </w:pPr>
            <w:r w:rsidRPr="00631897">
              <w:t>BILL ANALYSIS</w:t>
            </w:r>
          </w:p>
        </w:tc>
      </w:tr>
    </w:tbl>
    <w:p w14:paraId="5457E586" w14:textId="77777777" w:rsidR="008423E4" w:rsidRPr="0022177D" w:rsidRDefault="008423E4" w:rsidP="003B3548">
      <w:pPr>
        <w:jc w:val="center"/>
      </w:pPr>
    </w:p>
    <w:p w14:paraId="4B0D3266" w14:textId="77777777" w:rsidR="008423E4" w:rsidRPr="00B31F0E" w:rsidRDefault="008423E4" w:rsidP="003B3548"/>
    <w:p w14:paraId="54536266" w14:textId="77777777" w:rsidR="008423E4" w:rsidRPr="00742794" w:rsidRDefault="008423E4" w:rsidP="003B3548">
      <w:pPr>
        <w:tabs>
          <w:tab w:val="right" w:pos="9360"/>
        </w:tabs>
      </w:pPr>
    </w:p>
    <w:tbl>
      <w:tblPr>
        <w:tblW w:w="0" w:type="auto"/>
        <w:tblLayout w:type="fixed"/>
        <w:tblLook w:val="01E0" w:firstRow="1" w:lastRow="1" w:firstColumn="1" w:lastColumn="1" w:noHBand="0" w:noVBand="0"/>
      </w:tblPr>
      <w:tblGrid>
        <w:gridCol w:w="9576"/>
      </w:tblGrid>
      <w:tr w:rsidR="003D5E73" w14:paraId="03CCB44D" w14:textId="77777777" w:rsidTr="00345119">
        <w:tc>
          <w:tcPr>
            <w:tcW w:w="9576" w:type="dxa"/>
          </w:tcPr>
          <w:p w14:paraId="1DF2B9C0" w14:textId="6A719DA0" w:rsidR="008423E4" w:rsidRPr="00861995" w:rsidRDefault="00BE6480" w:rsidP="003B3548">
            <w:pPr>
              <w:jc w:val="right"/>
            </w:pPr>
            <w:r>
              <w:t>H.B. 5381</w:t>
            </w:r>
          </w:p>
        </w:tc>
      </w:tr>
      <w:tr w:rsidR="003D5E73" w14:paraId="71B7AB8E" w14:textId="77777777" w:rsidTr="00345119">
        <w:tc>
          <w:tcPr>
            <w:tcW w:w="9576" w:type="dxa"/>
          </w:tcPr>
          <w:p w14:paraId="5F2D8E44" w14:textId="75E2F6E5" w:rsidR="008423E4" w:rsidRPr="00861995" w:rsidRDefault="00BE6480" w:rsidP="003B3548">
            <w:pPr>
              <w:jc w:val="right"/>
            </w:pPr>
            <w:r>
              <w:t xml:space="preserve">By: </w:t>
            </w:r>
            <w:r w:rsidR="00A14129">
              <w:t>Wilson</w:t>
            </w:r>
          </w:p>
        </w:tc>
      </w:tr>
      <w:tr w:rsidR="003D5E73" w14:paraId="01AC0704" w14:textId="77777777" w:rsidTr="00345119">
        <w:tc>
          <w:tcPr>
            <w:tcW w:w="9576" w:type="dxa"/>
          </w:tcPr>
          <w:p w14:paraId="2E3D5329" w14:textId="3A2CC7C8" w:rsidR="008423E4" w:rsidRPr="00861995" w:rsidRDefault="00BE6480" w:rsidP="003B3548">
            <w:pPr>
              <w:jc w:val="right"/>
            </w:pPr>
            <w:r>
              <w:t>Land &amp; Resource Management</w:t>
            </w:r>
          </w:p>
        </w:tc>
      </w:tr>
      <w:tr w:rsidR="003D5E73" w14:paraId="74586250" w14:textId="77777777" w:rsidTr="00345119">
        <w:tc>
          <w:tcPr>
            <w:tcW w:w="9576" w:type="dxa"/>
          </w:tcPr>
          <w:p w14:paraId="3F95E3FE" w14:textId="12AF56CB" w:rsidR="008423E4" w:rsidRDefault="00BE6480" w:rsidP="003B3548">
            <w:pPr>
              <w:jc w:val="right"/>
            </w:pPr>
            <w:r>
              <w:t>Committee Report (Unamended)</w:t>
            </w:r>
          </w:p>
        </w:tc>
      </w:tr>
    </w:tbl>
    <w:p w14:paraId="7DC07C23" w14:textId="77777777" w:rsidR="008423E4" w:rsidRDefault="008423E4" w:rsidP="003B3548">
      <w:pPr>
        <w:tabs>
          <w:tab w:val="right" w:pos="9360"/>
        </w:tabs>
      </w:pPr>
    </w:p>
    <w:p w14:paraId="5C674C44" w14:textId="77777777" w:rsidR="008423E4" w:rsidRDefault="008423E4" w:rsidP="003B3548"/>
    <w:p w14:paraId="01E5A8CB" w14:textId="77777777" w:rsidR="008423E4" w:rsidRDefault="008423E4" w:rsidP="003B3548"/>
    <w:tbl>
      <w:tblPr>
        <w:tblW w:w="0" w:type="auto"/>
        <w:tblCellMar>
          <w:left w:w="115" w:type="dxa"/>
          <w:right w:w="115" w:type="dxa"/>
        </w:tblCellMar>
        <w:tblLook w:val="01E0" w:firstRow="1" w:lastRow="1" w:firstColumn="1" w:lastColumn="1" w:noHBand="0" w:noVBand="0"/>
      </w:tblPr>
      <w:tblGrid>
        <w:gridCol w:w="9360"/>
      </w:tblGrid>
      <w:tr w:rsidR="003D5E73" w14:paraId="7D2C0B50" w14:textId="77777777" w:rsidTr="00345119">
        <w:tc>
          <w:tcPr>
            <w:tcW w:w="9576" w:type="dxa"/>
          </w:tcPr>
          <w:p w14:paraId="62893049" w14:textId="77777777" w:rsidR="008423E4" w:rsidRPr="00A8133F" w:rsidRDefault="00BE6480" w:rsidP="003B3548">
            <w:pPr>
              <w:rPr>
                <w:b/>
              </w:rPr>
            </w:pPr>
            <w:r w:rsidRPr="009C1E9A">
              <w:rPr>
                <w:b/>
                <w:u w:val="single"/>
              </w:rPr>
              <w:t>BACKGROUND AND PURPOSE</w:t>
            </w:r>
            <w:r>
              <w:rPr>
                <w:b/>
              </w:rPr>
              <w:t xml:space="preserve"> </w:t>
            </w:r>
          </w:p>
          <w:p w14:paraId="440E57BC" w14:textId="77777777" w:rsidR="008423E4" w:rsidRDefault="008423E4" w:rsidP="003B3548"/>
          <w:p w14:paraId="75489166" w14:textId="27C1818A" w:rsidR="008423E4" w:rsidRDefault="00BE6480" w:rsidP="003B3548">
            <w:pPr>
              <w:pStyle w:val="Header"/>
              <w:tabs>
                <w:tab w:val="clear" w:pos="4320"/>
                <w:tab w:val="clear" w:pos="8640"/>
              </w:tabs>
              <w:jc w:val="both"/>
            </w:pPr>
            <w:r>
              <w:t>It has been suggested</w:t>
            </w:r>
            <w:r w:rsidRPr="00C43A32">
              <w:t xml:space="preserve"> that undeveloped land located within </w:t>
            </w:r>
            <w:r w:rsidR="00C761A5" w:rsidRPr="00C761A5">
              <w:rPr>
                <w:rFonts w:eastAsiaTheme="minorHAnsi"/>
                <w:iCs/>
              </w:rPr>
              <w:t xml:space="preserve">Williamson County </w:t>
            </w:r>
            <w:r w:rsidRPr="00C43A32">
              <w:t xml:space="preserve">would benefit from the creation of a municipal utility district. </w:t>
            </w:r>
            <w:r w:rsidR="0092688F">
              <w:t>H.B. 53</w:t>
            </w:r>
            <w:r w:rsidR="00C761A5">
              <w:t>8</w:t>
            </w:r>
            <w:r w:rsidR="005524B3">
              <w:t>1</w:t>
            </w:r>
            <w:r w:rsidR="007D56AD">
              <w:t xml:space="preserve"> </w:t>
            </w:r>
            <w:r w:rsidRPr="00213071">
              <w:rPr>
                <w:iCs/>
              </w:rPr>
              <w:t>seeks</w:t>
            </w:r>
            <w:r w:rsidRPr="00C43A32">
              <w:t xml:space="preserve"> to provide for the creation of such a district.</w:t>
            </w:r>
          </w:p>
          <w:p w14:paraId="7BFEE88B" w14:textId="77777777" w:rsidR="008423E4" w:rsidRPr="00E26B13" w:rsidRDefault="008423E4" w:rsidP="003B3548">
            <w:pPr>
              <w:rPr>
                <w:b/>
              </w:rPr>
            </w:pPr>
          </w:p>
        </w:tc>
      </w:tr>
      <w:tr w:rsidR="003D5E73" w14:paraId="06308000" w14:textId="77777777" w:rsidTr="00345119">
        <w:tc>
          <w:tcPr>
            <w:tcW w:w="9576" w:type="dxa"/>
          </w:tcPr>
          <w:p w14:paraId="1DBAEEC8" w14:textId="77777777" w:rsidR="0017725B" w:rsidRDefault="00BE6480" w:rsidP="003B3548">
            <w:pPr>
              <w:rPr>
                <w:b/>
                <w:u w:val="single"/>
              </w:rPr>
            </w:pPr>
            <w:r>
              <w:rPr>
                <w:b/>
                <w:u w:val="single"/>
              </w:rPr>
              <w:t>CRIMINAL JUSTICE IMPACT</w:t>
            </w:r>
          </w:p>
          <w:p w14:paraId="276725BB" w14:textId="77777777" w:rsidR="0017725B" w:rsidRDefault="0017725B" w:rsidP="003B3548">
            <w:pPr>
              <w:rPr>
                <w:b/>
                <w:u w:val="single"/>
              </w:rPr>
            </w:pPr>
          </w:p>
          <w:p w14:paraId="4ED9BA07" w14:textId="11C28D71" w:rsidR="00F20881" w:rsidRPr="00F20881" w:rsidRDefault="00BE6480" w:rsidP="003B3548">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3B3548">
            <w:pPr>
              <w:rPr>
                <w:b/>
                <w:u w:val="single"/>
              </w:rPr>
            </w:pPr>
          </w:p>
        </w:tc>
      </w:tr>
      <w:tr w:rsidR="003D5E73" w14:paraId="47F3E1F9" w14:textId="77777777" w:rsidTr="00345119">
        <w:tc>
          <w:tcPr>
            <w:tcW w:w="9576" w:type="dxa"/>
          </w:tcPr>
          <w:p w14:paraId="0DAB3C2C" w14:textId="77777777" w:rsidR="008423E4" w:rsidRPr="00A8133F" w:rsidRDefault="00BE6480" w:rsidP="003B3548">
            <w:pPr>
              <w:rPr>
                <w:b/>
              </w:rPr>
            </w:pPr>
            <w:r w:rsidRPr="009C1E9A">
              <w:rPr>
                <w:b/>
                <w:u w:val="single"/>
              </w:rPr>
              <w:t>RULEMAKING AUTHORITY</w:t>
            </w:r>
            <w:r>
              <w:rPr>
                <w:b/>
              </w:rPr>
              <w:t xml:space="preserve"> </w:t>
            </w:r>
          </w:p>
          <w:p w14:paraId="7D3011FD" w14:textId="77777777" w:rsidR="008423E4" w:rsidRDefault="008423E4" w:rsidP="003B3548"/>
          <w:p w14:paraId="24A52F45" w14:textId="7013421B" w:rsidR="00F20881" w:rsidRDefault="00BE6480" w:rsidP="003B3548">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3B3548">
            <w:pPr>
              <w:rPr>
                <w:b/>
              </w:rPr>
            </w:pPr>
          </w:p>
        </w:tc>
      </w:tr>
      <w:tr w:rsidR="003D5E73" w14:paraId="143F2255" w14:textId="77777777" w:rsidTr="00345119">
        <w:tc>
          <w:tcPr>
            <w:tcW w:w="9576" w:type="dxa"/>
          </w:tcPr>
          <w:p w14:paraId="7230EFFC" w14:textId="77777777" w:rsidR="008423E4" w:rsidRPr="00A8133F" w:rsidRDefault="00BE6480" w:rsidP="003B3548">
            <w:pPr>
              <w:rPr>
                <w:b/>
              </w:rPr>
            </w:pPr>
            <w:r w:rsidRPr="009C1E9A">
              <w:rPr>
                <w:b/>
                <w:u w:val="single"/>
              </w:rPr>
              <w:t>ANALYSIS</w:t>
            </w:r>
            <w:r>
              <w:rPr>
                <w:b/>
              </w:rPr>
              <w:t xml:space="preserve"> </w:t>
            </w:r>
          </w:p>
          <w:p w14:paraId="5A739147" w14:textId="77777777" w:rsidR="008423E4" w:rsidRDefault="008423E4" w:rsidP="003B3548"/>
          <w:p w14:paraId="1E993F04" w14:textId="1BEA36D8" w:rsidR="009C36CD" w:rsidRPr="009C36CD" w:rsidRDefault="00BE6480" w:rsidP="003B3548">
            <w:pPr>
              <w:pStyle w:val="Header"/>
              <w:tabs>
                <w:tab w:val="clear" w:pos="4320"/>
                <w:tab w:val="clear" w:pos="8640"/>
              </w:tabs>
              <w:jc w:val="both"/>
            </w:pPr>
            <w:r>
              <w:t>H.B. 53</w:t>
            </w:r>
            <w:r w:rsidR="00C761A5">
              <w:t>8</w:t>
            </w:r>
            <w:r w:rsidR="005524B3">
              <w:t>1</w:t>
            </w:r>
            <w:r>
              <w:t xml:space="preserve"> </w:t>
            </w:r>
            <w:r w:rsidR="00F20881" w:rsidRPr="008D2B65">
              <w:rPr>
                <w:rFonts w:eastAsiaTheme="minorHAnsi"/>
              </w:rPr>
              <w:t>amends the Special District Local Laws Code to</w:t>
            </w:r>
            <w:r w:rsidR="00F20881" w:rsidRPr="008D2B65">
              <w:rPr>
                <w:rFonts w:eastAsiaTheme="minorHAnsi"/>
                <w:iCs/>
              </w:rPr>
              <w:t xml:space="preserve"> create </w:t>
            </w:r>
            <w:r w:rsidR="00BD1E08">
              <w:rPr>
                <w:rFonts w:eastAsiaTheme="minorHAnsi"/>
                <w:iCs/>
              </w:rPr>
              <w:t xml:space="preserve">the </w:t>
            </w:r>
            <w:r w:rsidR="00C761A5" w:rsidRPr="00C761A5">
              <w:rPr>
                <w:rFonts w:eastAsiaTheme="minorHAnsi"/>
                <w:iCs/>
              </w:rPr>
              <w:t xml:space="preserve">Theon Ranches Municipal Utility District No. </w:t>
            </w:r>
            <w:r w:rsidR="005524B3">
              <w:rPr>
                <w:rFonts w:eastAsiaTheme="minorHAnsi"/>
                <w:iCs/>
              </w:rPr>
              <w:t>4</w:t>
            </w:r>
            <w:r w:rsidR="00C761A5">
              <w:rPr>
                <w:rFonts w:eastAsiaTheme="minorHAnsi"/>
                <w:iCs/>
              </w:rPr>
              <w:t>,</w:t>
            </w:r>
            <w:r>
              <w:rPr>
                <w:rFonts w:eastAsiaTheme="minorHAnsi"/>
                <w:iCs/>
              </w:rPr>
              <w:t xml:space="preserve"> s</w:t>
            </w:r>
            <w:r w:rsidR="00F20881" w:rsidRPr="008D2B65">
              <w:rPr>
                <w:rFonts w:eastAsiaTheme="minorHAnsi"/>
              </w:rPr>
              <w:t>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3B3548">
            <w:pPr>
              <w:rPr>
                <w:b/>
              </w:rPr>
            </w:pPr>
          </w:p>
        </w:tc>
      </w:tr>
      <w:tr w:rsidR="003D5E73" w14:paraId="2AF13D26" w14:textId="77777777" w:rsidTr="00345119">
        <w:tc>
          <w:tcPr>
            <w:tcW w:w="9576" w:type="dxa"/>
          </w:tcPr>
          <w:p w14:paraId="5514D7FE" w14:textId="77777777" w:rsidR="008423E4" w:rsidRPr="00A8133F" w:rsidRDefault="00BE6480" w:rsidP="003B3548">
            <w:pPr>
              <w:rPr>
                <w:b/>
              </w:rPr>
            </w:pPr>
            <w:r w:rsidRPr="009C1E9A">
              <w:rPr>
                <w:b/>
                <w:u w:val="single"/>
              </w:rPr>
              <w:t>EFFECTIVE DATE</w:t>
            </w:r>
            <w:r>
              <w:rPr>
                <w:b/>
              </w:rPr>
              <w:t xml:space="preserve"> </w:t>
            </w:r>
          </w:p>
          <w:p w14:paraId="1BAEFF32" w14:textId="77777777" w:rsidR="008423E4" w:rsidRDefault="008423E4" w:rsidP="003B3548"/>
          <w:p w14:paraId="2380E56D" w14:textId="2B951CF9" w:rsidR="008423E4" w:rsidRPr="003624F2" w:rsidRDefault="00BE6480" w:rsidP="003B3548">
            <w:pPr>
              <w:pStyle w:val="Header"/>
              <w:tabs>
                <w:tab w:val="clear" w:pos="4320"/>
                <w:tab w:val="clear" w:pos="8640"/>
              </w:tabs>
              <w:jc w:val="both"/>
            </w:pPr>
            <w:r>
              <w:t>On passage, or, if the bill does not receive the necessary vote, September 1, 2023.</w:t>
            </w:r>
          </w:p>
          <w:p w14:paraId="22EE4C48" w14:textId="77777777" w:rsidR="008423E4" w:rsidRPr="00233FDB" w:rsidRDefault="008423E4" w:rsidP="003B3548">
            <w:pPr>
              <w:rPr>
                <w:b/>
              </w:rPr>
            </w:pPr>
          </w:p>
        </w:tc>
      </w:tr>
    </w:tbl>
    <w:p w14:paraId="03C3B03A" w14:textId="77777777" w:rsidR="008423E4" w:rsidRPr="00BE0E75" w:rsidRDefault="008423E4" w:rsidP="003B3548">
      <w:pPr>
        <w:jc w:val="both"/>
        <w:rPr>
          <w:rFonts w:ascii="Arial" w:hAnsi="Arial"/>
          <w:sz w:val="16"/>
          <w:szCs w:val="16"/>
        </w:rPr>
      </w:pPr>
    </w:p>
    <w:p w14:paraId="054C573F" w14:textId="77777777" w:rsidR="004108C3" w:rsidRPr="008423E4" w:rsidRDefault="004108C3" w:rsidP="003B354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B81E" w14:textId="77777777" w:rsidR="00000000" w:rsidRDefault="00BE6480">
      <w:r>
        <w:separator/>
      </w:r>
    </w:p>
  </w:endnote>
  <w:endnote w:type="continuationSeparator" w:id="0">
    <w:p w14:paraId="3DFC57C6" w14:textId="77777777" w:rsidR="00000000" w:rsidRDefault="00BE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5E73"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3D5E73"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709E1E84" w:rsidR="00EC379B" w:rsidRPr="009C1E9A" w:rsidRDefault="00BE6480" w:rsidP="009C1E9A">
          <w:pPr>
            <w:pStyle w:val="Footer"/>
            <w:tabs>
              <w:tab w:val="clear" w:pos="8640"/>
              <w:tab w:val="right" w:pos="9360"/>
            </w:tabs>
            <w:rPr>
              <w:rFonts w:ascii="Shruti" w:hAnsi="Shruti"/>
              <w:sz w:val="22"/>
            </w:rPr>
          </w:pPr>
          <w:r>
            <w:rPr>
              <w:rFonts w:ascii="Shruti" w:hAnsi="Shruti"/>
              <w:sz w:val="22"/>
            </w:rPr>
            <w:t>88R 27058-D</w:t>
          </w:r>
        </w:p>
      </w:tc>
      <w:tc>
        <w:tcPr>
          <w:tcW w:w="2453" w:type="pct"/>
        </w:tcPr>
        <w:p w14:paraId="65955C34" w14:textId="6408E845" w:rsidR="00EC379B" w:rsidRDefault="00BE6480" w:rsidP="009C1E9A">
          <w:pPr>
            <w:pStyle w:val="Footer"/>
            <w:tabs>
              <w:tab w:val="clear" w:pos="8640"/>
              <w:tab w:val="right" w:pos="9360"/>
            </w:tabs>
            <w:jc w:val="right"/>
          </w:pPr>
          <w:r>
            <w:fldChar w:fldCharType="begin"/>
          </w:r>
          <w:r>
            <w:instrText xml:space="preserve"> DOCPROPERTY  OTID  \* MERGEFORMAT </w:instrText>
          </w:r>
          <w:r>
            <w:fldChar w:fldCharType="separate"/>
          </w:r>
          <w:r w:rsidR="005E64D9">
            <w:t>23.119.491</w:t>
          </w:r>
          <w:r>
            <w:fldChar w:fldCharType="end"/>
          </w:r>
        </w:p>
      </w:tc>
    </w:tr>
    <w:tr w:rsidR="003D5E73"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3D5E73" w14:paraId="05CF51C2" w14:textId="77777777" w:rsidTr="009C1E9A">
      <w:trPr>
        <w:cantSplit/>
        <w:trHeight w:val="323"/>
      </w:trPr>
      <w:tc>
        <w:tcPr>
          <w:tcW w:w="0" w:type="pct"/>
          <w:gridSpan w:val="3"/>
        </w:tcPr>
        <w:p w14:paraId="3BD1DDDA" w14:textId="77777777" w:rsidR="00EC379B" w:rsidRDefault="00BE648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C71D" w14:textId="77777777" w:rsidR="00000000" w:rsidRDefault="00BE6480">
      <w:r>
        <w:separator/>
      </w:r>
    </w:p>
  </w:footnote>
  <w:footnote w:type="continuationSeparator" w:id="0">
    <w:p w14:paraId="534F3757" w14:textId="77777777" w:rsidR="00000000" w:rsidRDefault="00BE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97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27D"/>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548"/>
    <w:rsid w:val="003B3DF3"/>
    <w:rsid w:val="003B48E2"/>
    <w:rsid w:val="003B4FA1"/>
    <w:rsid w:val="003B5BAD"/>
    <w:rsid w:val="003B66B6"/>
    <w:rsid w:val="003B7984"/>
    <w:rsid w:val="003B7AF6"/>
    <w:rsid w:val="003C0411"/>
    <w:rsid w:val="003C1871"/>
    <w:rsid w:val="003C1C55"/>
    <w:rsid w:val="003C25EA"/>
    <w:rsid w:val="003C36FD"/>
    <w:rsid w:val="003C664C"/>
    <w:rsid w:val="003D5E73"/>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3C24"/>
    <w:rsid w:val="00515466"/>
    <w:rsid w:val="005154F7"/>
    <w:rsid w:val="005159DE"/>
    <w:rsid w:val="005269CE"/>
    <w:rsid w:val="005274B0"/>
    <w:rsid w:val="005304B2"/>
    <w:rsid w:val="005336BD"/>
    <w:rsid w:val="00534A49"/>
    <w:rsid w:val="005363BB"/>
    <w:rsid w:val="00541B98"/>
    <w:rsid w:val="00543374"/>
    <w:rsid w:val="00545548"/>
    <w:rsid w:val="00546923"/>
    <w:rsid w:val="00551CA6"/>
    <w:rsid w:val="005524B3"/>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4D9"/>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C70D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56"/>
    <w:rsid w:val="00764786"/>
    <w:rsid w:val="00766E12"/>
    <w:rsid w:val="00767F80"/>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56AD"/>
    <w:rsid w:val="007D7FB0"/>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78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129"/>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0408"/>
    <w:rsid w:val="00BC30A6"/>
    <w:rsid w:val="00BC3ED3"/>
    <w:rsid w:val="00BC3EF6"/>
    <w:rsid w:val="00BC4E34"/>
    <w:rsid w:val="00BC51D0"/>
    <w:rsid w:val="00BC5633"/>
    <w:rsid w:val="00BC58E1"/>
    <w:rsid w:val="00BC59CA"/>
    <w:rsid w:val="00BC6462"/>
    <w:rsid w:val="00BD0A32"/>
    <w:rsid w:val="00BD1E08"/>
    <w:rsid w:val="00BD4E55"/>
    <w:rsid w:val="00BD513B"/>
    <w:rsid w:val="00BD5E52"/>
    <w:rsid w:val="00BE00CD"/>
    <w:rsid w:val="00BE0E75"/>
    <w:rsid w:val="00BE1789"/>
    <w:rsid w:val="00BE3634"/>
    <w:rsid w:val="00BE3E30"/>
    <w:rsid w:val="00BE5274"/>
    <w:rsid w:val="00BE6480"/>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4F6C"/>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1A5"/>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27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25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unhideWhenUsed/>
    <w:rsid w:val="00F20881"/>
    <w:rPr>
      <w:sz w:val="20"/>
      <w:szCs w:val="20"/>
    </w:rPr>
  </w:style>
  <w:style w:type="character" w:customStyle="1" w:styleId="CommentTextChar">
    <w:name w:val="Comment Text Char"/>
    <w:basedOn w:val="DefaultParagraphFont"/>
    <w:link w:val="CommentText"/>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1275</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HB05380 (Committee Report (Unamended))</vt:lpstr>
    </vt:vector>
  </TitlesOfParts>
  <Company>State of Texas</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27058</dc:subject>
  <dc:creator>State of Texas</dc:creator>
  <dc:description>HB 5381 by Wilson-(H)Land &amp; Resource Management</dc:description>
  <cp:lastModifiedBy>Thomas Weis</cp:lastModifiedBy>
  <cp:revision>2</cp:revision>
  <cp:lastPrinted>2003-11-26T17:21:00Z</cp:lastPrinted>
  <dcterms:created xsi:type="dcterms:W3CDTF">2023-05-03T15:42:00Z</dcterms:created>
  <dcterms:modified xsi:type="dcterms:W3CDTF">2023-05-03T15:42:00Z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23.119.491</vt:lpwstr>
  </property>
</Properties>
</file>