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7BC8" w14:paraId="36BDB14A" w14:textId="77777777" w:rsidTr="00345119">
        <w:tc>
          <w:tcPr>
            <w:tcW w:w="9576" w:type="dxa"/>
            <w:noWrap/>
          </w:tcPr>
          <w:p w14:paraId="16E6FE7D" w14:textId="77777777" w:rsidR="008423E4" w:rsidRPr="0022177D" w:rsidRDefault="001B37EE" w:rsidP="00F70707">
            <w:pPr>
              <w:pStyle w:val="Heading1"/>
            </w:pPr>
            <w:r>
              <w:t>RESOLUTION ANALYSIS</w:t>
            </w:r>
          </w:p>
        </w:tc>
      </w:tr>
    </w:tbl>
    <w:p w14:paraId="26474059" w14:textId="77777777" w:rsidR="008423E4" w:rsidRPr="0022177D" w:rsidRDefault="008423E4" w:rsidP="00F70707">
      <w:pPr>
        <w:jc w:val="center"/>
      </w:pPr>
    </w:p>
    <w:p w14:paraId="167C4F5B" w14:textId="77777777" w:rsidR="008423E4" w:rsidRPr="00B31F0E" w:rsidRDefault="008423E4" w:rsidP="00F70707"/>
    <w:p w14:paraId="39FD124D" w14:textId="77777777" w:rsidR="008423E4" w:rsidRPr="00742794" w:rsidRDefault="008423E4" w:rsidP="00F7070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7BC8" w14:paraId="5DF093A5" w14:textId="77777777" w:rsidTr="00345119">
        <w:tc>
          <w:tcPr>
            <w:tcW w:w="9576" w:type="dxa"/>
          </w:tcPr>
          <w:p w14:paraId="3CB3EF50" w14:textId="45E997F4" w:rsidR="008423E4" w:rsidRPr="00861995" w:rsidRDefault="001B37EE" w:rsidP="00F70707">
            <w:pPr>
              <w:jc w:val="right"/>
            </w:pPr>
            <w:r>
              <w:t>H.J.R. 1</w:t>
            </w:r>
          </w:p>
        </w:tc>
      </w:tr>
      <w:tr w:rsidR="00A17BC8" w14:paraId="1BE1A4B8" w14:textId="77777777" w:rsidTr="00345119">
        <w:tc>
          <w:tcPr>
            <w:tcW w:w="9576" w:type="dxa"/>
          </w:tcPr>
          <w:p w14:paraId="715D1AFF" w14:textId="2D7747E1" w:rsidR="008423E4" w:rsidRPr="00861995" w:rsidRDefault="001B37EE" w:rsidP="00F70707">
            <w:pPr>
              <w:jc w:val="right"/>
            </w:pPr>
            <w:r>
              <w:t xml:space="preserve">By: </w:t>
            </w:r>
            <w:r w:rsidR="000C08A3">
              <w:t>Meyer</w:t>
            </w:r>
          </w:p>
        </w:tc>
      </w:tr>
      <w:tr w:rsidR="00A17BC8" w14:paraId="4DF118B2" w14:textId="77777777" w:rsidTr="00345119">
        <w:tc>
          <w:tcPr>
            <w:tcW w:w="9576" w:type="dxa"/>
          </w:tcPr>
          <w:p w14:paraId="3A78F8E4" w14:textId="540D4D37" w:rsidR="008423E4" w:rsidRPr="00861995" w:rsidRDefault="001B37EE" w:rsidP="00F70707">
            <w:pPr>
              <w:jc w:val="right"/>
            </w:pPr>
            <w:r>
              <w:t>Ways &amp; Means</w:t>
            </w:r>
          </w:p>
        </w:tc>
      </w:tr>
      <w:tr w:rsidR="00A17BC8" w14:paraId="704F61EE" w14:textId="77777777" w:rsidTr="00345119">
        <w:tc>
          <w:tcPr>
            <w:tcW w:w="9576" w:type="dxa"/>
          </w:tcPr>
          <w:p w14:paraId="354D44A6" w14:textId="1D5825F4" w:rsidR="008423E4" w:rsidRDefault="001B37EE" w:rsidP="00F70707">
            <w:pPr>
              <w:jc w:val="right"/>
            </w:pPr>
            <w:r>
              <w:t>Committee Report (Unamended)</w:t>
            </w:r>
          </w:p>
        </w:tc>
      </w:tr>
    </w:tbl>
    <w:p w14:paraId="306CC832" w14:textId="77777777" w:rsidR="008423E4" w:rsidRDefault="008423E4" w:rsidP="00F70707">
      <w:pPr>
        <w:tabs>
          <w:tab w:val="right" w:pos="9360"/>
        </w:tabs>
      </w:pPr>
    </w:p>
    <w:p w14:paraId="5848ECD2" w14:textId="77777777" w:rsidR="008423E4" w:rsidRDefault="008423E4" w:rsidP="00F70707"/>
    <w:p w14:paraId="00B21926" w14:textId="77777777" w:rsidR="008423E4" w:rsidRDefault="008423E4" w:rsidP="00F7070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7BC8" w14:paraId="3ACEFA13" w14:textId="77777777" w:rsidTr="00345119">
        <w:tc>
          <w:tcPr>
            <w:tcW w:w="9576" w:type="dxa"/>
          </w:tcPr>
          <w:p w14:paraId="4B7B66A6" w14:textId="77777777" w:rsidR="008423E4" w:rsidRPr="00A8133F" w:rsidRDefault="001B37EE" w:rsidP="00F7070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1DCFB6" w14:textId="77777777" w:rsidR="008423E4" w:rsidRDefault="008423E4" w:rsidP="00F70707"/>
          <w:p w14:paraId="0AB66385" w14:textId="2971159B" w:rsidR="008423E4" w:rsidRDefault="001B37EE" w:rsidP="00F707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Pr="007D3393">
              <w:t xml:space="preserve"> </w:t>
            </w:r>
            <w:r w:rsidR="007D3393" w:rsidRPr="007D3393">
              <w:t xml:space="preserve">local property tax </w:t>
            </w:r>
            <w:r>
              <w:t>burden is</w:t>
            </w:r>
            <w:r w:rsidRPr="007D3393">
              <w:t xml:space="preserve"> </w:t>
            </w:r>
            <w:r w:rsidR="007D3393" w:rsidRPr="007D3393">
              <w:t xml:space="preserve">rapidly rising </w:t>
            </w:r>
            <w:r>
              <w:t>in many areas in Texas, which is in turn</w:t>
            </w:r>
            <w:r w:rsidR="007D3393" w:rsidRPr="007D3393">
              <w:t xml:space="preserve"> </w:t>
            </w:r>
            <w:r>
              <w:t>pricing out</w:t>
            </w:r>
            <w:r w:rsidR="007D3393" w:rsidRPr="007D3393">
              <w:t xml:space="preserve"> many residents and small</w:t>
            </w:r>
            <w:r>
              <w:t xml:space="preserve"> </w:t>
            </w:r>
            <w:r w:rsidR="007D3393" w:rsidRPr="007D3393">
              <w:t xml:space="preserve">business owners. </w:t>
            </w:r>
            <w:r>
              <w:t>Further harming Texas taxpayers is the lack of stability and predictability in appraisals, which is due in part to</w:t>
            </w:r>
            <w:r w:rsidR="00D65529">
              <w:t xml:space="preserve"> an</w:t>
            </w:r>
            <w:r>
              <w:t xml:space="preserve"> appraisal cap that allow</w:t>
            </w:r>
            <w:r w:rsidR="00E266D9">
              <w:t>s</w:t>
            </w:r>
            <w:r>
              <w:t xml:space="preserve"> for a 10 percent annual increase in the appraised value of a person's</w:t>
            </w:r>
            <w:r>
              <w:t xml:space="preserve"> residence and </w:t>
            </w:r>
            <w:r w:rsidR="00E266D9">
              <w:t xml:space="preserve">the lack of such </w:t>
            </w:r>
            <w:r w:rsidR="00047BB2">
              <w:t xml:space="preserve">a </w:t>
            </w:r>
            <w:r w:rsidR="00E266D9">
              <w:t>cap</w:t>
            </w:r>
            <w:r>
              <w:t xml:space="preserve"> </w:t>
            </w:r>
            <w:r w:rsidR="00E266D9">
              <w:t>for</w:t>
            </w:r>
            <w:r>
              <w:t xml:space="preserve"> the appraised value of commercial property. Aside from the burden the current property tax system places on taxpayers, </w:t>
            </w:r>
            <w:r w:rsidR="007D3393" w:rsidRPr="007D3393">
              <w:t>the amount of school district recapture payments and the state</w:t>
            </w:r>
            <w:r w:rsidR="001335EE">
              <w:t>'</w:t>
            </w:r>
            <w:r w:rsidR="007D3393" w:rsidRPr="007D3393">
              <w:t>s share of public education funding</w:t>
            </w:r>
            <w:r>
              <w:t xml:space="preserve"> has increasingly become an area of concern for many Texans</w:t>
            </w:r>
            <w:r w:rsidR="007D3393" w:rsidRPr="007D3393">
              <w:t>. H.J.R.</w:t>
            </w:r>
            <w:r w:rsidR="00C81872">
              <w:t> </w:t>
            </w:r>
            <w:r w:rsidR="007D3393" w:rsidRPr="007D3393">
              <w:t xml:space="preserve">1 seeks to address these </w:t>
            </w:r>
            <w:r>
              <w:t>issues</w:t>
            </w:r>
            <w:r w:rsidRPr="007D3393">
              <w:t xml:space="preserve"> </w:t>
            </w:r>
            <w:r w:rsidR="007D3393" w:rsidRPr="007D3393">
              <w:t>by proposing a</w:t>
            </w:r>
            <w:r w:rsidR="003F286B">
              <w:t xml:space="preserve"> constitutional</w:t>
            </w:r>
            <w:r w:rsidR="007D3393" w:rsidRPr="007D3393">
              <w:t xml:space="preserve"> amendment to </w:t>
            </w:r>
            <w:r w:rsidR="001B205E">
              <w:t>lower</w:t>
            </w:r>
            <w:r w:rsidR="003F286B">
              <w:t xml:space="preserve"> the appraisal cap for residence homestead</w:t>
            </w:r>
            <w:r w:rsidR="001335EE">
              <w:t>s</w:t>
            </w:r>
            <w:r w:rsidR="003F286B">
              <w:t xml:space="preserve"> and </w:t>
            </w:r>
            <w:r w:rsidR="00C81206">
              <w:t xml:space="preserve">extend its applicability </w:t>
            </w:r>
            <w:r w:rsidR="003F286B">
              <w:t xml:space="preserve">to all real property, including commercial property, while also </w:t>
            </w:r>
            <w:r w:rsidR="007D3393" w:rsidRPr="007D3393">
              <w:t>establish</w:t>
            </w:r>
            <w:r w:rsidR="003F286B">
              <w:t>ing</w:t>
            </w:r>
            <w:r w:rsidR="007D3393" w:rsidRPr="007D3393">
              <w:t xml:space="preserve"> that </w:t>
            </w:r>
            <w:r w:rsidR="00047BB2">
              <w:t xml:space="preserve">certain </w:t>
            </w:r>
            <w:r w:rsidR="007D3393" w:rsidRPr="007D3393">
              <w:t xml:space="preserve">appropriations </w:t>
            </w:r>
            <w:r w:rsidR="00047BB2">
              <w:t xml:space="preserve">made </w:t>
            </w:r>
            <w:r w:rsidR="007D3393" w:rsidRPr="007D3393">
              <w:t>for the purpose of paying for property tax relief do not count toward the constitutional spending limit.</w:t>
            </w:r>
          </w:p>
          <w:p w14:paraId="12149619" w14:textId="77777777" w:rsidR="008423E4" w:rsidRPr="00E26B13" w:rsidRDefault="008423E4" w:rsidP="00F70707">
            <w:pPr>
              <w:rPr>
                <w:b/>
              </w:rPr>
            </w:pPr>
          </w:p>
        </w:tc>
      </w:tr>
      <w:tr w:rsidR="00A17BC8" w14:paraId="0286DE83" w14:textId="77777777" w:rsidTr="00345119">
        <w:tc>
          <w:tcPr>
            <w:tcW w:w="9576" w:type="dxa"/>
          </w:tcPr>
          <w:p w14:paraId="315C7F33" w14:textId="77777777" w:rsidR="0017725B" w:rsidRDefault="001B37EE" w:rsidP="00F7070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4888844" w14:textId="77777777" w:rsidR="0017725B" w:rsidRDefault="0017725B" w:rsidP="00F70707">
            <w:pPr>
              <w:rPr>
                <w:b/>
                <w:u w:val="single"/>
              </w:rPr>
            </w:pPr>
          </w:p>
          <w:p w14:paraId="028D8844" w14:textId="0AB15613" w:rsidR="006E4496" w:rsidRPr="006E4496" w:rsidRDefault="001B37EE" w:rsidP="00F70707">
            <w:pPr>
              <w:jc w:val="both"/>
            </w:pPr>
            <w:r>
              <w:t>It is the comm</w:t>
            </w:r>
            <w:r>
              <w:t>ittee's opinion that this resolution does not expressly create a criminal offense, increase the punishment for an existing criminal offense or category of offenses, or change the eligibility of a person for community supervision, parole, or mandatory super</w:t>
            </w:r>
            <w:r>
              <w:t>vision.</w:t>
            </w:r>
          </w:p>
          <w:p w14:paraId="713B144E" w14:textId="77777777" w:rsidR="0017725B" w:rsidRPr="0017725B" w:rsidRDefault="0017725B" w:rsidP="00F70707">
            <w:pPr>
              <w:rPr>
                <w:b/>
                <w:u w:val="single"/>
              </w:rPr>
            </w:pPr>
          </w:p>
        </w:tc>
      </w:tr>
      <w:tr w:rsidR="00A17BC8" w14:paraId="218A8CB4" w14:textId="77777777" w:rsidTr="00345119">
        <w:tc>
          <w:tcPr>
            <w:tcW w:w="9576" w:type="dxa"/>
          </w:tcPr>
          <w:p w14:paraId="0B1309E8" w14:textId="77777777" w:rsidR="008423E4" w:rsidRPr="00A8133F" w:rsidRDefault="001B37EE" w:rsidP="00F7070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6FB33E" w14:textId="77777777" w:rsidR="008423E4" w:rsidRDefault="008423E4" w:rsidP="00F70707"/>
          <w:p w14:paraId="5E3ADE9A" w14:textId="137AA0AD" w:rsidR="006E4496" w:rsidRDefault="001B37EE" w:rsidP="00F707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2D2C8F84" w14:textId="77777777" w:rsidR="008423E4" w:rsidRPr="00E21FDC" w:rsidRDefault="008423E4" w:rsidP="00F70707">
            <w:pPr>
              <w:rPr>
                <w:b/>
              </w:rPr>
            </w:pPr>
          </w:p>
        </w:tc>
      </w:tr>
      <w:tr w:rsidR="00A17BC8" w14:paraId="51C28F0B" w14:textId="77777777" w:rsidTr="00345119">
        <w:tc>
          <w:tcPr>
            <w:tcW w:w="9576" w:type="dxa"/>
          </w:tcPr>
          <w:p w14:paraId="5B448F62" w14:textId="77777777" w:rsidR="008423E4" w:rsidRPr="00A8133F" w:rsidRDefault="001B37EE" w:rsidP="00F7070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3D9311" w14:textId="77777777" w:rsidR="008423E4" w:rsidRDefault="008423E4" w:rsidP="00F70707"/>
          <w:p w14:paraId="053FE5AC" w14:textId="6BAC54B3" w:rsidR="009C36CD" w:rsidRDefault="001B37EE" w:rsidP="00F707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H.J.R. 1 proposes an amendment to the Texas Constitution to </w:t>
            </w:r>
            <w:r w:rsidR="007E119E" w:rsidRPr="007E119E">
              <w:t>make the limitation on the appraised value of a residence homestead applicable to all real property</w:t>
            </w:r>
            <w:r w:rsidR="00451E27">
              <w:t xml:space="preserve"> and, w</w:t>
            </w:r>
            <w:r w:rsidR="007E119E" w:rsidRPr="007E119E">
              <w:t>ith respect to this limitation, decrease the allowable year-over-year increase in a property's appraised value from 10 percent to five percent</w:t>
            </w:r>
            <w:r w:rsidR="00451E27">
              <w:t xml:space="preserve">. This revised limitation takes effect </w:t>
            </w:r>
            <w:r w:rsidR="00C42899">
              <w:t>in</w:t>
            </w:r>
            <w:r w:rsidR="00451E27" w:rsidRPr="004F1C95">
              <w:t xml:space="preserve"> the tax year following the first tax year in which the owner owns the property on January 1</w:t>
            </w:r>
            <w:r w:rsidR="00451E27">
              <w:t xml:space="preserve"> and expires on January 1 of the tax year following the </w:t>
            </w:r>
            <w:r w:rsidR="006C6CB5">
              <w:t xml:space="preserve">tax </w:t>
            </w:r>
            <w:r w:rsidR="00451E27">
              <w:t xml:space="preserve">year in which the owner ceases to own the property, </w:t>
            </w:r>
            <w:r w:rsidR="00451E27" w:rsidRPr="00451E27">
              <w:t xml:space="preserve">except that the </w:t>
            </w:r>
            <w:r w:rsidR="00451E27">
              <w:t>l</w:t>
            </w:r>
            <w:r w:rsidR="00451E27" w:rsidRPr="00451E27">
              <w:t>egislature by general law may provide for the limitation applicable to a residence homestead to continue during ownership of the property by the owner's spouse or surviving spouse</w:t>
            </w:r>
            <w:r w:rsidR="00451E27">
              <w:t xml:space="preserve">. </w:t>
            </w:r>
          </w:p>
          <w:p w14:paraId="02286B4B" w14:textId="63A8E05B" w:rsidR="007E119E" w:rsidRDefault="007E119E" w:rsidP="00F707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B3E12B" w14:textId="1ECB4B01" w:rsidR="007E119E" w:rsidRPr="009C36CD" w:rsidRDefault="001B37EE" w:rsidP="00F707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H.J.R. 1 </w:t>
            </w:r>
            <w:r>
              <w:t>excludes from the determination of</w:t>
            </w:r>
            <w:r w:rsidRPr="007E119E">
              <w:t xml:space="preserve"> whether the rate of growth of appropriations exceeds the </w:t>
            </w:r>
            <w:r>
              <w:t xml:space="preserve">constitutional spending limit appropriations from state tax revenues that are not constitutionally dedicated made </w:t>
            </w:r>
            <w:r w:rsidRPr="007E119E">
              <w:t xml:space="preserve">for the purpose of paying for </w:t>
            </w:r>
            <w:r>
              <w:t>property</w:t>
            </w:r>
            <w:r w:rsidRPr="007E119E">
              <w:t xml:space="preserve"> tax relief </w:t>
            </w:r>
            <w:r w:rsidRPr="007E119E">
              <w:t>as identified by the legislature by general law</w:t>
            </w:r>
            <w:r>
              <w:t>.</w:t>
            </w:r>
          </w:p>
          <w:p w14:paraId="7F5A9993" w14:textId="77777777" w:rsidR="008423E4" w:rsidRPr="00835628" w:rsidRDefault="008423E4" w:rsidP="00F70707">
            <w:pPr>
              <w:rPr>
                <w:b/>
              </w:rPr>
            </w:pPr>
          </w:p>
        </w:tc>
      </w:tr>
      <w:tr w:rsidR="00A17BC8" w14:paraId="22D7252D" w14:textId="77777777" w:rsidTr="00345119">
        <w:tc>
          <w:tcPr>
            <w:tcW w:w="9576" w:type="dxa"/>
          </w:tcPr>
          <w:p w14:paraId="2FF66F8A" w14:textId="77777777" w:rsidR="008423E4" w:rsidRPr="00A8133F" w:rsidRDefault="001B37EE" w:rsidP="00F70707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1C21D31B" w14:textId="77777777" w:rsidR="008423E4" w:rsidRDefault="008423E4" w:rsidP="00F70707"/>
          <w:p w14:paraId="6CF8E0DB" w14:textId="1B9A3D9F" w:rsidR="008423E4" w:rsidRPr="00F70707" w:rsidRDefault="001B37EE" w:rsidP="00F707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7, 2023.</w:t>
            </w:r>
          </w:p>
        </w:tc>
      </w:tr>
    </w:tbl>
    <w:p w14:paraId="21D1F839" w14:textId="77777777" w:rsidR="004108C3" w:rsidRPr="00F70707" w:rsidRDefault="004108C3" w:rsidP="00F70707">
      <w:pPr>
        <w:rPr>
          <w:sz w:val="2"/>
          <w:szCs w:val="2"/>
        </w:rPr>
      </w:pPr>
    </w:p>
    <w:sectPr w:rsidR="004108C3" w:rsidRPr="00F70707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EBC2" w14:textId="77777777" w:rsidR="00000000" w:rsidRDefault="001B37EE">
      <w:r>
        <w:separator/>
      </w:r>
    </w:p>
  </w:endnote>
  <w:endnote w:type="continuationSeparator" w:id="0">
    <w:p w14:paraId="59BDEF34" w14:textId="77777777" w:rsidR="00000000" w:rsidRDefault="001B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B3C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7BC8" w14:paraId="6108EA66" w14:textId="77777777" w:rsidTr="009C1E9A">
      <w:trPr>
        <w:cantSplit/>
      </w:trPr>
      <w:tc>
        <w:tcPr>
          <w:tcW w:w="0" w:type="pct"/>
        </w:tcPr>
        <w:p w14:paraId="761429BD" w14:textId="63EDB31F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9220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FDB31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CB82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46DF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7BC8" w14:paraId="3F0A1909" w14:textId="77777777" w:rsidTr="009C1E9A">
      <w:trPr>
        <w:cantSplit/>
      </w:trPr>
      <w:tc>
        <w:tcPr>
          <w:tcW w:w="0" w:type="pct"/>
        </w:tcPr>
        <w:p w14:paraId="2E1535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B07A47" w14:textId="59B4B57D" w:rsidR="00EC379B" w:rsidRPr="009C1E9A" w:rsidRDefault="001B37E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18872-D</w:t>
          </w:r>
        </w:p>
      </w:tc>
      <w:tc>
        <w:tcPr>
          <w:tcW w:w="2453" w:type="pct"/>
        </w:tcPr>
        <w:p w14:paraId="534FFF83" w14:textId="7256A0B0" w:rsidR="00EC379B" w:rsidRDefault="001B37E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66025">
            <w:t>23.73.1245</w:t>
          </w:r>
          <w:r>
            <w:fldChar w:fldCharType="end"/>
          </w:r>
        </w:p>
      </w:tc>
    </w:tr>
    <w:tr w:rsidR="00A17BC8" w14:paraId="69CD53C3" w14:textId="77777777" w:rsidTr="009C1E9A">
      <w:trPr>
        <w:cantSplit/>
      </w:trPr>
      <w:tc>
        <w:tcPr>
          <w:tcW w:w="0" w:type="pct"/>
        </w:tcPr>
        <w:p w14:paraId="016F3CF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81DF1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859352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58E1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7BC8" w14:paraId="6449616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134406" w14:textId="77777777" w:rsidR="00EC379B" w:rsidRDefault="001B37E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25480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2A87F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1BD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5524" w14:textId="77777777" w:rsidR="00000000" w:rsidRDefault="001B37EE">
      <w:r>
        <w:separator/>
      </w:r>
    </w:p>
  </w:footnote>
  <w:footnote w:type="continuationSeparator" w:id="0">
    <w:p w14:paraId="19FD0B73" w14:textId="77777777" w:rsidR="00000000" w:rsidRDefault="001B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143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9A7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344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9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BB2"/>
    <w:rsid w:val="000532BD"/>
    <w:rsid w:val="000555E0"/>
    <w:rsid w:val="00055C12"/>
    <w:rsid w:val="000608B0"/>
    <w:rsid w:val="0006104C"/>
    <w:rsid w:val="00064BF2"/>
    <w:rsid w:val="000667BA"/>
    <w:rsid w:val="000676A7"/>
    <w:rsid w:val="0007291D"/>
    <w:rsid w:val="00073914"/>
    <w:rsid w:val="00074236"/>
    <w:rsid w:val="000746BD"/>
    <w:rsid w:val="00076D7D"/>
    <w:rsid w:val="00080D95"/>
    <w:rsid w:val="00090E6B"/>
    <w:rsid w:val="00091B2C"/>
    <w:rsid w:val="000920C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8A3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5EE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02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05E"/>
    <w:rsid w:val="001B26D8"/>
    <w:rsid w:val="001B37EE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271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206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C17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2C6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86B"/>
    <w:rsid w:val="003F77F8"/>
    <w:rsid w:val="00400009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1E27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1D55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D87"/>
    <w:rsid w:val="004F1C95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2B9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5F4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CB5"/>
    <w:rsid w:val="006D3005"/>
    <w:rsid w:val="006D504F"/>
    <w:rsid w:val="006E0CAC"/>
    <w:rsid w:val="006E1CFB"/>
    <w:rsid w:val="006E1F94"/>
    <w:rsid w:val="006E26C1"/>
    <w:rsid w:val="006E30A8"/>
    <w:rsid w:val="006E4496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4922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393"/>
    <w:rsid w:val="007D47E1"/>
    <w:rsid w:val="007D7FCB"/>
    <w:rsid w:val="007E119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830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6FB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260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2EA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BC8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797"/>
    <w:rsid w:val="00B149AC"/>
    <w:rsid w:val="00B14BD2"/>
    <w:rsid w:val="00B1557F"/>
    <w:rsid w:val="00B1668D"/>
    <w:rsid w:val="00B17981"/>
    <w:rsid w:val="00B22A13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D1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609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899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BE8"/>
    <w:rsid w:val="00C80B8F"/>
    <w:rsid w:val="00C81206"/>
    <w:rsid w:val="00C81872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BAE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529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6D9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D64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1A6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707"/>
    <w:rsid w:val="00F70F8D"/>
    <w:rsid w:val="00F71C5A"/>
    <w:rsid w:val="00F733A4"/>
    <w:rsid w:val="00F7758F"/>
    <w:rsid w:val="00F82811"/>
    <w:rsid w:val="00F84153"/>
    <w:rsid w:val="00F85661"/>
    <w:rsid w:val="00F948C8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AEB0C3-3A03-404C-810A-1125C53F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E44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44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44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4496"/>
    <w:rPr>
      <w:b/>
      <w:bCs/>
    </w:rPr>
  </w:style>
  <w:style w:type="paragraph" w:styleId="Revision">
    <w:name w:val="Revision"/>
    <w:hidden/>
    <w:uiPriority w:val="99"/>
    <w:semiHidden/>
    <w:rsid w:val="00BF7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2421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HJR00001 (Committee Report (Unamended))</vt:lpstr>
    </vt:vector>
  </TitlesOfParts>
  <Company>State of Texas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18872</dc:subject>
  <dc:creator>State of Texas</dc:creator>
  <dc:description>HJR 1 by Meyer-(H)Ways &amp; Means</dc:description>
  <cp:lastModifiedBy>Matthew Lee</cp:lastModifiedBy>
  <cp:revision>2</cp:revision>
  <cp:lastPrinted>2003-11-26T17:21:00Z</cp:lastPrinted>
  <dcterms:created xsi:type="dcterms:W3CDTF">2023-03-24T21:01:00Z</dcterms:created>
  <dcterms:modified xsi:type="dcterms:W3CDTF">2023-03-24T21:01:00Z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23.73.1245</vt:lpwstr>
  </property>
</Properties>
</file>